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E5" w:rsidRPr="00CD6CE5" w:rsidRDefault="009B35BC" w:rsidP="00CD6C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CE5" w:rsidRPr="00CD6CE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6CE5" w:rsidRPr="00CD6CE5" w:rsidRDefault="00CD6CE5" w:rsidP="00CD6CE5">
      <w:pPr>
        <w:rPr>
          <w:rFonts w:ascii="Times New Roman" w:hAnsi="Times New Roman" w:cs="Times New Roman"/>
          <w:sz w:val="28"/>
          <w:szCs w:val="28"/>
        </w:rPr>
      </w:pPr>
      <w:r w:rsidRPr="00CD6CE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CD6CE5" w:rsidRPr="00CD6CE5" w:rsidRDefault="00CD6CE5" w:rsidP="00CD6CE5">
      <w:pPr>
        <w:rPr>
          <w:rFonts w:ascii="Times New Roman" w:hAnsi="Times New Roman" w:cs="Times New Roman"/>
          <w:b/>
        </w:rPr>
      </w:pPr>
      <w:r w:rsidRPr="00CD6CE5">
        <w:rPr>
          <w:rFonts w:ascii="Times New Roman" w:hAnsi="Times New Roman" w:cs="Times New Roman"/>
          <w:b/>
        </w:rPr>
        <w:t xml:space="preserve">    СЕЛЬСКОГО ПОСЕЛЕНИЯ</w:t>
      </w:r>
    </w:p>
    <w:p w:rsidR="00CD6CE5" w:rsidRPr="00CD6CE5" w:rsidRDefault="00CD6CE5" w:rsidP="00CD6CE5">
      <w:pPr>
        <w:rPr>
          <w:rFonts w:ascii="Times New Roman" w:hAnsi="Times New Roman" w:cs="Times New Roman"/>
          <w:b/>
        </w:rPr>
      </w:pPr>
      <w:r w:rsidRPr="00CD6CE5">
        <w:rPr>
          <w:rFonts w:ascii="Times New Roman" w:hAnsi="Times New Roman" w:cs="Times New Roman"/>
          <w:b/>
        </w:rPr>
        <w:t xml:space="preserve">              РЫСАЙКИНО</w:t>
      </w:r>
    </w:p>
    <w:p w:rsidR="00CD6CE5" w:rsidRPr="00CD6CE5" w:rsidRDefault="00CD6CE5" w:rsidP="00CD6CE5">
      <w:pPr>
        <w:rPr>
          <w:rFonts w:ascii="Times New Roman" w:hAnsi="Times New Roman" w:cs="Times New Roman"/>
          <w:b/>
        </w:rPr>
      </w:pPr>
      <w:r w:rsidRPr="00CD6CE5">
        <w:rPr>
          <w:rFonts w:ascii="Times New Roman" w:hAnsi="Times New Roman" w:cs="Times New Roman"/>
          <w:b/>
        </w:rPr>
        <w:t>МУНИЦИПАЛЬНОГО РАЙОНА</w:t>
      </w:r>
    </w:p>
    <w:p w:rsidR="00CD6CE5" w:rsidRPr="00CD6CE5" w:rsidRDefault="00CD6CE5" w:rsidP="00CD6CE5">
      <w:pPr>
        <w:rPr>
          <w:rFonts w:ascii="Times New Roman" w:hAnsi="Times New Roman" w:cs="Times New Roman"/>
          <w:b/>
        </w:rPr>
      </w:pPr>
      <w:r w:rsidRPr="00CD6CE5">
        <w:rPr>
          <w:rFonts w:ascii="Times New Roman" w:hAnsi="Times New Roman" w:cs="Times New Roman"/>
          <w:b/>
        </w:rPr>
        <w:t xml:space="preserve">         ПОХВИСТНЕВСКИЙ</w:t>
      </w:r>
    </w:p>
    <w:p w:rsidR="00CD6CE5" w:rsidRPr="00CD6CE5" w:rsidRDefault="00CD6CE5" w:rsidP="00CD6CE5">
      <w:pPr>
        <w:rPr>
          <w:rFonts w:ascii="Times New Roman" w:hAnsi="Times New Roman" w:cs="Times New Roman"/>
        </w:rPr>
      </w:pPr>
      <w:r w:rsidRPr="00CD6CE5">
        <w:rPr>
          <w:rFonts w:ascii="Times New Roman" w:hAnsi="Times New Roman" w:cs="Times New Roman"/>
          <w:b/>
        </w:rPr>
        <w:t xml:space="preserve">     САМАРСКОЙ ОБЛАСТИ</w:t>
      </w:r>
    </w:p>
    <w:p w:rsidR="00CD6CE5" w:rsidRPr="00CD6CE5" w:rsidRDefault="00CD6CE5" w:rsidP="00CD6CE5">
      <w:pPr>
        <w:rPr>
          <w:rFonts w:ascii="Times New Roman" w:hAnsi="Times New Roman" w:cs="Times New Roman"/>
          <w:b/>
          <w:sz w:val="28"/>
          <w:szCs w:val="28"/>
        </w:rPr>
      </w:pPr>
      <w:r w:rsidRPr="00CD6CE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D6CE5" w:rsidRPr="00CD6CE5" w:rsidRDefault="00CD6CE5" w:rsidP="00CD6CE5">
      <w:pPr>
        <w:rPr>
          <w:rFonts w:ascii="Times New Roman" w:hAnsi="Times New Roman" w:cs="Times New Roman"/>
          <w:b/>
          <w:sz w:val="28"/>
          <w:szCs w:val="28"/>
        </w:rPr>
      </w:pPr>
    </w:p>
    <w:p w:rsidR="00CD6CE5" w:rsidRPr="00CD6CE5" w:rsidRDefault="00CD6CE5" w:rsidP="00CD6CE5">
      <w:pPr>
        <w:rPr>
          <w:rFonts w:ascii="Times New Roman" w:hAnsi="Times New Roman" w:cs="Times New Roman"/>
          <w:sz w:val="28"/>
          <w:szCs w:val="28"/>
        </w:rPr>
      </w:pPr>
      <w:r w:rsidRPr="00CD6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13.02</w:t>
      </w:r>
      <w:r w:rsidRPr="00CD6C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CE5">
        <w:rPr>
          <w:rFonts w:ascii="Times New Roman" w:hAnsi="Times New Roman" w:cs="Times New Roman"/>
          <w:sz w:val="28"/>
          <w:szCs w:val="28"/>
        </w:rPr>
        <w:t xml:space="preserve"> г.</w:t>
      </w:r>
      <w:r w:rsidRPr="00CD6CE5">
        <w:rPr>
          <w:rFonts w:ascii="Times New Roman" w:hAnsi="Times New Roman" w:cs="Times New Roman"/>
          <w:b/>
        </w:rPr>
        <w:t xml:space="preserve"> </w:t>
      </w:r>
      <w:r w:rsidRPr="00CD6CE5">
        <w:rPr>
          <w:rFonts w:ascii="Times New Roman" w:hAnsi="Times New Roman" w:cs="Times New Roman"/>
          <w:sz w:val="28"/>
          <w:szCs w:val="28"/>
        </w:rPr>
        <w:t>№</w:t>
      </w:r>
      <w:r w:rsidR="00096C3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D6CE5" w:rsidRPr="00CD6CE5" w:rsidRDefault="00CD6CE5" w:rsidP="00CD6CE5">
      <w:pPr>
        <w:rPr>
          <w:rFonts w:ascii="Times New Roman" w:hAnsi="Times New Roman" w:cs="Times New Roman"/>
          <w:sz w:val="16"/>
          <w:szCs w:val="16"/>
        </w:rPr>
      </w:pPr>
      <w:r w:rsidRPr="00CD6CE5">
        <w:rPr>
          <w:rFonts w:ascii="Times New Roman" w:hAnsi="Times New Roman" w:cs="Times New Roman"/>
          <w:sz w:val="16"/>
          <w:szCs w:val="16"/>
        </w:rPr>
        <w:t xml:space="preserve">                       с. Рысайкино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C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главных 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администраторов доходов бюджета 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</w:t>
      </w:r>
      <w:r w:rsidRPr="00CD6CE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D6CE5" w:rsidRPr="00CD6CE5">
        <w:rPr>
          <w:rFonts w:ascii="Times New Roman" w:hAnsi="Times New Roman" w:cs="Times New Roman"/>
          <w:sz w:val="24"/>
          <w:szCs w:val="24"/>
        </w:rPr>
        <w:t>Рысайкино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CE5">
        <w:rPr>
          <w:rFonts w:ascii="Times New Roman" w:hAnsi="Times New Roman" w:cs="Times New Roman"/>
          <w:sz w:val="24"/>
          <w:szCs w:val="24"/>
        </w:rPr>
        <w:t xml:space="preserve">     муниципального района Похвистневский 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CE5">
        <w:rPr>
          <w:rFonts w:ascii="Times New Roman" w:hAnsi="Times New Roman" w:cs="Times New Roman"/>
          <w:sz w:val="24"/>
          <w:szCs w:val="24"/>
        </w:rPr>
        <w:t xml:space="preserve">     Самарской области 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CE5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160.1 Бюджетного кодекса  Российской Федерации Администрация сельского поселения </w:t>
      </w:r>
      <w:r w:rsidR="00CD6CE5" w:rsidRPr="00CD6CE5">
        <w:rPr>
          <w:rFonts w:ascii="Times New Roman" w:hAnsi="Times New Roman" w:cs="Times New Roman"/>
          <w:sz w:val="24"/>
          <w:szCs w:val="24"/>
        </w:rPr>
        <w:t>Рысайкино</w:t>
      </w:r>
      <w:r w:rsidRPr="00CD6CE5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CD6CE5" w:rsidRDefault="009B35BC" w:rsidP="009B35B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E5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C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D6CE5">
        <w:rPr>
          <w:rFonts w:ascii="Times New Roman" w:hAnsi="Times New Roman" w:cs="Times New Roman"/>
          <w:sz w:val="24"/>
          <w:szCs w:val="24"/>
        </w:rPr>
        <w:t xml:space="preserve">Внести  в  Перечень  главных  администраторов  доходов бюджета сельского поселения </w:t>
      </w:r>
      <w:r w:rsidR="00CD6CE5" w:rsidRPr="00CD6CE5">
        <w:rPr>
          <w:rFonts w:ascii="Times New Roman" w:hAnsi="Times New Roman" w:cs="Times New Roman"/>
          <w:sz w:val="24"/>
          <w:szCs w:val="24"/>
        </w:rPr>
        <w:t>Рысайкино</w:t>
      </w:r>
      <w:r w:rsidRPr="00CD6CE5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области,  утвержденный постановлением администрации сельского поселения </w:t>
      </w:r>
      <w:r w:rsidR="00CD6CE5" w:rsidRPr="00CD6CE5">
        <w:rPr>
          <w:rFonts w:ascii="Times New Roman" w:hAnsi="Times New Roman" w:cs="Times New Roman"/>
          <w:sz w:val="24"/>
          <w:szCs w:val="24"/>
        </w:rPr>
        <w:t>Рысайкино</w:t>
      </w:r>
      <w:r w:rsidRPr="00CD6CE5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от  14.11.2022 №</w:t>
      </w:r>
      <w:r w:rsidR="00CD6CE5">
        <w:rPr>
          <w:rFonts w:ascii="Times New Roman" w:hAnsi="Times New Roman" w:cs="Times New Roman"/>
          <w:sz w:val="24"/>
          <w:szCs w:val="24"/>
        </w:rPr>
        <w:t xml:space="preserve">56 </w:t>
      </w:r>
      <w:r w:rsidRPr="00CD6CE5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B35BC" w:rsidRPr="00054B0F" w:rsidRDefault="009B35BC" w:rsidP="009B35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приложении к вышеуказанному постановлению по коду главного администратора доходов «182»  «Управление Федеральной налоговой службы Российской Федерации по Самарской области» </w:t>
      </w:r>
      <w:r w:rsidRPr="00054B0F">
        <w:rPr>
          <w:rFonts w:ascii="Times New Roman" w:hAnsi="Times New Roman" w:cs="Times New Roman"/>
          <w:sz w:val="24"/>
          <w:szCs w:val="24"/>
        </w:rPr>
        <w:t>после строки:</w:t>
      </w:r>
      <w:r w:rsidRPr="00054B0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835"/>
        <w:gridCol w:w="6343"/>
      </w:tblGrid>
      <w:tr w:rsidR="009B35BC" w:rsidRPr="00DC36A0" w:rsidTr="00692634">
        <w:trPr>
          <w:trHeight w:val="593"/>
        </w:trPr>
        <w:tc>
          <w:tcPr>
            <w:tcW w:w="711" w:type="dxa"/>
            <w:shd w:val="clear" w:color="auto" w:fill="auto"/>
            <w:noWrap/>
            <w:vAlign w:val="center"/>
          </w:tcPr>
          <w:p w:rsidR="009B35BC" w:rsidRPr="00DC36A0" w:rsidRDefault="009B35BC" w:rsidP="00692634">
            <w:pPr>
              <w:ind w:lef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B35BC" w:rsidRPr="00DC36A0" w:rsidRDefault="009B35BC" w:rsidP="00692634">
            <w:pPr>
              <w:ind w:left="-3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101 02040 01 0000 110</w:t>
            </w:r>
          </w:p>
        </w:tc>
        <w:tc>
          <w:tcPr>
            <w:tcW w:w="6343" w:type="dxa"/>
            <w:shd w:val="clear" w:color="auto" w:fill="auto"/>
          </w:tcPr>
          <w:p w:rsidR="009B35BC" w:rsidRPr="00DC36A0" w:rsidRDefault="009B35BC" w:rsidP="0069263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</w:tr>
    </w:tbl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  дополнить  следующие коды бюджетной классификации РФ: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379"/>
      </w:tblGrid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103 02231</w:t>
            </w:r>
            <w:r w:rsidRPr="00DC36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01 0000 110 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DC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103 02251 01 0000 110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103 02261 01 0000 110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 По коду главного администратора доходов «100» «Федеральное казначейство» исключить следующие коды  бюджетной классификации РФ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379"/>
      </w:tblGrid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103 02231</w:t>
            </w:r>
            <w:r w:rsidRPr="00DC36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01 0000 110 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103 02251 01 0000 110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103 02261 01 0000 110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</w:t>
            </w:r>
            <w:r w:rsidRPr="00DC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9B35BC" w:rsidRDefault="009B35BC" w:rsidP="009B35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B35BC" w:rsidRPr="00CD6CE5" w:rsidRDefault="009B35BC" w:rsidP="009B35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36A0">
        <w:rPr>
          <w:rFonts w:ascii="Times New Roman" w:hAnsi="Times New Roman" w:cs="Times New Roman"/>
          <w:sz w:val="24"/>
          <w:szCs w:val="24"/>
        </w:rPr>
        <w:t xml:space="preserve">2. </w:t>
      </w:r>
      <w:r w:rsidRPr="00CD6CE5">
        <w:rPr>
          <w:rFonts w:ascii="Times New Roman" w:hAnsi="Times New Roman" w:cs="Times New Roman"/>
          <w:sz w:val="24"/>
          <w:szCs w:val="24"/>
        </w:rPr>
        <w:t xml:space="preserve">Разместить Постановление на официальном сайте Администрации сельского поселения </w:t>
      </w:r>
      <w:r w:rsidR="00CD6CE5" w:rsidRPr="00CD6CE5">
        <w:rPr>
          <w:rFonts w:ascii="Times New Roman" w:hAnsi="Times New Roman" w:cs="Times New Roman"/>
          <w:sz w:val="24"/>
          <w:szCs w:val="24"/>
        </w:rPr>
        <w:t>Рысайкино</w:t>
      </w:r>
      <w:r w:rsidRPr="00CD6CE5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в сети Интернет.</w:t>
      </w:r>
    </w:p>
    <w:p w:rsidR="009B35BC" w:rsidRPr="00CD6CE5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CE5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со дня его подписания и распространяется на правоотноше</w:t>
      </w:r>
      <w:r w:rsidR="008A20EA">
        <w:rPr>
          <w:rFonts w:ascii="Times New Roman" w:hAnsi="Times New Roman" w:cs="Times New Roman"/>
          <w:sz w:val="24"/>
          <w:szCs w:val="24"/>
        </w:rPr>
        <w:t>ния, возникающие с 1 января 2024</w:t>
      </w:r>
      <w:bookmarkStart w:id="0" w:name="_GoBack"/>
      <w:bookmarkEnd w:id="0"/>
      <w:r w:rsidRPr="00CD6C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CE5">
        <w:rPr>
          <w:rFonts w:ascii="Times New Roman" w:hAnsi="Times New Roman" w:cs="Times New Roman"/>
          <w:sz w:val="24"/>
          <w:szCs w:val="24"/>
        </w:rPr>
        <w:t xml:space="preserve">       4.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E5" w:rsidRPr="00CD6CE5" w:rsidRDefault="00CD6CE5" w:rsidP="00CD6C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6CE5">
        <w:rPr>
          <w:rFonts w:ascii="Times New Roman" w:hAnsi="Times New Roman" w:cs="Times New Roman"/>
          <w:sz w:val="28"/>
          <w:szCs w:val="28"/>
        </w:rPr>
        <w:t xml:space="preserve">           Глава  поселения                                                            </w:t>
      </w:r>
      <w:proofErr w:type="spellStart"/>
      <w:r w:rsidRPr="00CD6CE5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AE701C" w:rsidRDefault="00AE701C"/>
    <w:sectPr w:rsidR="00AE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D9B"/>
    <w:multiLevelType w:val="hybridMultilevel"/>
    <w:tmpl w:val="654C6EF4"/>
    <w:lvl w:ilvl="0" w:tplc="B2B09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054B7B"/>
    <w:multiLevelType w:val="hybridMultilevel"/>
    <w:tmpl w:val="654C6EF4"/>
    <w:lvl w:ilvl="0" w:tplc="B2B09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7"/>
    <w:rsid w:val="00096C36"/>
    <w:rsid w:val="003D4AE7"/>
    <w:rsid w:val="008A20EA"/>
    <w:rsid w:val="0090730A"/>
    <w:rsid w:val="009B35BC"/>
    <w:rsid w:val="00AE701C"/>
    <w:rsid w:val="00C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Масьянова</dc:creator>
  <cp:keywords/>
  <dc:description/>
  <cp:lastModifiedBy>user</cp:lastModifiedBy>
  <cp:revision>6</cp:revision>
  <cp:lastPrinted>2024-02-14T04:28:00Z</cp:lastPrinted>
  <dcterms:created xsi:type="dcterms:W3CDTF">2024-02-09T12:43:00Z</dcterms:created>
  <dcterms:modified xsi:type="dcterms:W3CDTF">2024-03-20T08:16:00Z</dcterms:modified>
</cp:coreProperties>
</file>