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B8" w:rsidRPr="00265BB8" w:rsidRDefault="00265BB8" w:rsidP="00265BB8">
      <w:pPr>
        <w:spacing w:after="0"/>
        <w:rPr>
          <w:vanish/>
        </w:rPr>
      </w:pPr>
    </w:p>
    <w:tbl>
      <w:tblPr>
        <w:tblpPr w:leftFromText="180" w:rightFromText="180" w:horzAnchor="margin" w:tblpX="256" w:tblpY="1015"/>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7"/>
      </w:tblGrid>
      <w:tr w:rsidR="00157B8D" w:rsidRPr="00D07972" w:rsidTr="009D4616">
        <w:trPr>
          <w:trHeight w:val="3608"/>
        </w:trPr>
        <w:tc>
          <w:tcPr>
            <w:tcW w:w="9967" w:type="dxa"/>
          </w:tcPr>
          <w:p w:rsidR="00157B8D" w:rsidRPr="00D07972" w:rsidRDefault="00742F28" w:rsidP="009D4616">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9D4616">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tblGrid>
            <w:tr w:rsidR="00157B8D" w:rsidRPr="005A0E68" w:rsidTr="00B53BDA">
              <w:trPr>
                <w:trHeight w:val="990"/>
              </w:trPr>
              <w:tc>
                <w:tcPr>
                  <w:tcW w:w="2387" w:type="dxa"/>
                  <w:tcBorders>
                    <w:top w:val="nil"/>
                    <w:left w:val="nil"/>
                    <w:bottom w:val="nil"/>
                    <w:right w:val="nil"/>
                  </w:tcBorders>
                  <w:shd w:val="clear" w:color="auto" w:fill="D9D9D9"/>
                </w:tcPr>
                <w:p w:rsidR="00157B8D" w:rsidRDefault="00B77514" w:rsidP="009D4616">
                  <w:pPr>
                    <w:spacing w:after="0"/>
                    <w:rPr>
                      <w:color w:val="000000"/>
                      <w:sz w:val="28"/>
                      <w:szCs w:val="28"/>
                    </w:rPr>
                  </w:pPr>
                  <w:r>
                    <w:rPr>
                      <w:color w:val="000000"/>
                      <w:sz w:val="28"/>
                      <w:szCs w:val="28"/>
                    </w:rPr>
                    <w:t>15 февраля</w:t>
                  </w:r>
                  <w:r w:rsidR="00CA7833">
                    <w:rPr>
                      <w:color w:val="000000"/>
                      <w:sz w:val="28"/>
                      <w:szCs w:val="28"/>
                    </w:rPr>
                    <w:t xml:space="preserve"> </w:t>
                  </w:r>
                  <w:r w:rsidR="007D0D98">
                    <w:rPr>
                      <w:color w:val="000000"/>
                      <w:sz w:val="28"/>
                      <w:szCs w:val="28"/>
                    </w:rPr>
                    <w:t>2023</w:t>
                  </w:r>
                  <w:r w:rsidR="00620095">
                    <w:rPr>
                      <w:color w:val="000000"/>
                      <w:sz w:val="28"/>
                      <w:szCs w:val="28"/>
                    </w:rPr>
                    <w:t>г</w:t>
                  </w:r>
                  <w:r w:rsidR="00157B8D">
                    <w:rPr>
                      <w:color w:val="000000"/>
                      <w:sz w:val="28"/>
                      <w:szCs w:val="28"/>
                    </w:rPr>
                    <w:t>.</w:t>
                  </w:r>
                </w:p>
                <w:p w:rsidR="00157B8D" w:rsidRPr="00E83753" w:rsidRDefault="00157B8D" w:rsidP="009D4616">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983386" w:rsidRPr="0072365F">
                    <w:rPr>
                      <w:rFonts w:ascii="Times New Roman" w:hAnsi="Times New Roman"/>
                      <w:color w:val="000000"/>
                      <w:sz w:val="28"/>
                      <w:szCs w:val="28"/>
                    </w:rPr>
                    <w:t xml:space="preserve"> </w:t>
                  </w:r>
                  <w:r w:rsidR="00882F4D">
                    <w:rPr>
                      <w:rFonts w:ascii="Times New Roman" w:hAnsi="Times New Roman"/>
                      <w:color w:val="000000"/>
                      <w:sz w:val="28"/>
                      <w:szCs w:val="28"/>
                    </w:rPr>
                    <w:t>5</w:t>
                  </w:r>
                  <w:r w:rsidR="00030815">
                    <w:rPr>
                      <w:rFonts w:ascii="Times New Roman" w:hAnsi="Times New Roman"/>
                      <w:color w:val="000000"/>
                      <w:sz w:val="28"/>
                      <w:szCs w:val="28"/>
                    </w:rPr>
                    <w:t xml:space="preserve"> </w:t>
                  </w:r>
                  <w:r w:rsidR="009A10C0">
                    <w:rPr>
                      <w:rFonts w:ascii="Times New Roman" w:hAnsi="Times New Roman"/>
                      <w:color w:val="000000"/>
                      <w:sz w:val="28"/>
                      <w:szCs w:val="28"/>
                    </w:rPr>
                    <w:t>(</w:t>
                  </w:r>
                  <w:r w:rsidR="00882F4D">
                    <w:rPr>
                      <w:rFonts w:ascii="Times New Roman" w:hAnsi="Times New Roman"/>
                      <w:color w:val="000000"/>
                      <w:sz w:val="28"/>
                      <w:szCs w:val="28"/>
                    </w:rPr>
                    <w:t>524</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9D4616">
                  <w:pPr>
                    <w:jc w:val="center"/>
                    <w:rPr>
                      <w:rFonts w:ascii="Times New Roman" w:hAnsi="Times New Roman"/>
                      <w:color w:val="808080"/>
                      <w:sz w:val="16"/>
                      <w:szCs w:val="16"/>
                    </w:rPr>
                  </w:pPr>
                </w:p>
              </w:tc>
            </w:tr>
          </w:tbl>
          <w:p w:rsidR="006D7A69" w:rsidRPr="006D7A69" w:rsidRDefault="00157B8D" w:rsidP="009D4616">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9D4616">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9D4616">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9D4616">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88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836"/>
            </w:tblGrid>
            <w:tr w:rsidR="00157B8D" w:rsidRPr="005A0E68" w:rsidTr="00B53BDA">
              <w:trPr>
                <w:trHeight w:val="789"/>
              </w:trPr>
              <w:tc>
                <w:tcPr>
                  <w:tcW w:w="8836" w:type="dxa"/>
                  <w:tcBorders>
                    <w:top w:val="nil"/>
                    <w:left w:val="nil"/>
                    <w:bottom w:val="nil"/>
                    <w:right w:val="nil"/>
                  </w:tcBorders>
                  <w:shd w:val="clear" w:color="auto" w:fill="D9D9D9"/>
                </w:tcPr>
                <w:p w:rsidR="00157B8D" w:rsidRDefault="00157B8D" w:rsidP="009D4616">
                  <w:pPr>
                    <w:framePr w:hSpace="180" w:wrap="around" w:hAnchor="margin" w:x="256"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9D4616">
                  <w:pPr>
                    <w:framePr w:hSpace="180" w:wrap="around" w:hAnchor="margin" w:x="256"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9D4616">
            <w:pPr>
              <w:spacing w:after="0"/>
              <w:jc w:val="both"/>
              <w:rPr>
                <w:rFonts w:ascii="Times New Roman" w:hAnsi="Times New Roman"/>
                <w:b/>
                <w:sz w:val="16"/>
                <w:szCs w:val="16"/>
              </w:rPr>
            </w:pPr>
          </w:p>
        </w:tc>
      </w:tr>
      <w:tr w:rsidR="00096106" w:rsidRPr="00D07972" w:rsidTr="002534F2">
        <w:trPr>
          <w:trHeight w:val="1170"/>
        </w:trPr>
        <w:tc>
          <w:tcPr>
            <w:tcW w:w="9967" w:type="dxa"/>
          </w:tcPr>
          <w:p w:rsidR="00CC6ACD" w:rsidRDefault="00742F28" w:rsidP="00EA4163">
            <w:pPr>
              <w:pStyle w:val="1"/>
              <w:spacing w:before="0" w:after="0"/>
              <w:jc w:val="center"/>
              <w:rPr>
                <w:rFonts w:ascii="Times New Roman" w:hAnsi="Times New Roman"/>
                <w:sz w:val="16"/>
                <w:szCs w:val="16"/>
              </w:rPr>
            </w:pPr>
            <w:r>
              <w:rPr>
                <w:rFonts w:ascii="Times New Roman" w:hAnsi="Times New Roman"/>
                <w:noProof/>
                <w:sz w:val="16"/>
                <w:szCs w:val="16"/>
              </w:rPr>
              <w:drawing>
                <wp:inline distT="0" distB="0" distL="0" distR="0">
                  <wp:extent cx="4867275" cy="6134100"/>
                  <wp:effectExtent l="0" t="0" r="9525" b="0"/>
                  <wp:docPr id="1" name="Рисунок 1" descr="у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а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7275" cy="6134100"/>
                          </a:xfrm>
                          <a:prstGeom prst="rect">
                            <a:avLst/>
                          </a:prstGeom>
                          <a:noFill/>
                          <a:ln>
                            <a:noFill/>
                          </a:ln>
                        </pic:spPr>
                      </pic:pic>
                    </a:graphicData>
                  </a:graphic>
                </wp:inline>
              </w:drawing>
            </w:r>
          </w:p>
          <w:p w:rsidR="00CC6ACD" w:rsidRDefault="00CC6ACD" w:rsidP="00EA4163">
            <w:pPr>
              <w:pStyle w:val="1"/>
              <w:spacing w:before="0" w:after="0"/>
              <w:jc w:val="center"/>
              <w:rPr>
                <w:rFonts w:ascii="Times New Roman" w:hAnsi="Times New Roman"/>
                <w:sz w:val="16"/>
                <w:szCs w:val="16"/>
              </w:rPr>
            </w:pPr>
          </w:p>
          <w:p w:rsidR="00EA4163" w:rsidRPr="0004251A" w:rsidRDefault="00EA4163" w:rsidP="00EA4163">
            <w:pPr>
              <w:pStyle w:val="1"/>
              <w:spacing w:before="0" w:after="0"/>
              <w:jc w:val="center"/>
              <w:rPr>
                <w:rFonts w:ascii="Times New Roman" w:hAnsi="Times New Roman"/>
                <w:sz w:val="16"/>
                <w:szCs w:val="16"/>
              </w:rPr>
            </w:pPr>
            <w:r w:rsidRPr="0004251A">
              <w:rPr>
                <w:rFonts w:ascii="Times New Roman" w:hAnsi="Times New Roman"/>
                <w:sz w:val="16"/>
                <w:szCs w:val="16"/>
              </w:rPr>
              <w:t>Собрание представителей сельского поселения  Рысайкино</w:t>
            </w:r>
          </w:p>
          <w:p w:rsidR="00EA4163" w:rsidRDefault="00EA4163" w:rsidP="00EA4163">
            <w:pPr>
              <w:spacing w:after="0" w:line="240" w:lineRule="auto"/>
              <w:jc w:val="center"/>
              <w:rPr>
                <w:rFonts w:ascii="Times New Roman" w:hAnsi="Times New Roman"/>
                <w:b/>
                <w:sz w:val="16"/>
                <w:szCs w:val="16"/>
              </w:rPr>
            </w:pPr>
            <w:r w:rsidRPr="0004251A">
              <w:rPr>
                <w:rFonts w:ascii="Times New Roman" w:hAnsi="Times New Roman"/>
                <w:b/>
                <w:sz w:val="16"/>
                <w:szCs w:val="16"/>
              </w:rPr>
              <w:t>муниципального района Похвистневс</w:t>
            </w:r>
            <w:r>
              <w:rPr>
                <w:rFonts w:ascii="Times New Roman" w:hAnsi="Times New Roman"/>
                <w:b/>
                <w:sz w:val="16"/>
                <w:szCs w:val="16"/>
              </w:rPr>
              <w:t xml:space="preserve">кий Самарской области   четвертого </w:t>
            </w:r>
            <w:r w:rsidRPr="0004251A">
              <w:rPr>
                <w:rFonts w:ascii="Times New Roman" w:hAnsi="Times New Roman"/>
                <w:b/>
                <w:sz w:val="16"/>
                <w:szCs w:val="16"/>
              </w:rPr>
              <w:t xml:space="preserve"> созыва</w:t>
            </w:r>
            <w:r w:rsidR="00B77514">
              <w:rPr>
                <w:rFonts w:ascii="Times New Roman" w:hAnsi="Times New Roman"/>
                <w:b/>
                <w:sz w:val="16"/>
                <w:szCs w:val="16"/>
              </w:rPr>
              <w:t xml:space="preserve">  Р Е Ш Е Н И Е    № 91</w:t>
            </w:r>
            <w:r>
              <w:rPr>
                <w:rFonts w:ascii="Times New Roman" w:hAnsi="Times New Roman"/>
                <w:b/>
                <w:sz w:val="16"/>
                <w:szCs w:val="16"/>
              </w:rPr>
              <w:t xml:space="preserve"> </w:t>
            </w:r>
            <w:r w:rsidRPr="00B1247B">
              <w:rPr>
                <w:rFonts w:ascii="Times New Roman" w:hAnsi="Times New Roman"/>
                <w:b/>
                <w:sz w:val="16"/>
                <w:szCs w:val="16"/>
              </w:rPr>
              <w:t xml:space="preserve"> </w:t>
            </w:r>
            <w:r w:rsidR="000C5C27">
              <w:rPr>
                <w:rFonts w:ascii="Times New Roman" w:hAnsi="Times New Roman"/>
                <w:b/>
                <w:sz w:val="16"/>
                <w:szCs w:val="16"/>
              </w:rPr>
              <w:t xml:space="preserve">от </w:t>
            </w:r>
            <w:r w:rsidR="00B77514">
              <w:rPr>
                <w:rFonts w:ascii="Times New Roman" w:hAnsi="Times New Roman"/>
                <w:b/>
                <w:sz w:val="16"/>
                <w:szCs w:val="16"/>
              </w:rPr>
              <w:t>23</w:t>
            </w:r>
            <w:r w:rsidR="007D0D98">
              <w:rPr>
                <w:rFonts w:ascii="Times New Roman" w:hAnsi="Times New Roman"/>
                <w:b/>
                <w:sz w:val="16"/>
                <w:szCs w:val="16"/>
              </w:rPr>
              <w:t>.01.2023</w:t>
            </w:r>
            <w:r>
              <w:rPr>
                <w:rFonts w:ascii="Times New Roman" w:hAnsi="Times New Roman"/>
                <w:b/>
                <w:sz w:val="16"/>
                <w:szCs w:val="16"/>
              </w:rPr>
              <w:t xml:space="preserve"> г</w:t>
            </w:r>
            <w:r w:rsidRPr="0004251A">
              <w:rPr>
                <w:rFonts w:ascii="Times New Roman" w:hAnsi="Times New Roman"/>
                <w:b/>
                <w:sz w:val="16"/>
                <w:szCs w:val="16"/>
              </w:rPr>
              <w:t xml:space="preserve">.  </w:t>
            </w:r>
          </w:p>
          <w:p w:rsidR="00EA4163" w:rsidRDefault="00EA4163" w:rsidP="00EA4163">
            <w:pPr>
              <w:spacing w:after="0" w:line="240" w:lineRule="auto"/>
              <w:jc w:val="center"/>
              <w:rPr>
                <w:rFonts w:ascii="Times New Roman" w:hAnsi="Times New Roman"/>
                <w:b/>
                <w:sz w:val="16"/>
                <w:szCs w:val="16"/>
              </w:rPr>
            </w:pPr>
            <w:r w:rsidRPr="0004251A">
              <w:rPr>
                <w:rFonts w:ascii="Times New Roman" w:hAnsi="Times New Roman"/>
                <w:b/>
                <w:sz w:val="16"/>
                <w:szCs w:val="16"/>
              </w:rPr>
              <w:t>с. Рысайкино</w:t>
            </w:r>
          </w:p>
          <w:p w:rsidR="00B77514" w:rsidRPr="00B77514" w:rsidRDefault="00B77514" w:rsidP="00B77514">
            <w:pPr>
              <w:suppressAutoHyphens/>
              <w:spacing w:after="0" w:line="240" w:lineRule="auto"/>
              <w:rPr>
                <w:rFonts w:ascii="Times New Roman" w:hAnsi="Times New Roman"/>
                <w:b/>
                <w:bCs/>
                <w:sz w:val="16"/>
                <w:szCs w:val="16"/>
                <w:lang w:eastAsia="ar-SA"/>
              </w:rPr>
            </w:pPr>
            <w:r w:rsidRPr="00B77514">
              <w:rPr>
                <w:rFonts w:ascii="Times New Roman" w:hAnsi="Times New Roman"/>
                <w:b/>
                <w:sz w:val="16"/>
                <w:szCs w:val="16"/>
                <w:lang w:eastAsia="ar-SA"/>
              </w:rPr>
              <w:t xml:space="preserve">О внесении изменений в Устав </w:t>
            </w:r>
            <w:r w:rsidRPr="00B77514">
              <w:rPr>
                <w:rFonts w:ascii="Times New Roman" w:hAnsi="Times New Roman"/>
                <w:b/>
                <w:sz w:val="16"/>
                <w:szCs w:val="16"/>
                <w:lang w:eastAsia="ar-SA"/>
              </w:rPr>
              <w:fldChar w:fldCharType="begin"/>
            </w:r>
            <w:r w:rsidRPr="00B77514">
              <w:rPr>
                <w:rFonts w:ascii="Times New Roman" w:hAnsi="Times New Roman"/>
                <w:b/>
                <w:sz w:val="16"/>
                <w:szCs w:val="16"/>
                <w:lang w:eastAsia="ar-SA"/>
              </w:rPr>
              <w:instrText xml:space="preserve"> MERGEFIELD "статус_поселения_в_родительном_падеже" </w:instrText>
            </w:r>
            <w:r w:rsidRPr="00B77514">
              <w:rPr>
                <w:rFonts w:ascii="Times New Roman" w:hAnsi="Times New Roman"/>
                <w:b/>
                <w:sz w:val="16"/>
                <w:szCs w:val="16"/>
                <w:lang w:eastAsia="ar-SA"/>
              </w:rPr>
              <w:fldChar w:fldCharType="separate"/>
            </w:r>
            <w:r w:rsidRPr="00B77514">
              <w:rPr>
                <w:rFonts w:ascii="Times New Roman" w:hAnsi="Times New Roman"/>
                <w:b/>
                <w:sz w:val="16"/>
                <w:szCs w:val="16"/>
                <w:lang w:eastAsia="ar-SA"/>
              </w:rPr>
              <w:t>сельского</w:t>
            </w:r>
            <w:r w:rsidRPr="00B77514">
              <w:rPr>
                <w:rFonts w:ascii="Times New Roman" w:hAnsi="Times New Roman"/>
                <w:sz w:val="16"/>
                <w:szCs w:val="16"/>
                <w:lang w:eastAsia="ar-SA"/>
              </w:rPr>
              <w:fldChar w:fldCharType="end"/>
            </w:r>
            <w:r w:rsidRPr="00B77514">
              <w:rPr>
                <w:rFonts w:ascii="Times New Roman" w:hAnsi="Times New Roman"/>
                <w:b/>
                <w:sz w:val="16"/>
                <w:szCs w:val="16"/>
                <w:lang w:eastAsia="ar-SA"/>
              </w:rPr>
              <w:t xml:space="preserve"> </w:t>
            </w:r>
            <w:r w:rsidRPr="00B77514">
              <w:rPr>
                <w:rFonts w:ascii="Times New Roman" w:hAnsi="Times New Roman"/>
                <w:b/>
                <w:bCs/>
                <w:sz w:val="16"/>
                <w:szCs w:val="16"/>
                <w:lang w:eastAsia="ar-SA"/>
              </w:rPr>
              <w:t xml:space="preserve">поселения </w:t>
            </w:r>
          </w:p>
          <w:p w:rsidR="00B77514" w:rsidRPr="00B77514" w:rsidRDefault="00B77514" w:rsidP="00B77514">
            <w:pPr>
              <w:suppressAutoHyphens/>
              <w:spacing w:after="0" w:line="240" w:lineRule="auto"/>
              <w:rPr>
                <w:rFonts w:ascii="Times New Roman" w:hAnsi="Times New Roman"/>
                <w:b/>
                <w:bCs/>
                <w:sz w:val="16"/>
                <w:szCs w:val="16"/>
                <w:lang w:eastAsia="ar-SA"/>
              </w:rPr>
            </w:pPr>
            <w:r w:rsidRPr="00B77514">
              <w:rPr>
                <w:rFonts w:ascii="Times New Roman" w:hAnsi="Times New Roman"/>
                <w:b/>
                <w:bCs/>
                <w:sz w:val="16"/>
                <w:szCs w:val="16"/>
                <w:lang w:eastAsia="ar-SA"/>
              </w:rPr>
              <w:t>Рысайкино муниципального района</w:t>
            </w:r>
          </w:p>
          <w:p w:rsidR="00B77514" w:rsidRPr="00B77514" w:rsidRDefault="00B77514" w:rsidP="00B77514">
            <w:pPr>
              <w:suppressAutoHyphens/>
              <w:spacing w:after="0" w:line="240" w:lineRule="auto"/>
              <w:rPr>
                <w:rFonts w:ascii="Times New Roman" w:hAnsi="Times New Roman"/>
                <w:b/>
                <w:sz w:val="16"/>
                <w:szCs w:val="16"/>
                <w:lang w:eastAsia="ar-SA"/>
              </w:rPr>
            </w:pPr>
            <w:r w:rsidRPr="00B77514">
              <w:rPr>
                <w:rFonts w:ascii="Times New Roman" w:hAnsi="Times New Roman"/>
                <w:b/>
                <w:bCs/>
                <w:sz w:val="16"/>
                <w:szCs w:val="16"/>
                <w:lang w:eastAsia="ar-SA"/>
              </w:rPr>
              <w:fldChar w:fldCharType="begin"/>
            </w:r>
            <w:r w:rsidRPr="00B77514">
              <w:rPr>
                <w:rFonts w:ascii="Times New Roman" w:hAnsi="Times New Roman"/>
                <w:b/>
                <w:bCs/>
                <w:sz w:val="16"/>
                <w:szCs w:val="16"/>
                <w:lang w:eastAsia="ar-SA"/>
              </w:rPr>
              <w:instrText xml:space="preserve"> MERGEFIELD "район" </w:instrText>
            </w:r>
            <w:r w:rsidRPr="00B77514">
              <w:rPr>
                <w:rFonts w:ascii="Times New Roman" w:hAnsi="Times New Roman"/>
                <w:b/>
                <w:bCs/>
                <w:sz w:val="16"/>
                <w:szCs w:val="16"/>
                <w:lang w:eastAsia="ar-SA"/>
              </w:rPr>
              <w:fldChar w:fldCharType="separate"/>
            </w:r>
            <w:r w:rsidRPr="00B77514">
              <w:rPr>
                <w:rFonts w:ascii="Times New Roman" w:hAnsi="Times New Roman"/>
                <w:b/>
                <w:bCs/>
                <w:sz w:val="16"/>
                <w:szCs w:val="16"/>
                <w:lang w:eastAsia="ar-SA"/>
              </w:rPr>
              <w:t>Похвистневский</w:t>
            </w:r>
            <w:r w:rsidRPr="00B77514">
              <w:rPr>
                <w:rFonts w:ascii="Times New Roman" w:hAnsi="Times New Roman"/>
                <w:sz w:val="16"/>
                <w:szCs w:val="16"/>
                <w:lang w:eastAsia="ar-SA"/>
              </w:rPr>
              <w:fldChar w:fldCharType="end"/>
            </w:r>
            <w:r w:rsidRPr="00B77514">
              <w:rPr>
                <w:rFonts w:ascii="Times New Roman" w:hAnsi="Times New Roman"/>
                <w:b/>
                <w:bCs/>
                <w:sz w:val="16"/>
                <w:szCs w:val="16"/>
                <w:lang w:eastAsia="ar-SA"/>
              </w:rPr>
              <w:t xml:space="preserve"> Самарской области </w:t>
            </w:r>
          </w:p>
          <w:p w:rsidR="00B77514" w:rsidRPr="00B77514" w:rsidRDefault="00B77514" w:rsidP="00B77514">
            <w:pPr>
              <w:suppressAutoHyphens/>
              <w:spacing w:after="0" w:line="240" w:lineRule="auto"/>
              <w:rPr>
                <w:rFonts w:ascii="Times New Roman" w:hAnsi="Times New Roman"/>
                <w:b/>
                <w:bCs/>
                <w:sz w:val="16"/>
                <w:szCs w:val="16"/>
                <w:lang w:eastAsia="ar-SA"/>
              </w:rPr>
            </w:pP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 xml:space="preserve">В соответствии со статьей 44 Федерального закона от 06.10.2003 № 131- ФЗ    «Об общих принципах организации местного самоуправления в Российской Федерации», Уставом сельского поселения Рысайкино муниципального района Похвистневский Самарской области с учетом заключения о результатах публичных слушаний по проекту решения «О внесении изменений в Устав </w:t>
            </w:r>
            <w:r w:rsidRPr="00B77514">
              <w:rPr>
                <w:rFonts w:ascii="Times New Roman" w:hAnsi="Times New Roman"/>
                <w:sz w:val="16"/>
                <w:szCs w:val="16"/>
                <w:lang w:eastAsia="ar-SA"/>
              </w:rPr>
              <w:fldChar w:fldCharType="begin"/>
            </w:r>
            <w:r w:rsidRPr="00B77514">
              <w:rPr>
                <w:rFonts w:ascii="Times New Roman" w:hAnsi="Times New Roman"/>
                <w:sz w:val="16"/>
                <w:szCs w:val="16"/>
                <w:lang w:eastAsia="ar-SA"/>
              </w:rPr>
              <w:instrText xml:space="preserve"> MERGEFIELD "статус_поселения_в_родительном_падеже" </w:instrText>
            </w:r>
            <w:r w:rsidRPr="00B77514">
              <w:rPr>
                <w:rFonts w:ascii="Times New Roman" w:hAnsi="Times New Roman"/>
                <w:sz w:val="16"/>
                <w:szCs w:val="16"/>
                <w:lang w:eastAsia="ar-SA"/>
              </w:rPr>
              <w:fldChar w:fldCharType="separate"/>
            </w:r>
            <w:r w:rsidRPr="00B77514">
              <w:rPr>
                <w:rFonts w:ascii="Times New Roman" w:hAnsi="Times New Roman"/>
                <w:sz w:val="16"/>
                <w:szCs w:val="16"/>
                <w:lang w:eastAsia="ar-SA"/>
              </w:rPr>
              <w:t>сельского</w:t>
            </w:r>
            <w:r w:rsidRPr="00B77514">
              <w:rPr>
                <w:rFonts w:ascii="Times New Roman" w:hAnsi="Times New Roman"/>
                <w:sz w:val="16"/>
                <w:szCs w:val="16"/>
                <w:lang w:eastAsia="ar-SA"/>
              </w:rPr>
              <w:fldChar w:fldCharType="end"/>
            </w:r>
            <w:r w:rsidRPr="00B77514">
              <w:rPr>
                <w:rFonts w:ascii="Times New Roman" w:hAnsi="Times New Roman"/>
                <w:sz w:val="16"/>
                <w:szCs w:val="16"/>
                <w:lang w:eastAsia="ar-SA"/>
              </w:rPr>
              <w:t xml:space="preserve"> поселения Рысайкино муниципального района </w:t>
            </w:r>
            <w:r w:rsidRPr="00B77514">
              <w:rPr>
                <w:rFonts w:ascii="Times New Roman" w:hAnsi="Times New Roman"/>
                <w:sz w:val="16"/>
                <w:szCs w:val="16"/>
                <w:lang w:eastAsia="ar-SA"/>
              </w:rPr>
              <w:fldChar w:fldCharType="begin"/>
            </w:r>
            <w:r w:rsidRPr="00B77514">
              <w:rPr>
                <w:rFonts w:ascii="Times New Roman" w:hAnsi="Times New Roman"/>
                <w:sz w:val="16"/>
                <w:szCs w:val="16"/>
                <w:lang w:eastAsia="ar-SA"/>
              </w:rPr>
              <w:instrText xml:space="preserve"> MERGEFIELD "район" </w:instrText>
            </w:r>
            <w:r w:rsidRPr="00B77514">
              <w:rPr>
                <w:rFonts w:ascii="Times New Roman" w:hAnsi="Times New Roman"/>
                <w:sz w:val="16"/>
                <w:szCs w:val="16"/>
                <w:lang w:eastAsia="ar-SA"/>
              </w:rPr>
              <w:fldChar w:fldCharType="separate"/>
            </w:r>
            <w:r w:rsidRPr="00B77514">
              <w:rPr>
                <w:rFonts w:ascii="Times New Roman" w:hAnsi="Times New Roman"/>
                <w:sz w:val="16"/>
                <w:szCs w:val="16"/>
                <w:lang w:eastAsia="ar-SA"/>
              </w:rPr>
              <w:t>Похвистневский</w:t>
            </w:r>
            <w:r w:rsidRPr="00B77514">
              <w:rPr>
                <w:rFonts w:ascii="Times New Roman" w:hAnsi="Times New Roman"/>
                <w:sz w:val="16"/>
                <w:szCs w:val="16"/>
                <w:lang w:eastAsia="ar-SA"/>
              </w:rPr>
              <w:fldChar w:fldCharType="end"/>
            </w:r>
            <w:r w:rsidRPr="00B77514">
              <w:rPr>
                <w:rFonts w:ascii="Times New Roman" w:hAnsi="Times New Roman"/>
                <w:sz w:val="16"/>
                <w:szCs w:val="16"/>
                <w:lang w:eastAsia="ar-SA"/>
              </w:rPr>
              <w:t xml:space="preserve"> Самарской области»  от 16 января  2023 года, </w:t>
            </w:r>
          </w:p>
          <w:p w:rsidR="00B77514" w:rsidRPr="00B77514" w:rsidRDefault="00B77514" w:rsidP="00B77514">
            <w:pPr>
              <w:suppressAutoHyphens/>
              <w:spacing w:after="0" w:line="240" w:lineRule="auto"/>
              <w:rPr>
                <w:rFonts w:ascii="Times New Roman" w:hAnsi="Times New Roman"/>
                <w:sz w:val="16"/>
                <w:szCs w:val="16"/>
                <w:lang w:eastAsia="ar-SA"/>
              </w:rPr>
            </w:pPr>
          </w:p>
          <w:p w:rsidR="00B77514" w:rsidRPr="00B77514" w:rsidRDefault="00B77514" w:rsidP="00B77514">
            <w:pPr>
              <w:suppressAutoHyphens/>
              <w:spacing w:after="0" w:line="240" w:lineRule="auto"/>
              <w:jc w:val="center"/>
              <w:rPr>
                <w:rFonts w:ascii="Times New Roman" w:hAnsi="Times New Roman"/>
                <w:b/>
                <w:sz w:val="16"/>
                <w:szCs w:val="16"/>
                <w:lang w:val="x-none" w:eastAsia="ar-SA"/>
              </w:rPr>
            </w:pPr>
            <w:r w:rsidRPr="00B77514">
              <w:rPr>
                <w:rFonts w:ascii="Times New Roman" w:hAnsi="Times New Roman"/>
                <w:b/>
                <w:sz w:val="16"/>
                <w:szCs w:val="16"/>
                <w:lang w:val="x-none" w:eastAsia="ar-SA"/>
              </w:rPr>
              <w:t>СОБРАНИЕ ПРЕДСТАВИТЕЛЕЙ ПОСЕЛЕНИЯ</w:t>
            </w:r>
          </w:p>
          <w:p w:rsidR="00B77514" w:rsidRPr="00B77514" w:rsidRDefault="00B77514" w:rsidP="00B77514">
            <w:pPr>
              <w:suppressAutoHyphens/>
              <w:spacing w:after="0" w:line="240" w:lineRule="auto"/>
              <w:jc w:val="center"/>
              <w:rPr>
                <w:rFonts w:ascii="Times New Roman" w:hAnsi="Times New Roman"/>
                <w:b/>
                <w:sz w:val="16"/>
                <w:szCs w:val="16"/>
                <w:lang w:val="x-none" w:eastAsia="ar-SA"/>
              </w:rPr>
            </w:pPr>
            <w:r w:rsidRPr="00B77514">
              <w:rPr>
                <w:rFonts w:ascii="Times New Roman" w:hAnsi="Times New Roman"/>
                <w:b/>
                <w:sz w:val="16"/>
                <w:szCs w:val="16"/>
                <w:lang w:val="x-none" w:eastAsia="ar-SA"/>
              </w:rPr>
              <w:t>Р Е Ш И Л О:</w:t>
            </w: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 xml:space="preserve">1. Внести в Устав сельского поселения Рысайкино муниципального района Похвистневский Самарской области, утвержденный решением Собрания представителей </w:t>
            </w:r>
            <w:r w:rsidRPr="00B77514">
              <w:rPr>
                <w:rFonts w:ascii="Times New Roman" w:hAnsi="Times New Roman"/>
                <w:sz w:val="16"/>
                <w:szCs w:val="16"/>
                <w:lang w:eastAsia="ar-SA"/>
              </w:rPr>
              <w:fldChar w:fldCharType="begin"/>
            </w:r>
            <w:r w:rsidRPr="00B77514">
              <w:rPr>
                <w:rFonts w:ascii="Times New Roman" w:hAnsi="Times New Roman"/>
                <w:sz w:val="16"/>
                <w:szCs w:val="16"/>
                <w:lang w:eastAsia="ar-SA"/>
              </w:rPr>
              <w:instrText xml:space="preserve"> MERGEFIELD "статус_поселения_в_родительном_падеже" </w:instrText>
            </w:r>
            <w:r w:rsidRPr="00B77514">
              <w:rPr>
                <w:rFonts w:ascii="Times New Roman" w:hAnsi="Times New Roman"/>
                <w:sz w:val="16"/>
                <w:szCs w:val="16"/>
                <w:lang w:eastAsia="ar-SA"/>
              </w:rPr>
              <w:fldChar w:fldCharType="separate"/>
            </w:r>
            <w:r w:rsidRPr="00B77514">
              <w:rPr>
                <w:rFonts w:ascii="Times New Roman" w:hAnsi="Times New Roman"/>
                <w:sz w:val="16"/>
                <w:szCs w:val="16"/>
                <w:lang w:eastAsia="ar-SA"/>
              </w:rPr>
              <w:t>сельского</w:t>
            </w:r>
            <w:r w:rsidRPr="00B77514">
              <w:rPr>
                <w:rFonts w:ascii="Times New Roman" w:hAnsi="Times New Roman"/>
                <w:sz w:val="16"/>
                <w:szCs w:val="16"/>
                <w:lang w:eastAsia="ar-SA"/>
              </w:rPr>
              <w:fldChar w:fldCharType="end"/>
            </w:r>
            <w:r w:rsidRPr="00B77514">
              <w:rPr>
                <w:rFonts w:ascii="Times New Roman" w:hAnsi="Times New Roman"/>
                <w:sz w:val="16"/>
                <w:szCs w:val="16"/>
                <w:lang w:eastAsia="ar-SA"/>
              </w:rPr>
              <w:t xml:space="preserve"> поселения Рысайкино муниципального района </w:t>
            </w:r>
            <w:r w:rsidRPr="00B77514">
              <w:rPr>
                <w:rFonts w:ascii="Times New Roman" w:hAnsi="Times New Roman"/>
                <w:sz w:val="16"/>
                <w:szCs w:val="16"/>
                <w:lang w:eastAsia="ar-SA"/>
              </w:rPr>
              <w:fldChar w:fldCharType="begin"/>
            </w:r>
            <w:r w:rsidRPr="00B77514">
              <w:rPr>
                <w:rFonts w:ascii="Times New Roman" w:hAnsi="Times New Roman"/>
                <w:sz w:val="16"/>
                <w:szCs w:val="16"/>
                <w:lang w:eastAsia="ar-SA"/>
              </w:rPr>
              <w:instrText xml:space="preserve"> MERGEFIELD "район" </w:instrText>
            </w:r>
            <w:r w:rsidRPr="00B77514">
              <w:rPr>
                <w:rFonts w:ascii="Times New Roman" w:hAnsi="Times New Roman"/>
                <w:sz w:val="16"/>
                <w:szCs w:val="16"/>
                <w:lang w:eastAsia="ar-SA"/>
              </w:rPr>
              <w:fldChar w:fldCharType="separate"/>
            </w:r>
            <w:r w:rsidRPr="00B77514">
              <w:rPr>
                <w:rFonts w:ascii="Times New Roman" w:hAnsi="Times New Roman"/>
                <w:sz w:val="16"/>
                <w:szCs w:val="16"/>
                <w:lang w:eastAsia="ar-SA"/>
              </w:rPr>
              <w:t>Похвистневский</w:t>
            </w:r>
            <w:r w:rsidRPr="00B77514">
              <w:rPr>
                <w:rFonts w:ascii="Times New Roman" w:hAnsi="Times New Roman"/>
                <w:sz w:val="16"/>
                <w:szCs w:val="16"/>
                <w:lang w:eastAsia="ar-SA"/>
              </w:rPr>
              <w:fldChar w:fldCharType="end"/>
            </w:r>
            <w:r w:rsidRPr="00B77514">
              <w:rPr>
                <w:rFonts w:ascii="Times New Roman" w:hAnsi="Times New Roman"/>
                <w:sz w:val="16"/>
                <w:szCs w:val="16"/>
                <w:lang w:eastAsia="ar-SA"/>
              </w:rPr>
              <w:t xml:space="preserve"> Самарской области 13 мая 2014 года № 133 (с изменениями от 23.06.2015 г. № 165, от 01.03.2016г № 31, от 30.01.2017г № 53, от 30.01.2018г № 78, от 11.10.2018г № 90, от 29.01.2019 г № 98, от 06.05.2020г № 125, от 11.05.2021 г. № 43)  </w:t>
            </w:r>
            <w:r w:rsidRPr="00B77514">
              <w:rPr>
                <w:rFonts w:ascii="Times New Roman" w:hAnsi="Times New Roman"/>
                <w:bCs/>
                <w:sz w:val="16"/>
                <w:szCs w:val="16"/>
                <w:lang w:eastAsia="ar-SA"/>
              </w:rPr>
              <w:t xml:space="preserve">, </w:t>
            </w:r>
            <w:r w:rsidRPr="00B77514">
              <w:rPr>
                <w:rFonts w:ascii="Times New Roman" w:hAnsi="Times New Roman"/>
                <w:sz w:val="16"/>
                <w:szCs w:val="16"/>
                <w:lang w:eastAsia="ar-SA"/>
              </w:rPr>
              <w:t>следующие изменения:</w:t>
            </w:r>
          </w:p>
          <w:p w:rsidR="00B77514" w:rsidRPr="00B77514" w:rsidRDefault="00B77514" w:rsidP="00B77514">
            <w:pPr>
              <w:suppressAutoHyphens/>
              <w:spacing w:after="0" w:line="240" w:lineRule="auto"/>
              <w:rPr>
                <w:rFonts w:ascii="Times New Roman" w:hAnsi="Times New Roman"/>
                <w:b/>
                <w:sz w:val="16"/>
                <w:szCs w:val="16"/>
                <w:lang w:eastAsia="ar-SA"/>
              </w:rPr>
            </w:pPr>
            <w:r w:rsidRPr="00B77514">
              <w:rPr>
                <w:rFonts w:ascii="Times New Roman" w:hAnsi="Times New Roman"/>
                <w:b/>
                <w:sz w:val="16"/>
                <w:szCs w:val="16"/>
                <w:lang w:eastAsia="ar-SA"/>
              </w:rPr>
              <w:t>1) Пункт 4.1. статьи 7 Устава изложить в новой редакции:</w:t>
            </w:r>
          </w:p>
          <w:p w:rsidR="00B77514" w:rsidRPr="00B77514" w:rsidRDefault="00B77514" w:rsidP="00B77514">
            <w:pPr>
              <w:suppressAutoHyphens/>
              <w:spacing w:after="0" w:line="240" w:lineRule="auto"/>
              <w:rPr>
                <w:rFonts w:ascii="Times New Roman" w:hAnsi="Times New Roman"/>
                <w:b/>
                <w:sz w:val="16"/>
                <w:szCs w:val="16"/>
                <w:lang w:eastAsia="ar-SA"/>
              </w:rPr>
            </w:pPr>
            <w:r w:rsidRPr="00B77514">
              <w:rPr>
                <w:rFonts w:ascii="Times New Roman" w:hAnsi="Times New Roman"/>
                <w:b/>
                <w:sz w:val="16"/>
                <w:szCs w:val="16"/>
                <w:lang w:eastAsia="ar-SA"/>
              </w:rPr>
              <w:t xml:space="preserve">«4.1) </w:t>
            </w:r>
            <w:r w:rsidRPr="00B77514">
              <w:rPr>
                <w:rFonts w:ascii="Times New Roman" w:hAnsi="Times New Roman"/>
                <w:sz w:val="16"/>
                <w:szCs w:val="16"/>
                <w:lang w:eastAsia="ar-SA"/>
              </w:rPr>
              <w:t>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 xml:space="preserve">2) </w:t>
            </w:r>
            <w:r w:rsidRPr="00B77514">
              <w:rPr>
                <w:rFonts w:ascii="Times New Roman" w:hAnsi="Times New Roman"/>
                <w:b/>
                <w:sz w:val="16"/>
                <w:szCs w:val="16"/>
                <w:lang w:eastAsia="ar-SA"/>
              </w:rPr>
              <w:t xml:space="preserve"> Пункт 21 статьи 7 Устава изложить в новой редакции:</w:t>
            </w: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«21)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 xml:space="preserve">3) </w:t>
            </w:r>
            <w:r w:rsidRPr="00B77514">
              <w:rPr>
                <w:rFonts w:ascii="Times New Roman" w:hAnsi="Times New Roman"/>
                <w:b/>
                <w:sz w:val="16"/>
                <w:szCs w:val="16"/>
                <w:lang w:eastAsia="ar-SA"/>
              </w:rPr>
              <w:t>в пункте 37 статьи</w:t>
            </w:r>
            <w:r w:rsidRPr="00B77514">
              <w:rPr>
                <w:rFonts w:ascii="Times New Roman" w:hAnsi="Times New Roman"/>
                <w:sz w:val="16"/>
                <w:szCs w:val="16"/>
                <w:lang w:eastAsia="ar-SA"/>
              </w:rPr>
              <w:t xml:space="preserve"> </w:t>
            </w:r>
            <w:r w:rsidRPr="00B77514">
              <w:rPr>
                <w:rFonts w:ascii="Times New Roman" w:hAnsi="Times New Roman"/>
                <w:b/>
                <w:sz w:val="16"/>
                <w:szCs w:val="16"/>
                <w:lang w:eastAsia="ar-SA"/>
              </w:rPr>
              <w:t xml:space="preserve">7 исключить слова </w:t>
            </w:r>
            <w:r w:rsidRPr="00B77514">
              <w:rPr>
                <w:rFonts w:ascii="Times New Roman" w:hAnsi="Times New Roman"/>
                <w:sz w:val="16"/>
                <w:szCs w:val="16"/>
                <w:lang w:eastAsia="ar-SA"/>
              </w:rPr>
              <w:t xml:space="preserve">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B77514" w:rsidRPr="00B77514" w:rsidRDefault="00B77514" w:rsidP="00B77514">
            <w:pPr>
              <w:suppressAutoHyphens/>
              <w:spacing w:after="0" w:line="240" w:lineRule="auto"/>
              <w:rPr>
                <w:rFonts w:ascii="Times New Roman" w:hAnsi="Times New Roman"/>
                <w:b/>
                <w:sz w:val="16"/>
                <w:szCs w:val="16"/>
                <w:lang w:eastAsia="ar-SA"/>
              </w:rPr>
            </w:pPr>
            <w:r w:rsidRPr="00B77514">
              <w:rPr>
                <w:rFonts w:ascii="Times New Roman" w:hAnsi="Times New Roman"/>
                <w:sz w:val="16"/>
                <w:szCs w:val="16"/>
                <w:lang w:eastAsia="ar-SA"/>
              </w:rPr>
              <w:t xml:space="preserve">4) </w:t>
            </w:r>
            <w:r w:rsidRPr="00B77514">
              <w:rPr>
                <w:rFonts w:ascii="Times New Roman" w:hAnsi="Times New Roman"/>
                <w:b/>
                <w:sz w:val="16"/>
                <w:szCs w:val="16"/>
                <w:lang w:eastAsia="ar-SA"/>
              </w:rPr>
              <w:t>Подпункт 7 пункта 1 статьи 38 Устава изложить в новой редакции:</w:t>
            </w: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77514" w:rsidRPr="00B77514" w:rsidRDefault="00B77514" w:rsidP="00B77514">
            <w:pPr>
              <w:suppressAutoHyphens/>
              <w:spacing w:after="0" w:line="240" w:lineRule="auto"/>
              <w:rPr>
                <w:rFonts w:ascii="Times New Roman" w:hAnsi="Times New Roman"/>
                <w:b/>
                <w:sz w:val="16"/>
                <w:szCs w:val="16"/>
                <w:lang w:eastAsia="ar-SA"/>
              </w:rPr>
            </w:pPr>
            <w:r w:rsidRPr="00B77514">
              <w:rPr>
                <w:rFonts w:ascii="Times New Roman" w:hAnsi="Times New Roman"/>
                <w:sz w:val="16"/>
                <w:szCs w:val="16"/>
                <w:lang w:eastAsia="ar-SA"/>
              </w:rPr>
              <w:t xml:space="preserve">5) </w:t>
            </w:r>
            <w:r w:rsidRPr="00B77514">
              <w:rPr>
                <w:rFonts w:ascii="Times New Roman" w:hAnsi="Times New Roman"/>
                <w:b/>
                <w:sz w:val="16"/>
                <w:szCs w:val="16"/>
                <w:lang w:eastAsia="ar-SA"/>
              </w:rPr>
              <w:t>Пункт 9 статьи 42 Устава изложить в новой редакции:</w:t>
            </w: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77514" w:rsidRPr="00B77514" w:rsidRDefault="00B77514" w:rsidP="00B77514">
            <w:pPr>
              <w:suppressAutoHyphens/>
              <w:spacing w:after="0" w:line="240" w:lineRule="auto"/>
              <w:rPr>
                <w:rFonts w:ascii="Times New Roman" w:hAnsi="Times New Roman"/>
                <w:sz w:val="16"/>
                <w:szCs w:val="16"/>
                <w:lang w:eastAsia="ar-SA"/>
              </w:rPr>
            </w:pPr>
          </w:p>
          <w:p w:rsidR="00B77514" w:rsidRPr="00B77514" w:rsidRDefault="00B77514" w:rsidP="00B77514">
            <w:pPr>
              <w:suppressAutoHyphens/>
              <w:spacing w:after="0" w:line="240" w:lineRule="auto"/>
              <w:rPr>
                <w:rFonts w:ascii="Times New Roman" w:hAnsi="Times New Roman"/>
                <w:sz w:val="16"/>
                <w:szCs w:val="16"/>
                <w:lang w:val="x-none" w:eastAsia="ar-SA"/>
              </w:rPr>
            </w:pPr>
            <w:r w:rsidRPr="00B77514">
              <w:rPr>
                <w:rFonts w:ascii="Times New Roman" w:hAnsi="Times New Roman"/>
                <w:sz w:val="16"/>
                <w:szCs w:val="16"/>
                <w:lang w:val="x-none" w:eastAsia="ar-SA"/>
              </w:rPr>
              <w:t>2.    Поручить Глав</w:t>
            </w:r>
            <w:r w:rsidRPr="00B77514">
              <w:rPr>
                <w:rFonts w:ascii="Times New Roman" w:hAnsi="Times New Roman"/>
                <w:sz w:val="16"/>
                <w:szCs w:val="16"/>
                <w:lang w:eastAsia="ar-SA"/>
              </w:rPr>
              <w:t>е</w:t>
            </w:r>
            <w:r w:rsidRPr="00B77514">
              <w:rPr>
                <w:rFonts w:ascii="Times New Roman" w:hAnsi="Times New Roman"/>
                <w:sz w:val="16"/>
                <w:szCs w:val="16"/>
                <w:lang w:val="x-none" w:eastAsia="ar-SA"/>
              </w:rPr>
              <w:t xml:space="preserve"> </w:t>
            </w:r>
            <w:r w:rsidRPr="00B77514">
              <w:rPr>
                <w:rFonts w:ascii="Times New Roman" w:hAnsi="Times New Roman"/>
                <w:sz w:val="16"/>
                <w:szCs w:val="16"/>
                <w:lang w:val="x-none" w:eastAsia="ar-SA"/>
              </w:rPr>
              <w:fldChar w:fldCharType="begin"/>
            </w:r>
            <w:r w:rsidRPr="00B77514">
              <w:rPr>
                <w:rFonts w:ascii="Times New Roman" w:hAnsi="Times New Roman"/>
                <w:sz w:val="16"/>
                <w:szCs w:val="16"/>
                <w:lang w:val="x-none" w:eastAsia="ar-SA"/>
              </w:rPr>
              <w:instrText xml:space="preserve"> MERGEFIELD "статус_поселения_в_родительном_падеже" </w:instrText>
            </w:r>
            <w:r w:rsidRPr="00B77514">
              <w:rPr>
                <w:rFonts w:ascii="Times New Roman" w:hAnsi="Times New Roman"/>
                <w:sz w:val="16"/>
                <w:szCs w:val="16"/>
                <w:lang w:val="x-none" w:eastAsia="ar-SA"/>
              </w:rPr>
              <w:fldChar w:fldCharType="separate"/>
            </w:r>
            <w:r w:rsidRPr="00B77514">
              <w:rPr>
                <w:rFonts w:ascii="Times New Roman" w:hAnsi="Times New Roman"/>
                <w:sz w:val="16"/>
                <w:szCs w:val="16"/>
                <w:lang w:val="x-none" w:eastAsia="ar-SA"/>
              </w:rPr>
              <w:t>сельского</w:t>
            </w:r>
            <w:r w:rsidRPr="00B77514">
              <w:rPr>
                <w:rFonts w:ascii="Times New Roman" w:hAnsi="Times New Roman"/>
                <w:sz w:val="16"/>
                <w:szCs w:val="16"/>
                <w:lang w:eastAsia="ar-SA"/>
              </w:rPr>
              <w:fldChar w:fldCharType="end"/>
            </w:r>
            <w:r w:rsidRPr="00B77514">
              <w:rPr>
                <w:rFonts w:ascii="Times New Roman" w:hAnsi="Times New Roman"/>
                <w:sz w:val="16"/>
                <w:szCs w:val="16"/>
                <w:lang w:val="x-none" w:eastAsia="ar-SA"/>
              </w:rPr>
              <w:t xml:space="preserve"> поселения Рысайкино муниципального района </w:t>
            </w:r>
            <w:r w:rsidRPr="00B77514">
              <w:rPr>
                <w:rFonts w:ascii="Times New Roman" w:hAnsi="Times New Roman"/>
                <w:sz w:val="16"/>
                <w:szCs w:val="16"/>
                <w:lang w:val="x-none" w:eastAsia="ar-SA"/>
              </w:rPr>
              <w:fldChar w:fldCharType="begin"/>
            </w:r>
            <w:r w:rsidRPr="00B77514">
              <w:rPr>
                <w:rFonts w:ascii="Times New Roman" w:hAnsi="Times New Roman"/>
                <w:sz w:val="16"/>
                <w:szCs w:val="16"/>
                <w:lang w:val="x-none" w:eastAsia="ar-SA"/>
              </w:rPr>
              <w:instrText xml:space="preserve"> MERGEFIELD "район" </w:instrText>
            </w:r>
            <w:r w:rsidRPr="00B77514">
              <w:rPr>
                <w:rFonts w:ascii="Times New Roman" w:hAnsi="Times New Roman"/>
                <w:sz w:val="16"/>
                <w:szCs w:val="16"/>
                <w:lang w:val="x-none" w:eastAsia="ar-SA"/>
              </w:rPr>
              <w:fldChar w:fldCharType="separate"/>
            </w:r>
            <w:r w:rsidRPr="00B77514">
              <w:rPr>
                <w:rFonts w:ascii="Times New Roman" w:hAnsi="Times New Roman"/>
                <w:sz w:val="16"/>
                <w:szCs w:val="16"/>
                <w:lang w:val="x-none" w:eastAsia="ar-SA"/>
              </w:rPr>
              <w:t>Похвистневский</w:t>
            </w:r>
            <w:r w:rsidRPr="00B77514">
              <w:rPr>
                <w:rFonts w:ascii="Times New Roman" w:hAnsi="Times New Roman"/>
                <w:sz w:val="16"/>
                <w:szCs w:val="16"/>
                <w:lang w:eastAsia="ar-SA"/>
              </w:rPr>
              <w:fldChar w:fldCharType="end"/>
            </w:r>
            <w:r w:rsidRPr="00B77514">
              <w:rPr>
                <w:rFonts w:ascii="Times New Roman" w:hAnsi="Times New Roman"/>
                <w:sz w:val="16"/>
                <w:szCs w:val="16"/>
                <w:lang w:val="x-none" w:eastAsia="ar-SA"/>
              </w:rPr>
              <w:t xml:space="preserve"> Самарской области направить решение «О внесении изменений в Устав </w:t>
            </w:r>
            <w:r w:rsidRPr="00B77514">
              <w:rPr>
                <w:rFonts w:ascii="Times New Roman" w:hAnsi="Times New Roman"/>
                <w:sz w:val="16"/>
                <w:szCs w:val="16"/>
                <w:lang w:val="x-none" w:eastAsia="ar-SA"/>
              </w:rPr>
              <w:fldChar w:fldCharType="begin"/>
            </w:r>
            <w:r w:rsidRPr="00B77514">
              <w:rPr>
                <w:rFonts w:ascii="Times New Roman" w:hAnsi="Times New Roman"/>
                <w:sz w:val="16"/>
                <w:szCs w:val="16"/>
                <w:lang w:val="x-none" w:eastAsia="ar-SA"/>
              </w:rPr>
              <w:instrText xml:space="preserve"> MERGEFIELD "статус_поселения_в_родительном_падеже" </w:instrText>
            </w:r>
            <w:r w:rsidRPr="00B77514">
              <w:rPr>
                <w:rFonts w:ascii="Times New Roman" w:hAnsi="Times New Roman"/>
                <w:sz w:val="16"/>
                <w:szCs w:val="16"/>
                <w:lang w:val="x-none" w:eastAsia="ar-SA"/>
              </w:rPr>
              <w:fldChar w:fldCharType="separate"/>
            </w:r>
            <w:r w:rsidRPr="00B77514">
              <w:rPr>
                <w:rFonts w:ascii="Times New Roman" w:hAnsi="Times New Roman"/>
                <w:sz w:val="16"/>
                <w:szCs w:val="16"/>
                <w:lang w:val="x-none" w:eastAsia="ar-SA"/>
              </w:rPr>
              <w:t>сельского</w:t>
            </w:r>
            <w:r w:rsidRPr="00B77514">
              <w:rPr>
                <w:rFonts w:ascii="Times New Roman" w:hAnsi="Times New Roman"/>
                <w:sz w:val="16"/>
                <w:szCs w:val="16"/>
                <w:lang w:eastAsia="ar-SA"/>
              </w:rPr>
              <w:fldChar w:fldCharType="end"/>
            </w:r>
            <w:r w:rsidRPr="00B77514">
              <w:rPr>
                <w:rFonts w:ascii="Times New Roman" w:hAnsi="Times New Roman"/>
                <w:sz w:val="16"/>
                <w:szCs w:val="16"/>
                <w:lang w:val="x-none" w:eastAsia="ar-SA"/>
              </w:rPr>
              <w:t xml:space="preserve"> поселения Рысайкино муниципального района </w:t>
            </w:r>
            <w:r w:rsidRPr="00B77514">
              <w:rPr>
                <w:rFonts w:ascii="Times New Roman" w:hAnsi="Times New Roman"/>
                <w:sz w:val="16"/>
                <w:szCs w:val="16"/>
                <w:lang w:val="x-none" w:eastAsia="ar-SA"/>
              </w:rPr>
              <w:fldChar w:fldCharType="begin"/>
            </w:r>
            <w:r w:rsidRPr="00B77514">
              <w:rPr>
                <w:rFonts w:ascii="Times New Roman" w:hAnsi="Times New Roman"/>
                <w:sz w:val="16"/>
                <w:szCs w:val="16"/>
                <w:lang w:val="x-none" w:eastAsia="ar-SA"/>
              </w:rPr>
              <w:instrText xml:space="preserve"> MERGEFIELD "район" </w:instrText>
            </w:r>
            <w:r w:rsidRPr="00B77514">
              <w:rPr>
                <w:rFonts w:ascii="Times New Roman" w:hAnsi="Times New Roman"/>
                <w:sz w:val="16"/>
                <w:szCs w:val="16"/>
                <w:lang w:val="x-none" w:eastAsia="ar-SA"/>
              </w:rPr>
              <w:fldChar w:fldCharType="separate"/>
            </w:r>
            <w:r w:rsidRPr="00B77514">
              <w:rPr>
                <w:rFonts w:ascii="Times New Roman" w:hAnsi="Times New Roman"/>
                <w:sz w:val="16"/>
                <w:szCs w:val="16"/>
                <w:lang w:val="x-none" w:eastAsia="ar-SA"/>
              </w:rPr>
              <w:t>Похвистневский</w:t>
            </w:r>
            <w:r w:rsidRPr="00B77514">
              <w:rPr>
                <w:rFonts w:ascii="Times New Roman" w:hAnsi="Times New Roman"/>
                <w:sz w:val="16"/>
                <w:szCs w:val="16"/>
                <w:lang w:eastAsia="ar-SA"/>
              </w:rPr>
              <w:fldChar w:fldCharType="end"/>
            </w:r>
            <w:r w:rsidRPr="00B77514">
              <w:rPr>
                <w:rFonts w:ascii="Times New Roman" w:hAnsi="Times New Roman"/>
                <w:sz w:val="16"/>
                <w:szCs w:val="16"/>
                <w:lang w:val="x-none" w:eastAsia="ar-SA"/>
              </w:rPr>
              <w:t xml:space="preserve"> Самарской области» на государственную регистрацию в течение 15 (пятнадцати) дней со дня принятия настоящего решения.</w:t>
            </w:r>
          </w:p>
          <w:p w:rsidR="00B77514" w:rsidRPr="00B77514" w:rsidRDefault="00B77514" w:rsidP="00B77514">
            <w:pPr>
              <w:suppressAutoHyphens/>
              <w:spacing w:after="0" w:line="240" w:lineRule="auto"/>
              <w:rPr>
                <w:rFonts w:ascii="Times New Roman" w:hAnsi="Times New Roman"/>
                <w:sz w:val="16"/>
                <w:szCs w:val="16"/>
                <w:lang w:val="x-none" w:eastAsia="ar-SA"/>
              </w:rPr>
            </w:pPr>
            <w:r w:rsidRPr="00B77514">
              <w:rPr>
                <w:rFonts w:ascii="Times New Roman" w:hAnsi="Times New Roman"/>
                <w:sz w:val="16"/>
                <w:szCs w:val="16"/>
                <w:lang w:val="x-none" w:eastAsia="ar-SA"/>
              </w:rPr>
              <w:t xml:space="preserve">3. После государственной регистрации решения «О внесении изменений в Устав </w:t>
            </w:r>
            <w:r w:rsidRPr="00B77514">
              <w:rPr>
                <w:rFonts w:ascii="Times New Roman" w:hAnsi="Times New Roman"/>
                <w:sz w:val="16"/>
                <w:szCs w:val="16"/>
                <w:lang w:val="x-none" w:eastAsia="ar-SA"/>
              </w:rPr>
              <w:fldChar w:fldCharType="begin"/>
            </w:r>
            <w:r w:rsidRPr="00B77514">
              <w:rPr>
                <w:rFonts w:ascii="Times New Roman" w:hAnsi="Times New Roman"/>
                <w:sz w:val="16"/>
                <w:szCs w:val="16"/>
                <w:lang w:val="x-none" w:eastAsia="ar-SA"/>
              </w:rPr>
              <w:instrText xml:space="preserve"> MERGEFIELD "статус_поселения_в_родительном_падеже" </w:instrText>
            </w:r>
            <w:r w:rsidRPr="00B77514">
              <w:rPr>
                <w:rFonts w:ascii="Times New Roman" w:hAnsi="Times New Roman"/>
                <w:sz w:val="16"/>
                <w:szCs w:val="16"/>
                <w:lang w:val="x-none" w:eastAsia="ar-SA"/>
              </w:rPr>
              <w:fldChar w:fldCharType="separate"/>
            </w:r>
            <w:r w:rsidRPr="00B77514">
              <w:rPr>
                <w:rFonts w:ascii="Times New Roman" w:hAnsi="Times New Roman"/>
                <w:sz w:val="16"/>
                <w:szCs w:val="16"/>
                <w:lang w:val="x-none" w:eastAsia="ar-SA"/>
              </w:rPr>
              <w:t>сельского</w:t>
            </w:r>
            <w:r w:rsidRPr="00B77514">
              <w:rPr>
                <w:rFonts w:ascii="Times New Roman" w:hAnsi="Times New Roman"/>
                <w:sz w:val="16"/>
                <w:szCs w:val="16"/>
                <w:lang w:eastAsia="ar-SA"/>
              </w:rPr>
              <w:fldChar w:fldCharType="end"/>
            </w:r>
            <w:r w:rsidRPr="00B77514">
              <w:rPr>
                <w:rFonts w:ascii="Times New Roman" w:hAnsi="Times New Roman"/>
                <w:sz w:val="16"/>
                <w:szCs w:val="16"/>
                <w:lang w:val="x-none" w:eastAsia="ar-SA"/>
              </w:rPr>
              <w:t xml:space="preserve"> поселения Рысайкино муниципального района </w:t>
            </w:r>
            <w:r w:rsidRPr="00B77514">
              <w:rPr>
                <w:rFonts w:ascii="Times New Roman" w:hAnsi="Times New Roman"/>
                <w:sz w:val="16"/>
                <w:szCs w:val="16"/>
                <w:lang w:val="x-none" w:eastAsia="ar-SA"/>
              </w:rPr>
              <w:fldChar w:fldCharType="begin"/>
            </w:r>
            <w:r w:rsidRPr="00B77514">
              <w:rPr>
                <w:rFonts w:ascii="Times New Roman" w:hAnsi="Times New Roman"/>
                <w:sz w:val="16"/>
                <w:szCs w:val="16"/>
                <w:lang w:val="x-none" w:eastAsia="ar-SA"/>
              </w:rPr>
              <w:instrText xml:space="preserve"> MERGEFIELD "район" </w:instrText>
            </w:r>
            <w:r w:rsidRPr="00B77514">
              <w:rPr>
                <w:rFonts w:ascii="Times New Roman" w:hAnsi="Times New Roman"/>
                <w:sz w:val="16"/>
                <w:szCs w:val="16"/>
                <w:lang w:val="x-none" w:eastAsia="ar-SA"/>
              </w:rPr>
              <w:fldChar w:fldCharType="separate"/>
            </w:r>
            <w:r w:rsidRPr="00B77514">
              <w:rPr>
                <w:rFonts w:ascii="Times New Roman" w:hAnsi="Times New Roman"/>
                <w:sz w:val="16"/>
                <w:szCs w:val="16"/>
                <w:lang w:val="x-none" w:eastAsia="ar-SA"/>
              </w:rPr>
              <w:t>Похвистневский</w:t>
            </w:r>
            <w:r w:rsidRPr="00B77514">
              <w:rPr>
                <w:rFonts w:ascii="Times New Roman" w:hAnsi="Times New Roman"/>
                <w:sz w:val="16"/>
                <w:szCs w:val="16"/>
                <w:lang w:eastAsia="ar-SA"/>
              </w:rPr>
              <w:fldChar w:fldCharType="end"/>
            </w:r>
            <w:r w:rsidRPr="00B77514">
              <w:rPr>
                <w:rFonts w:ascii="Times New Roman" w:hAnsi="Times New Roman"/>
                <w:sz w:val="16"/>
                <w:szCs w:val="16"/>
                <w:lang w:val="x-none" w:eastAsia="ar-SA"/>
              </w:rPr>
              <w:t xml:space="preserve"> Самарской области» осуществить его официальное опубликование в газете «</w:t>
            </w:r>
            <w:r w:rsidRPr="00B77514">
              <w:rPr>
                <w:rFonts w:ascii="Times New Roman" w:hAnsi="Times New Roman"/>
                <w:sz w:val="16"/>
                <w:szCs w:val="16"/>
                <w:lang w:eastAsia="ar-SA"/>
              </w:rPr>
              <w:t>Рысайкинская ласточка</w:t>
            </w:r>
            <w:r w:rsidRPr="00B77514">
              <w:rPr>
                <w:rFonts w:ascii="Times New Roman" w:hAnsi="Times New Roman"/>
                <w:sz w:val="16"/>
                <w:szCs w:val="16"/>
                <w:lang w:val="x-none" w:eastAsia="ar-SA"/>
              </w:rPr>
              <w:t>».</w:t>
            </w:r>
          </w:p>
          <w:p w:rsidR="00B77514" w:rsidRPr="00B77514" w:rsidRDefault="00B77514" w:rsidP="00B77514">
            <w:pPr>
              <w:numPr>
                <w:ilvl w:val="0"/>
                <w:numId w:val="36"/>
              </w:numPr>
              <w:suppressAutoHyphens/>
              <w:spacing w:after="0" w:line="240" w:lineRule="auto"/>
              <w:rPr>
                <w:rFonts w:ascii="Times New Roman" w:hAnsi="Times New Roman"/>
                <w:sz w:val="16"/>
                <w:szCs w:val="16"/>
                <w:lang w:val="x-none" w:eastAsia="ar-SA"/>
              </w:rPr>
            </w:pPr>
            <w:r w:rsidRPr="00B77514">
              <w:rPr>
                <w:rFonts w:ascii="Times New Roman" w:hAnsi="Times New Roman"/>
                <w:sz w:val="16"/>
                <w:szCs w:val="16"/>
                <w:lang w:val="x-none" w:eastAsia="ar-SA"/>
              </w:rPr>
              <w:t xml:space="preserve">  Настоящее решение вступает в силу на следующий день после его официального опубликования.</w:t>
            </w:r>
          </w:p>
          <w:p w:rsidR="00B77514" w:rsidRPr="00B77514" w:rsidRDefault="00B77514" w:rsidP="00B77514">
            <w:pPr>
              <w:suppressAutoHyphens/>
              <w:spacing w:after="0" w:line="240" w:lineRule="auto"/>
              <w:rPr>
                <w:rFonts w:ascii="Times New Roman" w:hAnsi="Times New Roman"/>
                <w:sz w:val="16"/>
                <w:szCs w:val="16"/>
                <w:lang w:eastAsia="ar-SA"/>
              </w:rPr>
            </w:pP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 xml:space="preserve">Председатель Собрания представителей </w:t>
            </w: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сельского поселения                                                                                 В.В.Перников</w:t>
            </w:r>
          </w:p>
          <w:p w:rsidR="00B77514" w:rsidRPr="00B77514" w:rsidRDefault="00B77514" w:rsidP="00B77514">
            <w:pPr>
              <w:suppressAutoHyphens/>
              <w:spacing w:after="0" w:line="240" w:lineRule="auto"/>
              <w:rPr>
                <w:rFonts w:ascii="Times New Roman" w:hAnsi="Times New Roman"/>
                <w:sz w:val="16"/>
                <w:szCs w:val="16"/>
                <w:lang w:eastAsia="ar-SA"/>
              </w:rPr>
            </w:pPr>
          </w:p>
          <w:p w:rsidR="00B77514" w:rsidRPr="00B77514" w:rsidRDefault="00B77514" w:rsidP="00B77514">
            <w:pPr>
              <w:suppressAutoHyphens/>
              <w:spacing w:after="0" w:line="240" w:lineRule="auto"/>
              <w:rPr>
                <w:rFonts w:ascii="Times New Roman" w:hAnsi="Times New Roman"/>
                <w:sz w:val="16"/>
                <w:szCs w:val="16"/>
                <w:lang w:eastAsia="ar-SA"/>
              </w:rPr>
            </w:pPr>
          </w:p>
          <w:p w:rsidR="00B77514" w:rsidRPr="00B77514" w:rsidRDefault="00B77514" w:rsidP="00B77514">
            <w:pPr>
              <w:suppressAutoHyphens/>
              <w:spacing w:after="0" w:line="240" w:lineRule="auto"/>
              <w:rPr>
                <w:rFonts w:ascii="Times New Roman" w:hAnsi="Times New Roman"/>
                <w:sz w:val="16"/>
                <w:szCs w:val="16"/>
                <w:lang w:eastAsia="ar-SA"/>
              </w:rPr>
            </w:pPr>
            <w:r w:rsidRPr="00B77514">
              <w:rPr>
                <w:rFonts w:ascii="Times New Roman" w:hAnsi="Times New Roman"/>
                <w:sz w:val="16"/>
                <w:szCs w:val="16"/>
                <w:lang w:eastAsia="ar-SA"/>
              </w:rPr>
              <w:t xml:space="preserve"> Глава поселения                                                                                        В.В. Исаев</w:t>
            </w:r>
          </w:p>
          <w:p w:rsidR="007D0D98" w:rsidRDefault="007D0D98" w:rsidP="00EA4163">
            <w:pPr>
              <w:spacing w:after="0" w:line="240" w:lineRule="auto"/>
              <w:rPr>
                <w:rFonts w:ascii="Times New Roman" w:hAnsi="Times New Roman"/>
                <w:noProof/>
                <w:sz w:val="16"/>
                <w:szCs w:val="16"/>
              </w:rPr>
            </w:pPr>
          </w:p>
          <w:p w:rsidR="007D0D98" w:rsidRPr="0004251A" w:rsidRDefault="007D0D98" w:rsidP="00F63DAB">
            <w:pPr>
              <w:pStyle w:val="1"/>
              <w:spacing w:before="0" w:after="0"/>
              <w:jc w:val="center"/>
              <w:rPr>
                <w:rFonts w:ascii="Times New Roman" w:hAnsi="Times New Roman"/>
                <w:sz w:val="16"/>
                <w:szCs w:val="16"/>
              </w:rPr>
            </w:pPr>
            <w:r w:rsidRPr="0004251A">
              <w:rPr>
                <w:rFonts w:ascii="Times New Roman" w:hAnsi="Times New Roman"/>
                <w:sz w:val="16"/>
                <w:szCs w:val="16"/>
              </w:rPr>
              <w:t>Собрание представителей сельского поселения  Рысайкино</w:t>
            </w:r>
          </w:p>
          <w:p w:rsidR="007D0D98" w:rsidRDefault="007D0D98" w:rsidP="007D0D98">
            <w:pPr>
              <w:spacing w:after="0" w:line="240" w:lineRule="auto"/>
              <w:jc w:val="center"/>
              <w:rPr>
                <w:rFonts w:ascii="Times New Roman" w:hAnsi="Times New Roman"/>
                <w:b/>
                <w:sz w:val="16"/>
                <w:szCs w:val="16"/>
              </w:rPr>
            </w:pPr>
            <w:r w:rsidRPr="0004251A">
              <w:rPr>
                <w:rFonts w:ascii="Times New Roman" w:hAnsi="Times New Roman"/>
                <w:b/>
                <w:sz w:val="16"/>
                <w:szCs w:val="16"/>
              </w:rPr>
              <w:t>муниципального района Похвистневс</w:t>
            </w:r>
            <w:r>
              <w:rPr>
                <w:rFonts w:ascii="Times New Roman" w:hAnsi="Times New Roman"/>
                <w:b/>
                <w:sz w:val="16"/>
                <w:szCs w:val="16"/>
              </w:rPr>
              <w:t xml:space="preserve">кий Самарской области   четвертого </w:t>
            </w:r>
            <w:r w:rsidRPr="0004251A">
              <w:rPr>
                <w:rFonts w:ascii="Times New Roman" w:hAnsi="Times New Roman"/>
                <w:b/>
                <w:sz w:val="16"/>
                <w:szCs w:val="16"/>
              </w:rPr>
              <w:t xml:space="preserve"> созыва</w:t>
            </w:r>
            <w:r w:rsidR="00F63DAB">
              <w:rPr>
                <w:rFonts w:ascii="Times New Roman" w:hAnsi="Times New Roman"/>
                <w:b/>
                <w:sz w:val="16"/>
                <w:szCs w:val="16"/>
              </w:rPr>
              <w:t xml:space="preserve">  Р Е Ш Е Н И Е    № 95</w:t>
            </w:r>
            <w:r>
              <w:rPr>
                <w:rFonts w:ascii="Times New Roman" w:hAnsi="Times New Roman"/>
                <w:b/>
                <w:sz w:val="16"/>
                <w:szCs w:val="16"/>
              </w:rPr>
              <w:t xml:space="preserve"> </w:t>
            </w:r>
            <w:r w:rsidRPr="00B1247B">
              <w:rPr>
                <w:rFonts w:ascii="Times New Roman" w:hAnsi="Times New Roman"/>
                <w:b/>
                <w:sz w:val="16"/>
                <w:szCs w:val="16"/>
              </w:rPr>
              <w:t xml:space="preserve"> </w:t>
            </w:r>
            <w:r>
              <w:rPr>
                <w:rFonts w:ascii="Times New Roman" w:hAnsi="Times New Roman"/>
                <w:b/>
                <w:sz w:val="16"/>
                <w:szCs w:val="16"/>
              </w:rPr>
              <w:t xml:space="preserve">от </w:t>
            </w:r>
            <w:r w:rsidR="00F63DAB">
              <w:rPr>
                <w:rFonts w:ascii="Times New Roman" w:hAnsi="Times New Roman"/>
                <w:b/>
                <w:sz w:val="16"/>
                <w:szCs w:val="16"/>
              </w:rPr>
              <w:t>16.02</w:t>
            </w:r>
            <w:r>
              <w:rPr>
                <w:rFonts w:ascii="Times New Roman" w:hAnsi="Times New Roman"/>
                <w:b/>
                <w:sz w:val="16"/>
                <w:szCs w:val="16"/>
              </w:rPr>
              <w:t>.2023 г</w:t>
            </w:r>
            <w:r w:rsidRPr="0004251A">
              <w:rPr>
                <w:rFonts w:ascii="Times New Roman" w:hAnsi="Times New Roman"/>
                <w:b/>
                <w:sz w:val="16"/>
                <w:szCs w:val="16"/>
              </w:rPr>
              <w:t xml:space="preserve">.  </w:t>
            </w:r>
          </w:p>
          <w:p w:rsidR="007D0D98" w:rsidRPr="00EA4163" w:rsidRDefault="007D0D98" w:rsidP="00F63DAB">
            <w:pPr>
              <w:spacing w:after="0" w:line="240" w:lineRule="auto"/>
              <w:jc w:val="center"/>
              <w:rPr>
                <w:rFonts w:ascii="Times New Roman" w:hAnsi="Times New Roman"/>
                <w:noProof/>
                <w:sz w:val="16"/>
                <w:szCs w:val="16"/>
              </w:rPr>
            </w:pPr>
            <w:r w:rsidRPr="0004251A">
              <w:rPr>
                <w:rFonts w:ascii="Times New Roman" w:hAnsi="Times New Roman"/>
                <w:b/>
                <w:sz w:val="16"/>
                <w:szCs w:val="16"/>
              </w:rPr>
              <w:t>с. Рысайкино</w:t>
            </w:r>
          </w:p>
          <w:p w:rsidR="00F63DAB" w:rsidRPr="00F63DAB" w:rsidRDefault="007D0D98" w:rsidP="00F63DAB">
            <w:pPr>
              <w:spacing w:after="0" w:line="240" w:lineRule="auto"/>
              <w:rPr>
                <w:rFonts w:ascii="Times New Roman" w:hAnsi="Times New Roman"/>
                <w:b/>
                <w:noProof/>
                <w:sz w:val="16"/>
                <w:szCs w:val="16"/>
              </w:rPr>
            </w:pPr>
            <w:r w:rsidRPr="007D0D98">
              <w:rPr>
                <w:rFonts w:ascii="Times New Roman" w:hAnsi="Times New Roman"/>
                <w:noProof/>
                <w:sz w:val="16"/>
                <w:szCs w:val="16"/>
              </w:rPr>
              <w:t xml:space="preserve"> </w:t>
            </w:r>
            <w:r w:rsidR="00F63DAB" w:rsidRPr="00F63DAB">
              <w:rPr>
                <w:rFonts w:ascii="Times New Roman" w:hAnsi="Times New Roman"/>
                <w:b/>
                <w:sz w:val="28"/>
                <w:szCs w:val="28"/>
              </w:rPr>
              <w:t xml:space="preserve"> </w:t>
            </w:r>
            <w:r w:rsidR="00F63DAB" w:rsidRPr="00F63DAB">
              <w:rPr>
                <w:rFonts w:ascii="Times New Roman" w:hAnsi="Times New Roman"/>
                <w:b/>
                <w:noProof/>
                <w:sz w:val="16"/>
                <w:szCs w:val="16"/>
              </w:rPr>
              <w:t>Об отчете о деятельности Главы сельского поселения Рысайкино муниципального района Похвистневский  Самарской области за 2022 год</w:t>
            </w:r>
          </w:p>
          <w:p w:rsidR="00F63DAB" w:rsidRPr="00F63DAB" w:rsidRDefault="00F63DAB" w:rsidP="00F63DAB">
            <w:pPr>
              <w:spacing w:after="0" w:line="240" w:lineRule="auto"/>
              <w:rPr>
                <w:rFonts w:ascii="Times New Roman" w:hAnsi="Times New Roman"/>
                <w:b/>
                <w:noProof/>
                <w:sz w:val="16"/>
                <w:szCs w:val="16"/>
              </w:rPr>
            </w:pPr>
          </w:p>
          <w:p w:rsidR="00F63DAB" w:rsidRPr="00F63DAB" w:rsidRDefault="00F63DAB" w:rsidP="00F63DAB">
            <w:pPr>
              <w:spacing w:after="0" w:line="240" w:lineRule="auto"/>
              <w:rPr>
                <w:rFonts w:ascii="Times New Roman" w:hAnsi="Times New Roman"/>
                <w:noProof/>
                <w:sz w:val="16"/>
                <w:szCs w:val="16"/>
              </w:rPr>
            </w:pPr>
            <w:r w:rsidRPr="00F63DAB">
              <w:rPr>
                <w:rFonts w:ascii="Times New Roman" w:hAnsi="Times New Roman"/>
                <w:noProof/>
                <w:sz w:val="16"/>
                <w:szCs w:val="16"/>
              </w:rPr>
              <w:t xml:space="preserve">Заслушав и обсудив отчет Главы сельского поселения Рысайкино муниципального района Похвистневский Самарской области ФИО, в соответствии с п. 5.1 ст. 36 Федерального закона № 131-ФЗ от 06.10.2003 «Об общих принципах организации местного самоуправления в Российской Федерации», Уставом сельского поселения Рысайкино муниципального района Похвистневский Самарской области, Собрание представителей сельского поселения Рысайкино муниципального района  Похвистневский </w:t>
            </w:r>
          </w:p>
          <w:p w:rsidR="00F63DAB" w:rsidRPr="00F63DAB" w:rsidRDefault="00F63DAB" w:rsidP="00F63DAB">
            <w:pPr>
              <w:spacing w:after="0" w:line="240" w:lineRule="auto"/>
              <w:rPr>
                <w:rFonts w:ascii="Times New Roman" w:hAnsi="Times New Roman"/>
                <w:b/>
                <w:noProof/>
                <w:sz w:val="16"/>
                <w:szCs w:val="16"/>
              </w:rPr>
            </w:pPr>
            <w:r w:rsidRPr="00F63DAB">
              <w:rPr>
                <w:rFonts w:ascii="Times New Roman" w:hAnsi="Times New Roman"/>
                <w:b/>
                <w:noProof/>
                <w:sz w:val="16"/>
                <w:szCs w:val="16"/>
              </w:rPr>
              <w:t>РЕШИЛО:</w:t>
            </w:r>
          </w:p>
          <w:p w:rsidR="00F63DAB" w:rsidRPr="00F63DAB" w:rsidRDefault="00F63DAB" w:rsidP="00F63DAB">
            <w:pPr>
              <w:spacing w:after="0" w:line="240" w:lineRule="auto"/>
              <w:rPr>
                <w:rFonts w:ascii="Times New Roman" w:hAnsi="Times New Roman"/>
                <w:noProof/>
                <w:sz w:val="16"/>
                <w:szCs w:val="16"/>
              </w:rPr>
            </w:pPr>
            <w:r w:rsidRPr="00F63DAB">
              <w:rPr>
                <w:rFonts w:ascii="Times New Roman" w:hAnsi="Times New Roman"/>
                <w:noProof/>
                <w:sz w:val="16"/>
                <w:szCs w:val="16"/>
              </w:rPr>
              <w:t>1.</w:t>
            </w:r>
            <w:r w:rsidRPr="00F63DAB">
              <w:rPr>
                <w:rFonts w:ascii="Times New Roman" w:hAnsi="Times New Roman"/>
                <w:noProof/>
                <w:sz w:val="16"/>
                <w:szCs w:val="16"/>
              </w:rPr>
              <w:tab/>
              <w:t>Принять к сведению отчет Главы сельского поселения Рысайкино муниципального района Похвистневский Самарской области о результатах своей деятельности и деятельности Администрации сельского поселения Рысайкино муниципального района Похвистневский за 2022 год (прилагается).</w:t>
            </w:r>
          </w:p>
          <w:p w:rsidR="00F63DAB" w:rsidRPr="00F63DAB" w:rsidRDefault="00F63DAB" w:rsidP="00F63DAB">
            <w:pPr>
              <w:spacing w:after="0" w:line="240" w:lineRule="auto"/>
              <w:rPr>
                <w:rFonts w:ascii="Times New Roman" w:hAnsi="Times New Roman"/>
                <w:noProof/>
                <w:sz w:val="16"/>
                <w:szCs w:val="16"/>
              </w:rPr>
            </w:pPr>
            <w:r w:rsidRPr="00F63DAB">
              <w:rPr>
                <w:rFonts w:ascii="Times New Roman" w:hAnsi="Times New Roman"/>
                <w:noProof/>
                <w:sz w:val="16"/>
                <w:szCs w:val="16"/>
              </w:rPr>
              <w:t xml:space="preserve">2.  Признать деятельность Главы сельского поселения Рысайкино муниципального района Похвистневский Самарской области </w:t>
            </w:r>
            <w:r w:rsidRPr="00F63DAB">
              <w:rPr>
                <w:rFonts w:ascii="Times New Roman" w:hAnsi="Times New Roman"/>
                <w:noProof/>
                <w:sz w:val="16"/>
                <w:szCs w:val="16"/>
              </w:rPr>
              <w:lastRenderedPageBreak/>
              <w:t>удовлетворительной.</w:t>
            </w:r>
          </w:p>
          <w:p w:rsidR="00F63DAB" w:rsidRPr="00F63DAB" w:rsidRDefault="00F63DAB" w:rsidP="00F63DAB">
            <w:pPr>
              <w:spacing w:after="0" w:line="240" w:lineRule="auto"/>
              <w:rPr>
                <w:rFonts w:ascii="Times New Roman" w:hAnsi="Times New Roman"/>
                <w:b/>
                <w:noProof/>
                <w:sz w:val="16"/>
                <w:szCs w:val="16"/>
              </w:rPr>
            </w:pPr>
            <w:r w:rsidRPr="00F63DAB">
              <w:rPr>
                <w:rFonts w:ascii="Times New Roman" w:hAnsi="Times New Roman"/>
                <w:noProof/>
                <w:sz w:val="16"/>
                <w:szCs w:val="16"/>
              </w:rPr>
              <w:t>3. Решение вступает в силу со дня его принятия и подлежит официальному опубликованию в газете «Рысайкинская ласточка» и размещению на сайте Администрации сельского поселения Рысайкино в сети «Интернет».</w:t>
            </w:r>
          </w:p>
          <w:p w:rsidR="00F63DAB" w:rsidRPr="00F63DAB" w:rsidRDefault="00F63DAB" w:rsidP="00F63DAB">
            <w:pPr>
              <w:spacing w:after="0" w:line="240" w:lineRule="auto"/>
              <w:rPr>
                <w:rFonts w:ascii="Times New Roman" w:hAnsi="Times New Roman"/>
                <w:b/>
                <w:noProof/>
                <w:sz w:val="16"/>
                <w:szCs w:val="16"/>
              </w:rPr>
            </w:pPr>
          </w:p>
          <w:p w:rsidR="00F63DAB" w:rsidRPr="00F63DAB" w:rsidRDefault="00F63DAB" w:rsidP="00F63DAB">
            <w:pPr>
              <w:spacing w:after="0" w:line="240" w:lineRule="auto"/>
              <w:rPr>
                <w:rFonts w:ascii="Times New Roman" w:hAnsi="Times New Roman"/>
                <w:b/>
                <w:noProof/>
                <w:sz w:val="16"/>
                <w:szCs w:val="16"/>
              </w:rPr>
            </w:pPr>
            <w:r w:rsidRPr="00F63DAB">
              <w:rPr>
                <w:rFonts w:ascii="Times New Roman" w:hAnsi="Times New Roman"/>
                <w:b/>
                <w:noProof/>
                <w:sz w:val="16"/>
                <w:szCs w:val="16"/>
              </w:rPr>
              <w:t xml:space="preserve">Председатель Собрания </w:t>
            </w:r>
          </w:p>
          <w:p w:rsidR="00F63DAB" w:rsidRPr="00F63DAB" w:rsidRDefault="00F63DAB" w:rsidP="00F63DAB">
            <w:pPr>
              <w:spacing w:after="0" w:line="240" w:lineRule="auto"/>
              <w:rPr>
                <w:rFonts w:ascii="Times New Roman" w:hAnsi="Times New Roman"/>
                <w:b/>
                <w:noProof/>
                <w:sz w:val="16"/>
                <w:szCs w:val="16"/>
              </w:rPr>
            </w:pPr>
            <w:r w:rsidRPr="00F63DAB">
              <w:rPr>
                <w:rFonts w:ascii="Times New Roman" w:hAnsi="Times New Roman"/>
                <w:b/>
                <w:noProof/>
                <w:sz w:val="16"/>
                <w:szCs w:val="16"/>
              </w:rPr>
              <w:t xml:space="preserve">представителей сельского </w:t>
            </w:r>
          </w:p>
          <w:p w:rsidR="00F63DAB" w:rsidRDefault="00F63DAB" w:rsidP="00F63DAB">
            <w:pPr>
              <w:spacing w:after="0" w:line="240" w:lineRule="auto"/>
              <w:rPr>
                <w:rFonts w:ascii="Times New Roman" w:hAnsi="Times New Roman"/>
                <w:b/>
                <w:noProof/>
                <w:sz w:val="16"/>
                <w:szCs w:val="16"/>
              </w:rPr>
            </w:pPr>
            <w:r w:rsidRPr="00F63DAB">
              <w:rPr>
                <w:rFonts w:ascii="Times New Roman" w:hAnsi="Times New Roman"/>
                <w:b/>
                <w:noProof/>
                <w:sz w:val="16"/>
                <w:szCs w:val="16"/>
              </w:rPr>
              <w:t>поселения Рысайкино</w:t>
            </w:r>
            <w:r w:rsidRPr="00F63DAB">
              <w:rPr>
                <w:rFonts w:ascii="Times New Roman" w:hAnsi="Times New Roman"/>
                <w:b/>
                <w:noProof/>
                <w:sz w:val="16"/>
                <w:szCs w:val="16"/>
              </w:rPr>
              <w:tab/>
            </w:r>
            <w:r w:rsidRPr="00F63DAB">
              <w:rPr>
                <w:rFonts w:ascii="Times New Roman" w:hAnsi="Times New Roman"/>
                <w:b/>
                <w:noProof/>
                <w:sz w:val="16"/>
                <w:szCs w:val="16"/>
              </w:rPr>
              <w:tab/>
            </w:r>
            <w:r w:rsidRPr="00F63DAB">
              <w:rPr>
                <w:rFonts w:ascii="Times New Roman" w:hAnsi="Times New Roman"/>
                <w:b/>
                <w:noProof/>
                <w:sz w:val="16"/>
                <w:szCs w:val="16"/>
              </w:rPr>
              <w:tab/>
              <w:t xml:space="preserve">                                 </w:t>
            </w:r>
            <w:r w:rsidRPr="00F63DAB">
              <w:rPr>
                <w:rFonts w:ascii="Times New Roman" w:hAnsi="Times New Roman"/>
                <w:b/>
                <w:noProof/>
                <w:sz w:val="16"/>
                <w:szCs w:val="16"/>
              </w:rPr>
              <w:tab/>
              <w:t>Перников В.В.</w:t>
            </w:r>
          </w:p>
          <w:p w:rsidR="00F63DAB" w:rsidRDefault="00F63DAB" w:rsidP="00F63DAB">
            <w:pPr>
              <w:spacing w:after="0" w:line="240" w:lineRule="auto"/>
              <w:rPr>
                <w:rFonts w:ascii="Times New Roman" w:hAnsi="Times New Roman"/>
                <w:b/>
                <w:noProof/>
                <w:sz w:val="16"/>
                <w:szCs w:val="16"/>
              </w:rPr>
            </w:pPr>
          </w:p>
          <w:p w:rsidR="00F63DAB" w:rsidRPr="00F63DAB" w:rsidRDefault="00F63DAB" w:rsidP="00F63DAB">
            <w:pPr>
              <w:spacing w:after="0" w:line="240" w:lineRule="auto"/>
              <w:jc w:val="center"/>
              <w:rPr>
                <w:rFonts w:ascii="Times New Roman" w:hAnsi="Times New Roman"/>
                <w:b/>
                <w:sz w:val="18"/>
                <w:szCs w:val="18"/>
              </w:rPr>
            </w:pPr>
            <w:r w:rsidRPr="00F63DAB">
              <w:rPr>
                <w:rFonts w:ascii="Times New Roman" w:hAnsi="Times New Roman"/>
                <w:b/>
                <w:bCs/>
                <w:kern w:val="32"/>
                <w:sz w:val="18"/>
                <w:szCs w:val="18"/>
              </w:rPr>
              <w:t xml:space="preserve">Российская Федерация Администрация </w:t>
            </w:r>
            <w:r w:rsidRPr="00F63DAB">
              <w:rPr>
                <w:rFonts w:ascii="Times New Roman" w:hAnsi="Times New Roman"/>
                <w:b/>
                <w:sz w:val="18"/>
                <w:szCs w:val="18"/>
              </w:rPr>
              <w:t>сельского поселения</w:t>
            </w:r>
            <w:r w:rsidRPr="00F63DAB">
              <w:rPr>
                <w:rFonts w:ascii="Times New Roman" w:hAnsi="Times New Roman"/>
                <w:b/>
                <w:bCs/>
                <w:kern w:val="32"/>
                <w:sz w:val="18"/>
                <w:szCs w:val="18"/>
              </w:rPr>
              <w:t xml:space="preserve"> </w:t>
            </w:r>
            <w:r w:rsidRPr="00F63DAB">
              <w:rPr>
                <w:rFonts w:ascii="Times New Roman" w:hAnsi="Times New Roman"/>
                <w:b/>
                <w:sz w:val="18"/>
                <w:szCs w:val="18"/>
              </w:rPr>
              <w:t>Рысайкино</w:t>
            </w:r>
            <w:r w:rsidRPr="00F63DAB">
              <w:rPr>
                <w:rFonts w:ascii="Times New Roman" w:hAnsi="Times New Roman"/>
                <w:b/>
                <w:bCs/>
                <w:kern w:val="32"/>
                <w:sz w:val="18"/>
                <w:szCs w:val="18"/>
              </w:rPr>
              <w:t xml:space="preserve"> </w:t>
            </w:r>
            <w:r w:rsidRPr="00F63DAB">
              <w:rPr>
                <w:rFonts w:ascii="Times New Roman" w:hAnsi="Times New Roman"/>
                <w:b/>
                <w:sz w:val="18"/>
                <w:szCs w:val="18"/>
              </w:rPr>
              <w:t>муниципального района</w:t>
            </w:r>
            <w:r w:rsidRPr="00F63DAB">
              <w:rPr>
                <w:rFonts w:ascii="Times New Roman" w:hAnsi="Times New Roman"/>
                <w:b/>
                <w:bCs/>
                <w:kern w:val="32"/>
                <w:sz w:val="18"/>
                <w:szCs w:val="18"/>
              </w:rPr>
              <w:t xml:space="preserve"> </w:t>
            </w:r>
            <w:r w:rsidRPr="00F63DAB">
              <w:rPr>
                <w:rFonts w:ascii="Times New Roman" w:hAnsi="Times New Roman"/>
                <w:b/>
                <w:sz w:val="18"/>
                <w:szCs w:val="18"/>
              </w:rPr>
              <w:t>Похвистневский</w:t>
            </w:r>
            <w:r w:rsidRPr="00F63DAB">
              <w:rPr>
                <w:rFonts w:ascii="Times New Roman" w:hAnsi="Times New Roman"/>
                <w:b/>
                <w:bCs/>
                <w:kern w:val="32"/>
                <w:sz w:val="18"/>
                <w:szCs w:val="18"/>
              </w:rPr>
              <w:t xml:space="preserve"> </w:t>
            </w:r>
            <w:r w:rsidRPr="00F63DAB">
              <w:rPr>
                <w:rFonts w:ascii="Times New Roman" w:hAnsi="Times New Roman"/>
                <w:b/>
                <w:sz w:val="18"/>
                <w:szCs w:val="18"/>
              </w:rPr>
              <w:t>Самарской области</w:t>
            </w:r>
            <w:r w:rsidRPr="00F63DAB">
              <w:rPr>
                <w:rFonts w:ascii="Times New Roman" w:hAnsi="Times New Roman"/>
                <w:b/>
                <w:bCs/>
                <w:kern w:val="32"/>
                <w:sz w:val="18"/>
                <w:szCs w:val="18"/>
              </w:rPr>
              <w:t xml:space="preserve"> </w:t>
            </w:r>
            <w:r w:rsidRPr="00F63DAB">
              <w:rPr>
                <w:rFonts w:ascii="Times New Roman" w:hAnsi="Times New Roman"/>
                <w:b/>
                <w:sz w:val="18"/>
                <w:szCs w:val="18"/>
              </w:rPr>
              <w:t>Постановление</w:t>
            </w:r>
            <w:r w:rsidRPr="00F63DAB">
              <w:rPr>
                <w:rFonts w:ascii="Times New Roman" w:hAnsi="Times New Roman"/>
                <w:b/>
                <w:bCs/>
                <w:kern w:val="32"/>
                <w:sz w:val="18"/>
                <w:szCs w:val="18"/>
              </w:rPr>
              <w:t xml:space="preserve"> </w:t>
            </w:r>
            <w:r>
              <w:rPr>
                <w:rFonts w:ascii="Times New Roman" w:hAnsi="Times New Roman"/>
                <w:b/>
                <w:sz w:val="18"/>
                <w:szCs w:val="18"/>
              </w:rPr>
              <w:t>№ 9 от 10</w:t>
            </w:r>
            <w:r w:rsidRPr="00F63DAB">
              <w:rPr>
                <w:rFonts w:ascii="Times New Roman" w:hAnsi="Times New Roman"/>
                <w:b/>
                <w:sz w:val="18"/>
                <w:szCs w:val="18"/>
              </w:rPr>
              <w:t>.02.2021 г.</w:t>
            </w:r>
          </w:p>
          <w:p w:rsidR="00114638" w:rsidRPr="00114638" w:rsidRDefault="00114638" w:rsidP="00114638">
            <w:pPr>
              <w:widowControl w:val="0"/>
              <w:suppressAutoHyphens/>
              <w:autoSpaceDE w:val="0"/>
              <w:spacing w:after="0" w:line="240" w:lineRule="auto"/>
              <w:ind w:right="-5"/>
              <w:rPr>
                <w:rFonts w:cs="Calibri"/>
                <w:sz w:val="16"/>
                <w:szCs w:val="16"/>
                <w:lang w:eastAsia="zh-CN"/>
              </w:rPr>
            </w:pPr>
            <w:r w:rsidRPr="00114638">
              <w:rPr>
                <w:rFonts w:ascii="Times New Roman" w:hAnsi="Times New Roman"/>
                <w:sz w:val="16"/>
                <w:szCs w:val="16"/>
                <w:lang w:eastAsia="zh-CN"/>
              </w:rPr>
              <w:t>Об аннулировании адреса объекта адресации</w:t>
            </w:r>
          </w:p>
          <w:p w:rsidR="00114638" w:rsidRPr="00114638" w:rsidRDefault="00114638" w:rsidP="00114638">
            <w:pPr>
              <w:suppressAutoHyphens/>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 xml:space="preserve">       В целях проведения инвентаризации объектов адресации и устранения неточности, руководствуясь разделом 4 Приказа № 492 от 22.05.2015 г., Федеральным законом  от 6 октября 2003 года № 131-ФЗ "Об общих принципах организации местного самоуправления в Российской Федерации" и Уставом сельского поселения Рысайкино, </w:t>
            </w:r>
            <w:r w:rsidRPr="00114638">
              <w:rPr>
                <w:rFonts w:ascii="Times New Roman CYR" w:hAnsi="Times New Roman CYR" w:cs="Times New Roman CYR"/>
                <w:sz w:val="16"/>
                <w:szCs w:val="16"/>
                <w:lang w:eastAsia="zh-CN"/>
              </w:rPr>
              <w:t>Администрация сельского поселения Рысайкино муниципального   района Похвистневский Самарской области</w:t>
            </w:r>
          </w:p>
          <w:p w:rsidR="00114638" w:rsidRPr="00114638" w:rsidRDefault="00114638" w:rsidP="00114638">
            <w:pPr>
              <w:widowControl w:val="0"/>
              <w:suppressAutoHyphens/>
              <w:autoSpaceDE w:val="0"/>
              <w:spacing w:after="0" w:line="240" w:lineRule="auto"/>
              <w:ind w:right="-5" w:firstLine="540"/>
              <w:jc w:val="center"/>
              <w:rPr>
                <w:rFonts w:ascii="Times New Roman" w:hAnsi="Times New Roman"/>
                <w:sz w:val="16"/>
                <w:szCs w:val="16"/>
                <w:lang w:eastAsia="zh-CN"/>
              </w:rPr>
            </w:pPr>
            <w:r w:rsidRPr="00114638">
              <w:rPr>
                <w:rFonts w:ascii="Times New Roman" w:hAnsi="Times New Roman"/>
                <w:b/>
                <w:sz w:val="16"/>
                <w:szCs w:val="16"/>
                <w:lang w:eastAsia="zh-CN"/>
              </w:rPr>
              <w:t xml:space="preserve">        П О С Т А Н О В Л Я Е Т:</w:t>
            </w:r>
            <w:r w:rsidRPr="00114638">
              <w:rPr>
                <w:rFonts w:ascii="Times New Roman" w:hAnsi="Times New Roman"/>
                <w:sz w:val="16"/>
                <w:szCs w:val="16"/>
                <w:lang w:eastAsia="zh-CN"/>
              </w:rPr>
              <w:t xml:space="preserve">                </w:t>
            </w:r>
          </w:p>
          <w:p w:rsidR="00114638" w:rsidRPr="00114638" w:rsidRDefault="00114638" w:rsidP="00114638">
            <w:pPr>
              <w:widowControl w:val="0"/>
              <w:numPr>
                <w:ilvl w:val="0"/>
                <w:numId w:val="44"/>
              </w:numPr>
              <w:suppressAutoHyphens/>
              <w:autoSpaceDE w:val="0"/>
              <w:spacing w:after="0" w:line="240" w:lineRule="auto"/>
              <w:ind w:left="16" w:hanging="16"/>
              <w:jc w:val="both"/>
              <w:rPr>
                <w:rFonts w:ascii="Times New Roman" w:hAnsi="Times New Roman"/>
                <w:sz w:val="16"/>
                <w:szCs w:val="16"/>
                <w:lang w:eastAsia="zh-CN"/>
              </w:rPr>
            </w:pPr>
            <w:r w:rsidRPr="00114638">
              <w:rPr>
                <w:rFonts w:ascii="Times New Roman" w:hAnsi="Times New Roman"/>
                <w:sz w:val="16"/>
                <w:szCs w:val="16"/>
                <w:lang w:eastAsia="zh-CN"/>
              </w:rPr>
              <w:t xml:space="preserve">В связи с отсутствием объекта адресации </w:t>
            </w:r>
            <w:r w:rsidRPr="00114638">
              <w:rPr>
                <w:rFonts w:ascii="Times New Roman" w:hAnsi="Times New Roman"/>
                <w:color w:val="000000"/>
                <w:sz w:val="16"/>
                <w:szCs w:val="16"/>
                <w:lang w:eastAsia="zh-CN"/>
              </w:rPr>
              <w:t xml:space="preserve"> </w:t>
            </w:r>
            <w:r w:rsidRPr="00114638">
              <w:rPr>
                <w:rFonts w:ascii="Times New Roman" w:hAnsi="Times New Roman"/>
                <w:sz w:val="16"/>
                <w:szCs w:val="16"/>
                <w:lang w:eastAsia="zh-CN"/>
              </w:rPr>
              <w:t xml:space="preserve">в населенном пункте село Рысайкино  сельского поселения Рысайкино муниципального района Похвистневский Самарской области  аннулировать </w:t>
            </w:r>
            <w:r w:rsidRPr="00114638">
              <w:rPr>
                <w:rFonts w:ascii="Times New Roman" w:hAnsi="Times New Roman"/>
                <w:color w:val="000000"/>
                <w:sz w:val="16"/>
                <w:szCs w:val="16"/>
                <w:lang w:eastAsia="zh-CN"/>
              </w:rPr>
              <w:t>по причине</w:t>
            </w:r>
            <w:bookmarkStart w:id="1" w:name="CancellationReasonText"/>
            <w:bookmarkEnd w:id="1"/>
            <w:r w:rsidRPr="00114638">
              <w:rPr>
                <w:rFonts w:ascii="Times New Roman" w:hAnsi="Times New Roman"/>
                <w:color w:val="000000"/>
                <w:sz w:val="16"/>
                <w:szCs w:val="16"/>
                <w:lang w:eastAsia="zh-CN"/>
              </w:rPr>
              <w:t xml:space="preserve"> прекращения существования следующий объект адресации:</w:t>
            </w:r>
          </w:p>
          <w:p w:rsidR="00114638" w:rsidRPr="00114638" w:rsidRDefault="00114638" w:rsidP="00114638">
            <w:pPr>
              <w:spacing w:after="0" w:line="240" w:lineRule="auto"/>
              <w:ind w:left="16" w:hanging="16"/>
              <w:jc w:val="both"/>
              <w:rPr>
                <w:rFonts w:ascii="Times New Roman" w:hAnsi="Times New Roman"/>
                <w:sz w:val="16"/>
                <w:szCs w:val="16"/>
                <w:lang w:eastAsia="zh-CN"/>
              </w:rPr>
            </w:pP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 xml:space="preserve">- Российская Федерация, </w:t>
            </w:r>
            <w:r w:rsidRPr="00114638">
              <w:rPr>
                <w:rFonts w:ascii="Times New Roman" w:hAnsi="Times New Roman"/>
                <w:color w:val="000000"/>
                <w:sz w:val="16"/>
                <w:szCs w:val="16"/>
                <w:lang w:eastAsia="zh-CN"/>
              </w:rPr>
              <w:t>Самарская область, муниципальный район Похвистневский, сельское поселение Рысайкино, село Рысайкино, улица Первомайская, дом 10а</w:t>
            </w:r>
          </w:p>
          <w:p w:rsidR="00114638" w:rsidRPr="00114638" w:rsidRDefault="00114638" w:rsidP="00114638">
            <w:pPr>
              <w:suppressAutoHyphens/>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Уникальный номер адреса объекта адресации в ГАР</w:t>
            </w:r>
          </w:p>
          <w:p w:rsidR="00114638" w:rsidRPr="00114638" w:rsidRDefault="00114638" w:rsidP="00114638">
            <w:pPr>
              <w:suppressAutoHyphens/>
              <w:spacing w:after="0" w:line="240" w:lineRule="auto"/>
              <w:jc w:val="both"/>
              <w:rPr>
                <w:rFonts w:ascii="Times New Roman" w:hAnsi="Times New Roman" w:cs="Arial"/>
                <w:color w:val="000000"/>
                <w:sz w:val="16"/>
                <w:szCs w:val="16"/>
                <w:lang w:eastAsia="zh-CN"/>
              </w:rPr>
            </w:pPr>
            <w:r w:rsidRPr="00114638">
              <w:rPr>
                <w:rFonts w:ascii="Arial" w:hAnsi="Arial" w:cs="Arial"/>
                <w:color w:val="000000"/>
                <w:sz w:val="16"/>
                <w:szCs w:val="16"/>
                <w:lang w:eastAsia="zh-CN"/>
              </w:rPr>
              <w:t xml:space="preserve">  90</w:t>
            </w:r>
            <w:r w:rsidRPr="00114638">
              <w:rPr>
                <w:rFonts w:ascii="Arial" w:hAnsi="Arial" w:cs="Arial"/>
                <w:color w:val="000000"/>
                <w:sz w:val="16"/>
                <w:szCs w:val="16"/>
                <w:lang w:val="en-US" w:eastAsia="zh-CN"/>
              </w:rPr>
              <w:t>ec</w:t>
            </w:r>
            <w:r w:rsidRPr="00114638">
              <w:rPr>
                <w:rFonts w:ascii="Arial" w:hAnsi="Arial" w:cs="Arial"/>
                <w:color w:val="000000"/>
                <w:sz w:val="16"/>
                <w:szCs w:val="16"/>
                <w:lang w:eastAsia="zh-CN"/>
              </w:rPr>
              <w:t>954</w:t>
            </w:r>
            <w:r w:rsidRPr="00114638">
              <w:rPr>
                <w:rFonts w:ascii="Arial" w:hAnsi="Arial" w:cs="Arial"/>
                <w:color w:val="000000"/>
                <w:sz w:val="16"/>
                <w:szCs w:val="16"/>
                <w:lang w:val="en-US" w:eastAsia="zh-CN"/>
              </w:rPr>
              <w:t>c</w:t>
            </w:r>
            <w:r w:rsidRPr="00114638">
              <w:rPr>
                <w:rFonts w:ascii="Arial" w:hAnsi="Arial" w:cs="Arial"/>
                <w:color w:val="000000"/>
                <w:sz w:val="16"/>
                <w:szCs w:val="16"/>
                <w:lang w:eastAsia="zh-CN"/>
              </w:rPr>
              <w:t>-8</w:t>
            </w:r>
            <w:r w:rsidRPr="00114638">
              <w:rPr>
                <w:rFonts w:ascii="Arial" w:hAnsi="Arial" w:cs="Arial"/>
                <w:color w:val="000000"/>
                <w:sz w:val="16"/>
                <w:szCs w:val="16"/>
                <w:lang w:val="en-US" w:eastAsia="zh-CN"/>
              </w:rPr>
              <w:t>b</w:t>
            </w:r>
            <w:r w:rsidRPr="00114638">
              <w:rPr>
                <w:rFonts w:ascii="Arial" w:hAnsi="Arial" w:cs="Arial"/>
                <w:color w:val="000000"/>
                <w:sz w:val="16"/>
                <w:szCs w:val="16"/>
                <w:lang w:eastAsia="zh-CN"/>
              </w:rPr>
              <w:t>88-4</w:t>
            </w:r>
            <w:r w:rsidRPr="00114638">
              <w:rPr>
                <w:rFonts w:ascii="Arial" w:hAnsi="Arial" w:cs="Arial"/>
                <w:color w:val="000000"/>
                <w:sz w:val="16"/>
                <w:szCs w:val="16"/>
                <w:lang w:val="en-US" w:eastAsia="zh-CN"/>
              </w:rPr>
              <w:t>e</w:t>
            </w:r>
            <w:r w:rsidRPr="00114638">
              <w:rPr>
                <w:rFonts w:ascii="Arial" w:hAnsi="Arial" w:cs="Arial"/>
                <w:color w:val="000000"/>
                <w:sz w:val="16"/>
                <w:szCs w:val="16"/>
                <w:lang w:eastAsia="zh-CN"/>
              </w:rPr>
              <w:t>8</w:t>
            </w:r>
            <w:r w:rsidRPr="00114638">
              <w:rPr>
                <w:rFonts w:ascii="Arial" w:hAnsi="Arial" w:cs="Arial"/>
                <w:color w:val="000000"/>
                <w:sz w:val="16"/>
                <w:szCs w:val="16"/>
                <w:lang w:val="en-US" w:eastAsia="zh-CN"/>
              </w:rPr>
              <w:t>a</w:t>
            </w:r>
            <w:r w:rsidRPr="00114638">
              <w:rPr>
                <w:rFonts w:ascii="Arial" w:hAnsi="Arial" w:cs="Arial"/>
                <w:color w:val="000000"/>
                <w:sz w:val="16"/>
                <w:szCs w:val="16"/>
                <w:lang w:eastAsia="zh-CN"/>
              </w:rPr>
              <w:t>-8214-246</w:t>
            </w:r>
            <w:r w:rsidRPr="00114638">
              <w:rPr>
                <w:rFonts w:ascii="Arial" w:hAnsi="Arial" w:cs="Arial"/>
                <w:color w:val="000000"/>
                <w:sz w:val="16"/>
                <w:szCs w:val="16"/>
                <w:lang w:val="en-US" w:eastAsia="zh-CN"/>
              </w:rPr>
              <w:t>ec</w:t>
            </w:r>
            <w:r w:rsidRPr="00114638">
              <w:rPr>
                <w:rFonts w:ascii="Arial" w:hAnsi="Arial" w:cs="Arial"/>
                <w:color w:val="000000"/>
                <w:sz w:val="16"/>
                <w:szCs w:val="16"/>
                <w:lang w:eastAsia="zh-CN"/>
              </w:rPr>
              <w:t>71</w:t>
            </w:r>
            <w:r w:rsidRPr="00114638">
              <w:rPr>
                <w:rFonts w:ascii="Arial" w:hAnsi="Arial" w:cs="Arial"/>
                <w:color w:val="000000"/>
                <w:sz w:val="16"/>
                <w:szCs w:val="16"/>
                <w:lang w:val="en-US" w:eastAsia="zh-CN"/>
              </w:rPr>
              <w:t>f</w:t>
            </w:r>
            <w:r w:rsidRPr="00114638">
              <w:rPr>
                <w:rFonts w:ascii="Arial" w:hAnsi="Arial" w:cs="Arial"/>
                <w:color w:val="000000"/>
                <w:sz w:val="16"/>
                <w:szCs w:val="16"/>
                <w:lang w:eastAsia="zh-CN"/>
              </w:rPr>
              <w:t>53</w:t>
            </w:r>
            <w:r w:rsidRPr="00114638">
              <w:rPr>
                <w:rFonts w:ascii="Arial" w:hAnsi="Arial" w:cs="Arial"/>
                <w:color w:val="000000"/>
                <w:sz w:val="16"/>
                <w:szCs w:val="16"/>
                <w:lang w:val="en-US" w:eastAsia="zh-CN"/>
              </w:rPr>
              <w:t>b</w:t>
            </w:r>
            <w:r w:rsidRPr="00114638">
              <w:rPr>
                <w:rFonts w:ascii="Arial" w:hAnsi="Arial" w:cs="Arial"/>
                <w:color w:val="000000"/>
                <w:sz w:val="16"/>
                <w:szCs w:val="16"/>
                <w:lang w:eastAsia="zh-CN"/>
              </w:rPr>
              <w:t xml:space="preserve">5       </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2.</w:t>
            </w:r>
            <w:r w:rsidRPr="00114638">
              <w:rPr>
                <w:rFonts w:ascii="Times New Roman" w:hAnsi="Times New Roman"/>
                <w:sz w:val="16"/>
                <w:szCs w:val="16"/>
                <w:lang w:eastAsia="zh-CN"/>
              </w:rPr>
              <w:tab/>
              <w:t>В связи с отсутствием объектов адресации  в населенном пункте поселок Новорысайкино  сельского поселения Рысайкино муниципального района Похвистневский Самарской области  аннулировать по причине прекращения существования следующие объекты адресации:</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 Российская Федерация, Самарская область, муниципальный район Похвистневский, сельское поселение Рысайкино, поселок Новорысайкино, улица Речная, дом 8а</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Уникальный номер адреса объекта адресации в ГАР</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 xml:space="preserve">842f6b51-1b06-467c-8445-a29ebedc19a9  </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 Российская Федерация, Самарская область, муниципальный район Похвистневский, сельское поселение Рысайкино, поселок Новорысайкино, улица Речная, дом 5а</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Уникальный номер адреса объекта адресации в ГАР</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c4a9fae8-3884-44fd-b6d9-c5a54f8d3aeb</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 Российская Федерация, Самарская область, муниципальный район Похвистневский, сельское поселение Рысайкино, поселок Новорысайкино, улица Речная, владение 10</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Уникальный номер адреса объекта адресации в ГАР</w:t>
            </w:r>
          </w:p>
          <w:p w:rsidR="00114638" w:rsidRPr="00114638" w:rsidRDefault="00114638" w:rsidP="00114638">
            <w:pPr>
              <w:spacing w:after="0" w:line="240" w:lineRule="auto"/>
              <w:jc w:val="both"/>
              <w:rPr>
                <w:rFonts w:ascii="Times New Roman" w:hAnsi="Times New Roman"/>
                <w:sz w:val="16"/>
                <w:szCs w:val="16"/>
                <w:lang w:eastAsia="zh-CN"/>
              </w:rPr>
            </w:pPr>
            <w:r w:rsidRPr="00114638">
              <w:rPr>
                <w:rFonts w:ascii="Times New Roman" w:hAnsi="Times New Roman"/>
                <w:sz w:val="16"/>
                <w:szCs w:val="16"/>
                <w:lang w:eastAsia="zh-CN"/>
              </w:rPr>
              <w:t>dd2b404b-d1aa-4540-a80c-8194ff897f23</w:t>
            </w:r>
          </w:p>
          <w:p w:rsidR="00114638" w:rsidRPr="00114638" w:rsidRDefault="00114638" w:rsidP="00114638">
            <w:pPr>
              <w:spacing w:after="0" w:line="240" w:lineRule="auto"/>
              <w:jc w:val="both"/>
              <w:rPr>
                <w:sz w:val="16"/>
                <w:szCs w:val="16"/>
                <w:lang w:eastAsia="zh-CN"/>
              </w:rPr>
            </w:pPr>
            <w:r w:rsidRPr="00114638">
              <w:rPr>
                <w:sz w:val="16"/>
                <w:szCs w:val="16"/>
                <w:lang w:eastAsia="zh-CN"/>
              </w:rPr>
              <w:t xml:space="preserve">3. </w:t>
            </w:r>
            <w:r w:rsidRPr="00114638">
              <w:rPr>
                <w:rFonts w:ascii="Times New Roman" w:hAnsi="Times New Roman"/>
                <w:sz w:val="16"/>
                <w:szCs w:val="16"/>
                <w:lang w:eastAsia="zh-CN"/>
              </w:rPr>
              <w:t>Направить настоящее Постановление в Межрайонную ИФНС России № 14  по Самарской области.</w:t>
            </w:r>
          </w:p>
          <w:p w:rsidR="00114638" w:rsidRPr="00114638" w:rsidRDefault="00114638" w:rsidP="00114638">
            <w:pPr>
              <w:suppressAutoHyphens/>
              <w:spacing w:after="0" w:line="240" w:lineRule="auto"/>
              <w:rPr>
                <w:rFonts w:cs="Calibri"/>
                <w:sz w:val="16"/>
                <w:szCs w:val="16"/>
                <w:lang w:eastAsia="zh-CN"/>
              </w:rPr>
            </w:pPr>
          </w:p>
          <w:p w:rsidR="00096106" w:rsidRDefault="00114638" w:rsidP="00F41ECA">
            <w:pPr>
              <w:widowControl w:val="0"/>
              <w:suppressAutoHyphens/>
              <w:autoSpaceDE w:val="0"/>
              <w:spacing w:after="0" w:line="240" w:lineRule="auto"/>
              <w:contextualSpacing/>
              <w:rPr>
                <w:rFonts w:cs="Calibri"/>
                <w:sz w:val="16"/>
                <w:szCs w:val="16"/>
                <w:lang w:eastAsia="zh-CN"/>
              </w:rPr>
            </w:pPr>
            <w:r w:rsidRPr="00114638">
              <w:rPr>
                <w:rFonts w:ascii="Times New Roman" w:hAnsi="Times New Roman"/>
                <w:b/>
                <w:bCs/>
                <w:sz w:val="16"/>
                <w:szCs w:val="16"/>
                <w:lang w:eastAsia="zh-CN"/>
              </w:rPr>
              <w:t xml:space="preserve">      </w:t>
            </w:r>
            <w:r w:rsidRPr="00114638">
              <w:rPr>
                <w:rFonts w:ascii="Times New Roman" w:hAnsi="Times New Roman"/>
                <w:sz w:val="16"/>
                <w:szCs w:val="16"/>
                <w:lang w:eastAsia="zh-CN"/>
              </w:rPr>
              <w:t xml:space="preserve">    </w:t>
            </w:r>
            <w:r w:rsidRPr="00114638">
              <w:rPr>
                <w:rFonts w:ascii="Times New Roman" w:eastAsia="Arial Black" w:hAnsi="Times New Roman"/>
                <w:sz w:val="16"/>
                <w:szCs w:val="16"/>
                <w:lang w:eastAsia="zh-CN"/>
              </w:rPr>
              <w:t>Глава    поселения                                                               В.В.Исаев</w:t>
            </w:r>
          </w:p>
          <w:p w:rsidR="00F41ECA" w:rsidRPr="00F41ECA" w:rsidRDefault="00F41ECA" w:rsidP="00F41ECA">
            <w:pPr>
              <w:widowControl w:val="0"/>
              <w:suppressAutoHyphens/>
              <w:autoSpaceDE w:val="0"/>
              <w:spacing w:after="0" w:line="240" w:lineRule="auto"/>
              <w:contextualSpacing/>
              <w:rPr>
                <w:rFonts w:cs="Calibri"/>
                <w:sz w:val="16"/>
                <w:szCs w:val="16"/>
                <w:lang w:eastAsia="zh-CN"/>
              </w:rPr>
            </w:pPr>
          </w:p>
        </w:tc>
      </w:tr>
      <w:tr w:rsidR="00BA13FE" w:rsidRPr="00D07972" w:rsidTr="002534F2">
        <w:trPr>
          <w:trHeight w:val="1170"/>
        </w:trPr>
        <w:tc>
          <w:tcPr>
            <w:tcW w:w="9967" w:type="dxa"/>
          </w:tcPr>
          <w:p w:rsidR="00CA7833" w:rsidRDefault="00CA7833" w:rsidP="00CA7833">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r w:rsidRPr="009D4616">
              <w:rPr>
                <w:rFonts w:ascii="Times New Roman" w:eastAsia="Calibri" w:hAnsi="Times New Roman" w:cs="Calibri"/>
                <w:b/>
                <w:bCs/>
                <w:color w:val="000000"/>
                <w:sz w:val="16"/>
                <w:szCs w:val="16"/>
                <w:u w:val="single"/>
                <w:lang w:eastAsia="ar-SA"/>
              </w:rPr>
              <w:lastRenderedPageBreak/>
              <w:t>Новости МО МВД</w:t>
            </w:r>
          </w:p>
          <w:p w:rsidR="00F41ECA" w:rsidRPr="00F41ECA" w:rsidRDefault="00F41ECA" w:rsidP="00F41ECA">
            <w:pPr>
              <w:shd w:val="clear" w:color="auto" w:fill="FFFFFF"/>
              <w:spacing w:after="0" w:line="240" w:lineRule="auto"/>
              <w:rPr>
                <w:rFonts w:ascii="Times New Roman" w:hAnsi="Times New Roman"/>
                <w:color w:val="262626"/>
                <w:sz w:val="18"/>
                <w:szCs w:val="18"/>
              </w:rPr>
            </w:pPr>
            <w:r w:rsidRPr="00F41ECA">
              <w:rPr>
                <w:rFonts w:ascii="Times New Roman" w:hAnsi="Times New Roman"/>
                <w:color w:val="262626"/>
                <w:sz w:val="18"/>
                <w:szCs w:val="18"/>
              </w:rPr>
              <w:t>В рамках национального проекта «Безопасные Качественные автомобильные Дороги» в 2023 году на территории городского округа Похвитснево запланированы следующие инженерные мероприятия: </w:t>
            </w:r>
          </w:p>
          <w:p w:rsidR="00F41ECA" w:rsidRPr="00F41ECA" w:rsidRDefault="00F41ECA" w:rsidP="00F41ECA">
            <w:pPr>
              <w:shd w:val="clear" w:color="auto" w:fill="FFFFFF"/>
              <w:spacing w:after="0" w:line="240" w:lineRule="auto"/>
              <w:rPr>
                <w:rFonts w:ascii="Times New Roman" w:hAnsi="Times New Roman"/>
                <w:color w:val="262626"/>
                <w:sz w:val="18"/>
                <w:szCs w:val="18"/>
              </w:rPr>
            </w:pPr>
            <w:r w:rsidRPr="00F41ECA">
              <w:rPr>
                <w:rFonts w:ascii="Times New Roman" w:hAnsi="Times New Roman"/>
                <w:color w:val="262626"/>
                <w:sz w:val="18"/>
                <w:szCs w:val="18"/>
              </w:rPr>
              <w:t>-пересечение улиц Бережкова/Кооперативная - установка дорожного зеркала; </w:t>
            </w:r>
          </w:p>
          <w:p w:rsidR="00F41ECA" w:rsidRPr="00F41ECA" w:rsidRDefault="00F41ECA" w:rsidP="00F41ECA">
            <w:pPr>
              <w:shd w:val="clear" w:color="auto" w:fill="FFFFFF"/>
              <w:spacing w:after="0" w:line="240" w:lineRule="auto"/>
              <w:rPr>
                <w:rFonts w:ascii="Times New Roman" w:hAnsi="Times New Roman"/>
                <w:color w:val="262626"/>
                <w:sz w:val="18"/>
                <w:szCs w:val="18"/>
              </w:rPr>
            </w:pPr>
            <w:r w:rsidRPr="00F41ECA">
              <w:rPr>
                <w:rFonts w:ascii="Times New Roman" w:hAnsi="Times New Roman"/>
                <w:color w:val="262626"/>
                <w:sz w:val="18"/>
                <w:szCs w:val="18"/>
              </w:rPr>
              <w:t>- ул. Революционная (от ул. Западная до д/с «Журавушка) - строительство тротуара; </w:t>
            </w:r>
          </w:p>
          <w:p w:rsidR="00F41ECA" w:rsidRPr="00F41ECA" w:rsidRDefault="00F41ECA" w:rsidP="00F41ECA">
            <w:pPr>
              <w:shd w:val="clear" w:color="auto" w:fill="FFFFFF"/>
              <w:spacing w:after="0" w:line="240" w:lineRule="auto"/>
              <w:rPr>
                <w:rFonts w:ascii="Times New Roman" w:hAnsi="Times New Roman"/>
                <w:color w:val="262626"/>
                <w:sz w:val="18"/>
                <w:szCs w:val="18"/>
              </w:rPr>
            </w:pPr>
            <w:r w:rsidRPr="00F41ECA">
              <w:rPr>
                <w:rFonts w:ascii="Times New Roman" w:hAnsi="Times New Roman"/>
                <w:color w:val="262626"/>
                <w:sz w:val="18"/>
                <w:szCs w:val="18"/>
              </w:rPr>
              <w:t>- ул. Мира, д. №39 - обустройство ИДН перед переходными переходом с установкой соответствующих ТСОДД;</w:t>
            </w:r>
          </w:p>
          <w:p w:rsidR="00F41ECA" w:rsidRPr="00F41ECA" w:rsidRDefault="00F41ECA" w:rsidP="00F41ECA">
            <w:pPr>
              <w:shd w:val="clear" w:color="auto" w:fill="FFFFFF"/>
              <w:spacing w:after="0" w:line="240" w:lineRule="auto"/>
              <w:rPr>
                <w:rFonts w:ascii="Times New Roman" w:hAnsi="Times New Roman"/>
                <w:color w:val="262626"/>
                <w:sz w:val="18"/>
                <w:szCs w:val="18"/>
              </w:rPr>
            </w:pPr>
            <w:r w:rsidRPr="00F41ECA">
              <w:rPr>
                <w:rFonts w:ascii="Times New Roman" w:hAnsi="Times New Roman"/>
                <w:color w:val="262626"/>
                <w:sz w:val="18"/>
                <w:szCs w:val="18"/>
              </w:rPr>
              <w:t>- ул. Революционная (остановка общественного транспорта в районе д. №67) - обустройство ИДН перед переходными переходом с установкой соответствующих ТСОДД. </w:t>
            </w:r>
          </w:p>
          <w:p w:rsidR="00F41ECA" w:rsidRPr="00F41ECA" w:rsidRDefault="00F41ECA" w:rsidP="00F41ECA">
            <w:pPr>
              <w:shd w:val="clear" w:color="auto" w:fill="FFFFFF"/>
              <w:spacing w:after="0" w:line="240" w:lineRule="auto"/>
              <w:rPr>
                <w:rFonts w:ascii="Times New Roman" w:hAnsi="Times New Roman"/>
                <w:color w:val="262626"/>
                <w:sz w:val="18"/>
                <w:szCs w:val="18"/>
              </w:rPr>
            </w:pPr>
            <w:r w:rsidRPr="00F41ECA">
              <w:rPr>
                <w:rFonts w:ascii="Times New Roman" w:hAnsi="Times New Roman"/>
                <w:color w:val="262626"/>
                <w:sz w:val="18"/>
                <w:szCs w:val="18"/>
              </w:rPr>
              <w:t>На территории муниципального района Похвистневский: </w:t>
            </w:r>
          </w:p>
          <w:p w:rsidR="00F41ECA" w:rsidRPr="00F41ECA" w:rsidRDefault="00F41ECA" w:rsidP="00F41ECA">
            <w:pPr>
              <w:shd w:val="clear" w:color="auto" w:fill="FFFFFF"/>
              <w:spacing w:after="0" w:line="240" w:lineRule="auto"/>
              <w:rPr>
                <w:rFonts w:ascii="Times New Roman" w:hAnsi="Times New Roman"/>
                <w:color w:val="262626"/>
                <w:sz w:val="18"/>
                <w:szCs w:val="18"/>
              </w:rPr>
            </w:pPr>
            <w:r w:rsidRPr="00F41ECA">
              <w:rPr>
                <w:rFonts w:ascii="Times New Roman" w:hAnsi="Times New Roman"/>
                <w:color w:val="262626"/>
                <w:sz w:val="18"/>
                <w:szCs w:val="18"/>
              </w:rPr>
              <w:t>- с. Старый Аманак (ул. Шулайкина, д.№33-77 (750 метров)) - строительство тротуара; </w:t>
            </w:r>
          </w:p>
          <w:p w:rsidR="00F41ECA" w:rsidRPr="00F41ECA" w:rsidRDefault="00F41ECA" w:rsidP="00F41ECA">
            <w:pPr>
              <w:shd w:val="clear" w:color="auto" w:fill="FFFFFF"/>
              <w:spacing w:after="0" w:line="240" w:lineRule="auto"/>
              <w:rPr>
                <w:rFonts w:ascii="Times New Roman" w:hAnsi="Times New Roman"/>
                <w:color w:val="262626"/>
                <w:sz w:val="18"/>
                <w:szCs w:val="18"/>
              </w:rPr>
            </w:pPr>
            <w:r w:rsidRPr="00F41ECA">
              <w:rPr>
                <w:rFonts w:ascii="Times New Roman" w:hAnsi="Times New Roman"/>
                <w:color w:val="262626"/>
                <w:sz w:val="18"/>
                <w:szCs w:val="18"/>
              </w:rPr>
              <w:t>- с. Рысайкино (ул.Ижедерова, д. №58 «А»-60 (100 метров) - строительство тротуара. Установка светофора Т.7.3. Совмещение пешеходного перехода с ИДН с установкой соответсвующих ТСОДД; </w:t>
            </w:r>
          </w:p>
          <w:p w:rsidR="00F41ECA" w:rsidRPr="00F41ECA" w:rsidRDefault="00F41ECA" w:rsidP="00F41ECA">
            <w:pPr>
              <w:shd w:val="clear" w:color="auto" w:fill="FFFFFF"/>
              <w:spacing w:after="0" w:line="240" w:lineRule="auto"/>
              <w:rPr>
                <w:rFonts w:ascii="Times New Roman" w:hAnsi="Times New Roman"/>
                <w:color w:val="262626"/>
                <w:sz w:val="18"/>
                <w:szCs w:val="18"/>
              </w:rPr>
            </w:pPr>
            <w:r w:rsidRPr="00F41ECA">
              <w:rPr>
                <w:rFonts w:ascii="Times New Roman" w:hAnsi="Times New Roman"/>
                <w:color w:val="262626"/>
                <w:sz w:val="18"/>
                <w:szCs w:val="18"/>
              </w:rPr>
              <w:t>- с. Большой Толкай (ул. Победы, д. №98) - установка дорожных знаков 1.34.1-1.34.2 в количестве 4 штук.</w:t>
            </w:r>
          </w:p>
          <w:p w:rsidR="00F41ECA" w:rsidRDefault="00F41ECA" w:rsidP="00F41ECA">
            <w:pPr>
              <w:spacing w:after="160" w:line="259" w:lineRule="auto"/>
              <w:rPr>
                <w:rFonts w:ascii="Times New Roman" w:eastAsia="Calibri" w:hAnsi="Times New Roman"/>
                <w:i/>
                <w:color w:val="000000"/>
                <w:sz w:val="16"/>
                <w:szCs w:val="16"/>
                <w:shd w:val="clear" w:color="auto" w:fill="FFFFFF"/>
                <w:lang w:eastAsia="en-US"/>
              </w:rPr>
            </w:pPr>
          </w:p>
          <w:tbl>
            <w:tblPr>
              <w:tblpPr w:leftFromText="180" w:rightFromText="180" w:vertAnchor="text" w:horzAnchor="margin" w:tblpY="-4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tblGrid>
            <w:tr w:rsidR="00F41ECA" w:rsidRPr="00573D73" w:rsidTr="00F41ECA">
              <w:tc>
                <w:tcPr>
                  <w:tcW w:w="3256" w:type="dxa"/>
                  <w:shd w:val="clear" w:color="auto" w:fill="auto"/>
                </w:tcPr>
                <w:p w:rsidR="00F41ECA" w:rsidRPr="00573D73" w:rsidRDefault="00742F28" w:rsidP="00F41ECA">
                  <w:pPr>
                    <w:pStyle w:val="1"/>
                    <w:spacing w:before="0" w:after="0"/>
                    <w:rPr>
                      <w:rFonts w:ascii="Times New Roman" w:hAnsi="Times New Roman"/>
                      <w:sz w:val="16"/>
                      <w:szCs w:val="16"/>
                    </w:rPr>
                  </w:pPr>
                  <w:r>
                    <w:rPr>
                      <w:rFonts w:ascii="Times New Roman" w:hAnsi="Times New Roman"/>
                      <w:noProof/>
                      <w:sz w:val="16"/>
                      <w:szCs w:val="16"/>
                    </w:rPr>
                    <w:drawing>
                      <wp:inline distT="0" distB="0" distL="0" distR="0">
                        <wp:extent cx="1990725" cy="1295400"/>
                        <wp:effectExtent l="0" t="0" r="9525" b="0"/>
                        <wp:docPr id="2" name="Рисунок 2" descr="F8y8pWfSU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8y8pWfSUx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1295400"/>
                                </a:xfrm>
                                <a:prstGeom prst="rect">
                                  <a:avLst/>
                                </a:prstGeom>
                                <a:noFill/>
                                <a:ln>
                                  <a:noFill/>
                                </a:ln>
                              </pic:spPr>
                            </pic:pic>
                          </a:graphicData>
                        </a:graphic>
                      </wp:inline>
                    </w:drawing>
                  </w:r>
                </w:p>
              </w:tc>
            </w:tr>
          </w:tbl>
          <w:p w:rsidR="00F41ECA" w:rsidRPr="00F41ECA" w:rsidRDefault="00F41ECA" w:rsidP="00F41ECA">
            <w:pPr>
              <w:spacing w:after="160" w:line="259" w:lineRule="auto"/>
              <w:jc w:val="center"/>
              <w:rPr>
                <w:rFonts w:ascii="Times New Roman" w:eastAsia="Calibri" w:hAnsi="Times New Roman"/>
                <w:b/>
                <w:i/>
                <w:color w:val="000000"/>
                <w:sz w:val="16"/>
                <w:szCs w:val="16"/>
                <w:shd w:val="clear" w:color="auto" w:fill="FFFFFF"/>
                <w:lang w:eastAsia="en-US"/>
              </w:rPr>
            </w:pPr>
            <w:r w:rsidRPr="00F41ECA">
              <w:rPr>
                <w:rFonts w:ascii="Times New Roman" w:eastAsia="Calibri" w:hAnsi="Times New Roman"/>
                <w:b/>
                <w:i/>
                <w:color w:val="000000"/>
                <w:sz w:val="16"/>
                <w:szCs w:val="16"/>
                <w:shd w:val="clear" w:color="auto" w:fill="FFFFFF"/>
                <w:lang w:eastAsia="en-US"/>
              </w:rPr>
              <w:t>Госавтоинспекция- на страже безопасности дорожного движения!</w:t>
            </w:r>
          </w:p>
          <w:p w:rsidR="00F41ECA" w:rsidRDefault="00F41ECA" w:rsidP="00F41ECA">
            <w:pPr>
              <w:spacing w:after="0" w:line="240" w:lineRule="auto"/>
              <w:ind w:firstLine="708"/>
              <w:rPr>
                <w:rFonts w:ascii="Times New Roman" w:eastAsia="Calibri" w:hAnsi="Times New Roman"/>
                <w:color w:val="000000"/>
                <w:sz w:val="28"/>
                <w:szCs w:val="28"/>
                <w:shd w:val="clear" w:color="auto" w:fill="FFFFFF"/>
                <w:lang w:eastAsia="en-US"/>
              </w:rPr>
            </w:pPr>
            <w:r w:rsidRPr="00F41ECA">
              <w:rPr>
                <w:rFonts w:ascii="Times New Roman" w:eastAsia="Calibri" w:hAnsi="Times New Roman"/>
                <w:color w:val="000000"/>
                <w:sz w:val="16"/>
                <w:szCs w:val="16"/>
                <w:shd w:val="clear" w:color="auto" w:fill="FFFFFF"/>
                <w:lang w:eastAsia="en-US"/>
              </w:rPr>
              <w:t>Сотрудники отделения Госавтоинспекции МО МВД России «Похвистневский» совместно с председателем Общественного совета при территориальном отделе внутренних дел Татьяной Вобликовой провели профилактическое мероприятие «Госавтоинспекция- на страже безопасности дорожного движения!» с воспитанниками СП Детский сад «Ивушка» с. Среднее А</w:t>
            </w:r>
            <w:r>
              <w:rPr>
                <w:rFonts w:ascii="Times New Roman" w:eastAsia="Calibri" w:hAnsi="Times New Roman"/>
                <w:color w:val="000000"/>
                <w:sz w:val="16"/>
                <w:szCs w:val="16"/>
                <w:shd w:val="clear" w:color="auto" w:fill="FFFFFF"/>
                <w:lang w:eastAsia="en-US"/>
              </w:rPr>
              <w:t>веркино Похвистневского района.</w:t>
            </w:r>
            <w:r w:rsidRPr="00F41ECA">
              <w:rPr>
                <w:rFonts w:ascii="Times New Roman" w:eastAsia="Calibri" w:hAnsi="Times New Roman"/>
                <w:color w:val="000000"/>
                <w:sz w:val="16"/>
                <w:szCs w:val="16"/>
                <w:shd w:val="clear" w:color="auto" w:fill="FFFFFF"/>
                <w:lang w:eastAsia="en-US"/>
              </w:rPr>
              <w:br/>
              <w:t xml:space="preserve">          Сотрудники полиции и общественники напомнили ребятам некоторые Правила дорожного движения: «Ходить через проезжую часть только по пешеходному переходу – «зебре», в машине садиться в автокресло и пристёгиваться ремнями безопасности и не забывать про световозвращающие элементы!». А также предупредили, что кататься на санках, ватрушках, ледянках необходимо в специально отведённых для этого местах, изб</w:t>
            </w:r>
            <w:r>
              <w:rPr>
                <w:rFonts w:ascii="Times New Roman" w:eastAsia="Calibri" w:hAnsi="Times New Roman"/>
                <w:color w:val="000000"/>
                <w:sz w:val="16"/>
                <w:szCs w:val="16"/>
                <w:shd w:val="clear" w:color="auto" w:fill="FFFFFF"/>
                <w:lang w:eastAsia="en-US"/>
              </w:rPr>
              <w:t>егая игр вблизи проезжей части.</w:t>
            </w:r>
            <w:r w:rsidRPr="00F41ECA">
              <w:rPr>
                <w:rFonts w:ascii="Times New Roman" w:eastAsia="Calibri" w:hAnsi="Times New Roman"/>
                <w:color w:val="000000"/>
                <w:sz w:val="16"/>
                <w:szCs w:val="16"/>
                <w:shd w:val="clear" w:color="auto" w:fill="FFFFFF"/>
                <w:lang w:eastAsia="en-US"/>
              </w:rPr>
              <w:br/>
              <w:t xml:space="preserve">          По заключению мероприятия у детей была возможность узнать устройство служебного автомобиля. Госавтоинспекторы, показали </w:t>
            </w:r>
            <w:r w:rsidRPr="00F41ECA">
              <w:rPr>
                <w:rFonts w:ascii="Times New Roman" w:eastAsia="Calibri" w:hAnsi="Times New Roman"/>
                <w:color w:val="000000"/>
                <w:sz w:val="16"/>
                <w:szCs w:val="16"/>
                <w:shd w:val="clear" w:color="auto" w:fill="FFFFFF"/>
                <w:lang w:eastAsia="en-US"/>
              </w:rPr>
              <w:lastRenderedPageBreak/>
              <w:t>детям, как включаются спец сигналы и громкоговорящее устройство. Девочки и мальчики с удовольствием представляли себя на месте сотрудников Госавтоинспекции</w:t>
            </w:r>
            <w:r w:rsidRPr="00F41ECA">
              <w:rPr>
                <w:rFonts w:ascii="Times New Roman" w:eastAsia="Calibri" w:hAnsi="Times New Roman"/>
                <w:color w:val="000000"/>
                <w:sz w:val="28"/>
                <w:szCs w:val="28"/>
                <w:shd w:val="clear" w:color="auto" w:fill="FFFFFF"/>
                <w:lang w:eastAsia="en-US"/>
              </w:rPr>
              <w:t>.</w:t>
            </w:r>
          </w:p>
          <w:p w:rsidR="00F41ECA" w:rsidRDefault="00F41ECA" w:rsidP="00F41ECA">
            <w:pPr>
              <w:spacing w:after="0" w:line="240" w:lineRule="auto"/>
              <w:ind w:firstLine="708"/>
              <w:rPr>
                <w:rFonts w:ascii="Times New Roman" w:eastAsia="Calibri" w:hAnsi="Times New Roman"/>
                <w:color w:val="000000"/>
                <w:sz w:val="28"/>
                <w:szCs w:val="28"/>
                <w:shd w:val="clear" w:color="auto" w:fill="FFFFFF"/>
                <w:lang w:eastAsia="en-US"/>
              </w:rPr>
            </w:pPr>
          </w:p>
          <w:p w:rsidR="00F41ECA" w:rsidRPr="00F41ECA" w:rsidRDefault="00F41ECA" w:rsidP="00F41ECA">
            <w:pPr>
              <w:spacing w:after="0" w:line="240" w:lineRule="auto"/>
              <w:ind w:firstLine="708"/>
              <w:jc w:val="both"/>
              <w:rPr>
                <w:rFonts w:ascii="Times New Roman" w:eastAsia="Calibri" w:hAnsi="Times New Roman"/>
                <w:sz w:val="18"/>
                <w:szCs w:val="18"/>
                <w:lang w:eastAsia="en-US"/>
              </w:rPr>
            </w:pPr>
            <w:r w:rsidRPr="00F41ECA">
              <w:rPr>
                <w:rFonts w:ascii="Times New Roman" w:eastAsia="Calibri" w:hAnsi="Times New Roman"/>
                <w:sz w:val="18"/>
                <w:szCs w:val="18"/>
                <w:lang w:eastAsia="en-US"/>
              </w:rPr>
              <w:t>Начальником МО МВД России «Похвистневский» полковником полиции Юрой Алекяном и исполняющим обязанности заместителя начальника полиции майором полиции Тимуром Кинжалеевым проведена рабочая встреча с представителями служб безопасности магазина «За Грош» Семёном Есенковым и магазина «Пятёрочка» Юрием Бессольцевым по фактам краж из сетевых магазинов.</w:t>
            </w:r>
          </w:p>
          <w:p w:rsidR="00F41ECA" w:rsidRPr="00F41ECA" w:rsidRDefault="00F41ECA" w:rsidP="00F41ECA">
            <w:pPr>
              <w:spacing w:after="0" w:line="240" w:lineRule="auto"/>
              <w:ind w:firstLine="708"/>
              <w:jc w:val="both"/>
              <w:rPr>
                <w:rFonts w:ascii="Times New Roman" w:eastAsia="Calibri" w:hAnsi="Times New Roman"/>
                <w:color w:val="000000"/>
                <w:sz w:val="18"/>
                <w:szCs w:val="18"/>
                <w:shd w:val="clear" w:color="auto" w:fill="FFFFFF"/>
                <w:lang w:eastAsia="en-US"/>
              </w:rPr>
            </w:pPr>
            <w:r w:rsidRPr="00F41ECA">
              <w:rPr>
                <w:rFonts w:ascii="Times New Roman" w:eastAsia="Calibri" w:hAnsi="Times New Roman"/>
                <w:color w:val="000000"/>
                <w:sz w:val="18"/>
                <w:szCs w:val="18"/>
                <w:shd w:val="clear" w:color="auto" w:fill="FFFFFF"/>
                <w:lang w:eastAsia="en-US"/>
              </w:rPr>
              <w:t>Представителям торговых сетей рассказали о наиболее распространенных способах краж из магазинов и алгоритме действий при выявлении таких преступлений. Сотрудники полиции обратились с просьбой довести до подчиненных работников магазинов алгоритм действий при обнаружении фактов хищения до прибытия нарядов полиции.</w:t>
            </w:r>
          </w:p>
          <w:p w:rsidR="00F41ECA" w:rsidRPr="00F41ECA" w:rsidRDefault="00F41ECA" w:rsidP="00F41ECA">
            <w:pPr>
              <w:spacing w:after="160" w:line="259" w:lineRule="auto"/>
              <w:ind w:firstLine="708"/>
              <w:jc w:val="both"/>
              <w:rPr>
                <w:rFonts w:ascii="Times New Roman" w:eastAsia="Calibri" w:hAnsi="Times New Roman"/>
                <w:sz w:val="18"/>
                <w:szCs w:val="18"/>
                <w:lang w:eastAsia="en-US"/>
              </w:rPr>
            </w:pPr>
            <w:r w:rsidRPr="00F41ECA">
              <w:rPr>
                <w:rFonts w:ascii="Times New Roman" w:eastAsia="Calibri" w:hAnsi="Times New Roman"/>
                <w:color w:val="000000"/>
                <w:sz w:val="18"/>
                <w:szCs w:val="18"/>
                <w:shd w:val="clear" w:color="auto" w:fill="FFFFFF"/>
                <w:lang w:eastAsia="en-US"/>
              </w:rPr>
              <w:t>Собравшиеся обсудили различные формы взаимодействия, которые будут способствовать повышению эффективности борьбы с преступностью, разработали ряд совместных мероприятий. По окончании встречи гости поблагодарили полицейских за организацию рабочей встречи.</w:t>
            </w:r>
          </w:p>
          <w:p w:rsidR="00F41ECA" w:rsidRPr="00F41ECA" w:rsidRDefault="00F41ECA" w:rsidP="00F41ECA">
            <w:pPr>
              <w:keepNext/>
              <w:keepLines/>
              <w:shd w:val="clear" w:color="auto" w:fill="FFFFFF"/>
              <w:spacing w:after="0" w:line="240" w:lineRule="auto"/>
              <w:jc w:val="center"/>
              <w:outlineLvl w:val="1"/>
              <w:rPr>
                <w:rFonts w:ascii="Times New Roman" w:hAnsi="Times New Roman"/>
                <w:b/>
                <w:i/>
                <w:color w:val="000000"/>
                <w:sz w:val="18"/>
                <w:szCs w:val="18"/>
                <w:lang w:eastAsia="en-US"/>
              </w:rPr>
            </w:pPr>
            <w:r w:rsidRPr="00F41ECA">
              <w:rPr>
                <w:rFonts w:ascii="Times New Roman" w:hAnsi="Times New Roman"/>
                <w:b/>
                <w:bCs/>
                <w:i/>
                <w:color w:val="000000"/>
                <w:sz w:val="18"/>
                <w:szCs w:val="18"/>
                <w:lang w:eastAsia="en-US"/>
              </w:rPr>
              <w:t>В отношении жителя Похвистневского района возбуждено уголовное дело по факту угрозы убийством</w:t>
            </w:r>
          </w:p>
          <w:p w:rsidR="00F41ECA" w:rsidRPr="00F41ECA" w:rsidRDefault="00F41ECA" w:rsidP="00F41ECA">
            <w:pPr>
              <w:shd w:val="clear" w:color="auto" w:fill="FFFFFF"/>
              <w:spacing w:after="0" w:line="240" w:lineRule="auto"/>
              <w:ind w:firstLine="708"/>
              <w:jc w:val="both"/>
              <w:rPr>
                <w:rFonts w:ascii="Times New Roman" w:hAnsi="Times New Roman"/>
                <w:color w:val="000000"/>
                <w:sz w:val="18"/>
                <w:szCs w:val="18"/>
              </w:rPr>
            </w:pPr>
            <w:r w:rsidRPr="00F41ECA">
              <w:rPr>
                <w:rFonts w:ascii="Times New Roman" w:hAnsi="Times New Roman"/>
                <w:color w:val="000000"/>
                <w:sz w:val="18"/>
                <w:szCs w:val="18"/>
              </w:rPr>
              <w:t>В январе текущего года в дежурную часть МО МВД России «Похвистневский» поступило сообщение из медицинского учреждения об обращении женщины 1959 года рождения с травмами, полученными в результате бытового конфликта. Врачами женщине было рекомендовано амбулаторное лечение.</w:t>
            </w:r>
          </w:p>
          <w:p w:rsidR="00F41ECA" w:rsidRPr="00F41ECA" w:rsidRDefault="00F41ECA" w:rsidP="00F41ECA">
            <w:pPr>
              <w:shd w:val="clear" w:color="auto" w:fill="FFFFFF"/>
              <w:spacing w:after="0" w:line="240" w:lineRule="auto"/>
              <w:ind w:firstLine="708"/>
              <w:jc w:val="both"/>
              <w:rPr>
                <w:rFonts w:ascii="Times New Roman" w:hAnsi="Times New Roman"/>
                <w:color w:val="000000"/>
                <w:sz w:val="18"/>
                <w:szCs w:val="18"/>
              </w:rPr>
            </w:pPr>
            <w:r w:rsidRPr="00F41ECA">
              <w:rPr>
                <w:rFonts w:ascii="Times New Roman" w:hAnsi="Times New Roman"/>
                <w:color w:val="000000"/>
                <w:sz w:val="18"/>
                <w:szCs w:val="18"/>
              </w:rPr>
              <w:t>Пострадавшая, после осмотра медиками, обратилась в полицию за помощью. В ходе опроса она пояснила, что познакомилась с местным жителем в социальной сети, приехала к нему в гости из Самары и пострадала в ходе застолья.</w:t>
            </w:r>
          </w:p>
          <w:p w:rsidR="00F41ECA" w:rsidRPr="00F41ECA" w:rsidRDefault="00F41ECA" w:rsidP="00F41ECA">
            <w:pPr>
              <w:shd w:val="clear" w:color="auto" w:fill="FFFFFF"/>
              <w:spacing w:after="0" w:line="240" w:lineRule="auto"/>
              <w:ind w:firstLine="708"/>
              <w:jc w:val="both"/>
              <w:rPr>
                <w:rFonts w:ascii="Times New Roman" w:hAnsi="Times New Roman"/>
                <w:color w:val="000000"/>
                <w:sz w:val="18"/>
                <w:szCs w:val="18"/>
              </w:rPr>
            </w:pPr>
            <w:r w:rsidRPr="00F41ECA">
              <w:rPr>
                <w:rFonts w:ascii="Times New Roman" w:hAnsi="Times New Roman"/>
                <w:color w:val="000000"/>
                <w:sz w:val="18"/>
                <w:szCs w:val="18"/>
              </w:rPr>
              <w:t>Участковые уполномоченные полиции установили личность и место жительства злоумышленника, после чего задержали 65-летнего жителя села Алькино Самарской области и доставили в отдел полиции для дальнейшего разбирательства.</w:t>
            </w:r>
          </w:p>
          <w:p w:rsidR="00F41ECA" w:rsidRPr="00F41ECA" w:rsidRDefault="00F41ECA" w:rsidP="00F41ECA">
            <w:pPr>
              <w:shd w:val="clear" w:color="auto" w:fill="FFFFFF"/>
              <w:spacing w:after="0" w:line="240" w:lineRule="auto"/>
              <w:ind w:firstLine="708"/>
              <w:jc w:val="both"/>
              <w:rPr>
                <w:rFonts w:ascii="Times New Roman" w:hAnsi="Times New Roman"/>
                <w:color w:val="000000"/>
                <w:sz w:val="18"/>
                <w:szCs w:val="18"/>
              </w:rPr>
            </w:pPr>
            <w:r w:rsidRPr="00F41ECA">
              <w:rPr>
                <w:rFonts w:ascii="Times New Roman" w:hAnsi="Times New Roman"/>
                <w:color w:val="000000"/>
                <w:sz w:val="18"/>
                <w:szCs w:val="18"/>
              </w:rPr>
              <w:t>Ранее не судимый мужчина признался в содеянном и пояснил, что в ходе словестного конфликта с новой знакомой не смог сдержать эмоции, так как находился в состоянии алкогольного опьянения: нанес более пяти ударов кулаком по лицу, душил и высказал в ее адрес угрозы убийством. В содеянном раскаялся, выразил готовность сотрудничать с дознанием, принес извинения потерпевшей.</w:t>
            </w:r>
          </w:p>
          <w:p w:rsidR="00F41ECA" w:rsidRPr="00F41ECA" w:rsidRDefault="00F41ECA" w:rsidP="00F41ECA">
            <w:pPr>
              <w:shd w:val="clear" w:color="auto" w:fill="FFFFFF"/>
              <w:spacing w:after="0" w:line="240" w:lineRule="auto"/>
              <w:ind w:firstLine="708"/>
              <w:jc w:val="both"/>
              <w:rPr>
                <w:rFonts w:ascii="Times New Roman" w:hAnsi="Times New Roman"/>
                <w:color w:val="000000"/>
                <w:sz w:val="18"/>
                <w:szCs w:val="18"/>
              </w:rPr>
            </w:pPr>
            <w:r w:rsidRPr="00F41ECA">
              <w:rPr>
                <w:rFonts w:ascii="Times New Roman" w:hAnsi="Times New Roman"/>
                <w:color w:val="000000"/>
                <w:sz w:val="18"/>
                <w:szCs w:val="18"/>
              </w:rPr>
              <w:t>Экспертизой установлено, что повреждения, причиненные злоумышленником, не повлекли за собой кратковременного расстройства здоровья и незначительной стойкой утраты общей трудоспособности потерпевшей.</w:t>
            </w:r>
          </w:p>
          <w:p w:rsidR="00F41ECA" w:rsidRPr="00F41ECA" w:rsidRDefault="00F41ECA" w:rsidP="00F41ECA">
            <w:pPr>
              <w:shd w:val="clear" w:color="auto" w:fill="FFFFFF"/>
              <w:spacing w:after="0" w:line="240" w:lineRule="auto"/>
              <w:ind w:firstLine="708"/>
              <w:jc w:val="both"/>
              <w:rPr>
                <w:rFonts w:ascii="Times New Roman" w:hAnsi="Times New Roman"/>
                <w:color w:val="000000"/>
                <w:sz w:val="18"/>
                <w:szCs w:val="18"/>
              </w:rPr>
            </w:pPr>
            <w:r w:rsidRPr="00F41ECA">
              <w:rPr>
                <w:rFonts w:ascii="Times New Roman" w:hAnsi="Times New Roman"/>
                <w:color w:val="000000"/>
                <w:sz w:val="18"/>
                <w:szCs w:val="18"/>
              </w:rPr>
              <w:t>Отделением дознания МО МВД России «Похвистневский» в отношении местного жителя возбуждено уголовное дело по признакам преступления, предусмотренного ч.1 ст.119 УК РФ «Угроза убийством». Санкция статьи предусматривает наказание в виде обязательных работ на срок до четырехсот восьмидесяти часов, либо ограничения свободы на срок до двух лет, либо принудительных работ на срок до двух лет, либо ареста на срок до шести месяцев, либо лишения свободы на срок до двух лет.</w:t>
            </w:r>
          </w:p>
          <w:p w:rsidR="00F41ECA" w:rsidRPr="00F41ECA" w:rsidRDefault="00F41ECA" w:rsidP="00F41ECA">
            <w:pPr>
              <w:shd w:val="clear" w:color="auto" w:fill="FFFFFF"/>
              <w:spacing w:after="0" w:line="240" w:lineRule="auto"/>
              <w:ind w:firstLine="708"/>
              <w:jc w:val="both"/>
              <w:rPr>
                <w:rFonts w:ascii="Times New Roman" w:hAnsi="Times New Roman"/>
                <w:color w:val="000000"/>
                <w:sz w:val="28"/>
                <w:szCs w:val="28"/>
              </w:rPr>
            </w:pPr>
            <w:r w:rsidRPr="00F41ECA">
              <w:rPr>
                <w:rFonts w:ascii="Times New Roman" w:hAnsi="Times New Roman"/>
                <w:color w:val="000000"/>
                <w:sz w:val="18"/>
                <w:szCs w:val="18"/>
              </w:rPr>
              <w:t>Участковыми уполномоченными полиции в отношении подозреваемого собран и направлен в суд для принятия решения административный материал, предусмотренный ст.6.1.1 КоАП РФ «Побои».</w:t>
            </w:r>
          </w:p>
          <w:p w:rsidR="00CA7833" w:rsidRPr="00CA7833" w:rsidRDefault="00CA7833" w:rsidP="00CA7833"/>
        </w:tc>
      </w:tr>
      <w:tr w:rsidR="00160074" w:rsidRPr="00D07972" w:rsidTr="002534F2">
        <w:trPr>
          <w:trHeight w:val="1170"/>
        </w:trPr>
        <w:tc>
          <w:tcPr>
            <w:tcW w:w="9967" w:type="dxa"/>
          </w:tcPr>
          <w:p w:rsidR="00160074" w:rsidRPr="00160074" w:rsidRDefault="00160074" w:rsidP="00160074">
            <w:pPr>
              <w:spacing w:after="0" w:line="240" w:lineRule="auto"/>
              <w:jc w:val="center"/>
              <w:rPr>
                <w:rFonts w:ascii="Times New Roman" w:hAnsi="Times New Roman"/>
                <w:b/>
                <w:bCs/>
                <w:color w:val="000000"/>
                <w:sz w:val="16"/>
                <w:szCs w:val="16"/>
              </w:rPr>
            </w:pPr>
            <w:r w:rsidRPr="00160074">
              <w:rPr>
                <w:rFonts w:ascii="Times New Roman" w:hAnsi="Times New Roman"/>
                <w:b/>
                <w:bCs/>
                <w:color w:val="000000"/>
                <w:sz w:val="16"/>
                <w:szCs w:val="16"/>
              </w:rPr>
              <w:lastRenderedPageBreak/>
              <w:t>Африканская чума свиней снова в Самарской области</w:t>
            </w:r>
          </w:p>
          <w:p w:rsidR="00160074" w:rsidRPr="00160074" w:rsidRDefault="00160074" w:rsidP="00160074">
            <w:pPr>
              <w:shd w:val="clear" w:color="auto" w:fill="FFFFFF"/>
              <w:spacing w:after="0" w:line="240" w:lineRule="auto"/>
              <w:ind w:left="-142" w:firstLine="426"/>
              <w:jc w:val="both"/>
              <w:textAlignment w:val="baseline"/>
              <w:rPr>
                <w:rFonts w:ascii="Times New Roman" w:hAnsi="Times New Roman"/>
                <w:color w:val="000000"/>
                <w:sz w:val="16"/>
                <w:szCs w:val="16"/>
              </w:rPr>
            </w:pPr>
          </w:p>
          <w:p w:rsidR="00160074" w:rsidRPr="00160074" w:rsidRDefault="00160074" w:rsidP="00160074">
            <w:pPr>
              <w:shd w:val="clear" w:color="auto" w:fill="FFFFFF"/>
              <w:spacing w:after="0" w:line="240" w:lineRule="auto"/>
              <w:ind w:firstLine="426"/>
              <w:jc w:val="both"/>
              <w:textAlignment w:val="baseline"/>
              <w:rPr>
                <w:rFonts w:ascii="Times New Roman" w:hAnsi="Times New Roman"/>
                <w:color w:val="000000"/>
                <w:sz w:val="16"/>
                <w:szCs w:val="16"/>
              </w:rPr>
            </w:pPr>
            <w:r w:rsidRPr="00160074">
              <w:rPr>
                <w:rFonts w:ascii="Times New Roman" w:hAnsi="Times New Roman"/>
                <w:color w:val="000000"/>
                <w:sz w:val="16"/>
                <w:szCs w:val="16"/>
              </w:rPr>
              <w:t>Государственное бюджетное учреждение Самарской области «Самарское ветеринарное объединение» структурное подразделение Похвистневкая СББЖ информирует, что согласно письма ГБУ СО «СВО» от 09.02.2023г. №371 выявлен возбудитель африканской чумы свиней (далее – АЧС) в патологическом материале в двух павших свиней, обнаруженных вне места содержания на территории сельского поселения Липовка, муниципального района Хворостянкий, Самарской области, в близи автодороги Самара – Хворостянка.</w:t>
            </w:r>
          </w:p>
          <w:p w:rsidR="00160074" w:rsidRPr="00160074" w:rsidRDefault="00742F28" w:rsidP="00160074">
            <w:pPr>
              <w:shd w:val="clear" w:color="auto" w:fill="FFFFFF"/>
              <w:spacing w:after="0" w:line="240" w:lineRule="auto"/>
              <w:ind w:firstLine="426"/>
              <w:jc w:val="both"/>
              <w:textAlignment w:val="baseline"/>
              <w:rPr>
                <w:rFonts w:ascii="Times New Roman" w:hAnsi="Times New Roman"/>
                <w:color w:val="000000"/>
                <w:sz w:val="16"/>
                <w:szCs w:val="16"/>
              </w:rPr>
            </w:pPr>
            <w:r>
              <w:rPr>
                <w:rFonts w:ascii="Times New Roman" w:hAnsi="Times New Roman"/>
                <w:noProof/>
                <w:color w:val="4D4D4E"/>
                <w:sz w:val="16"/>
                <w:szCs w:val="16"/>
              </w:rPr>
              <w:drawing>
                <wp:inline distT="0" distB="0" distL="0" distR="0">
                  <wp:extent cx="2400300" cy="1362075"/>
                  <wp:effectExtent l="0" t="0" r="0" b="9525"/>
                  <wp:docPr id="3" name="Рисунок 3" descr="IMG_20210315_15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315_1503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362075"/>
                          </a:xfrm>
                          <a:prstGeom prst="rect">
                            <a:avLst/>
                          </a:prstGeom>
                          <a:noFill/>
                          <a:ln>
                            <a:noFill/>
                          </a:ln>
                        </pic:spPr>
                      </pic:pic>
                    </a:graphicData>
                  </a:graphic>
                </wp:inline>
              </w:drawing>
            </w:r>
            <w:r w:rsidR="00160074" w:rsidRPr="00160074">
              <w:rPr>
                <w:rFonts w:ascii="Times New Roman" w:hAnsi="Times New Roman"/>
                <w:color w:val="4D4D4E"/>
                <w:sz w:val="16"/>
                <w:szCs w:val="16"/>
              </w:rPr>
              <w:t xml:space="preserve">  </w:t>
            </w:r>
            <w:r>
              <w:rPr>
                <w:rFonts w:ascii="Times New Roman" w:hAnsi="Times New Roman"/>
                <w:noProof/>
                <w:color w:val="4D4D4E"/>
                <w:sz w:val="16"/>
                <w:szCs w:val="16"/>
              </w:rPr>
              <w:drawing>
                <wp:inline distT="0" distB="0" distL="0" distR="0">
                  <wp:extent cx="1885950" cy="2200275"/>
                  <wp:effectExtent l="0" t="0" r="0" b="9525"/>
                  <wp:docPr id="4" name="Рисунок 2" descr="Описание: C:\Users\vet\Downloads\20221008_11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vet\Downloads\20221008_112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2200275"/>
                          </a:xfrm>
                          <a:prstGeom prst="rect">
                            <a:avLst/>
                          </a:prstGeom>
                          <a:noFill/>
                          <a:ln>
                            <a:noFill/>
                          </a:ln>
                        </pic:spPr>
                      </pic:pic>
                    </a:graphicData>
                  </a:graphic>
                </wp:inline>
              </w:drawing>
            </w:r>
          </w:p>
          <w:p w:rsidR="00160074" w:rsidRPr="00160074" w:rsidRDefault="00160074" w:rsidP="00160074">
            <w:pPr>
              <w:shd w:val="clear" w:color="auto" w:fill="FFFFFF"/>
              <w:spacing w:after="0" w:line="240" w:lineRule="auto"/>
              <w:ind w:firstLine="426"/>
              <w:jc w:val="both"/>
              <w:textAlignment w:val="baseline"/>
              <w:rPr>
                <w:rFonts w:ascii="Times New Roman" w:hAnsi="Times New Roman"/>
                <w:color w:val="000000"/>
                <w:sz w:val="16"/>
                <w:szCs w:val="16"/>
              </w:rPr>
            </w:pPr>
            <w:r w:rsidRPr="00160074">
              <w:rPr>
                <w:rFonts w:ascii="Times New Roman" w:hAnsi="Times New Roman"/>
                <w:color w:val="000000"/>
                <w:sz w:val="16"/>
                <w:szCs w:val="16"/>
              </w:rPr>
              <w:t xml:space="preserve">Ранее 28.12.2022г. АЧС выявлена у 12 павших кабанов на территории охотничьего хозяйства «Хворостянское» Самарское областное общество охотников и рыболовов» и охотхозяйства «Гремяченское», ООО Охотничьеугодие» «Гремячка» </w:t>
            </w:r>
          </w:p>
          <w:p w:rsidR="00160074" w:rsidRPr="00160074" w:rsidRDefault="00160074" w:rsidP="00160074">
            <w:pPr>
              <w:shd w:val="clear" w:color="auto" w:fill="FFFFFF"/>
              <w:spacing w:after="0" w:line="240" w:lineRule="auto"/>
              <w:ind w:firstLine="426"/>
              <w:jc w:val="both"/>
              <w:textAlignment w:val="baseline"/>
              <w:rPr>
                <w:rFonts w:ascii="Times New Roman" w:hAnsi="Times New Roman"/>
                <w:color w:val="000000"/>
                <w:sz w:val="16"/>
                <w:szCs w:val="16"/>
              </w:rPr>
            </w:pPr>
            <w:r w:rsidRPr="00160074">
              <w:rPr>
                <w:rFonts w:ascii="Times New Roman" w:hAnsi="Times New Roman"/>
                <w:color w:val="000000"/>
                <w:sz w:val="16"/>
                <w:szCs w:val="16"/>
              </w:rPr>
              <w:t xml:space="preserve">04.01.2023г. на той же территории в с.Липовка, в личном подсобном хозяйстве был выявлен падеж 12 голов домашних свиней с диагнозом АЧС, установлен карантин – эпизоотический очаг с. Липовка (ЛПХ), границы угрожаемой зоны по АЧС на территории радиусом </w:t>
            </w:r>
            <w:r w:rsidRPr="00160074">
              <w:rPr>
                <w:rFonts w:ascii="Times New Roman" w:hAnsi="Times New Roman"/>
                <w:color w:val="000000"/>
                <w:sz w:val="16"/>
                <w:szCs w:val="16"/>
              </w:rPr>
              <w:lastRenderedPageBreak/>
              <w:t>20 км. от границ эпизоотического очага в границах муниципального района Хворостянкий в 11 населенных пунктах, где произведено изъятие домашних свиней, с убоем отчужденных свиней бескровным методом и уничтожением путем сжигания.</w:t>
            </w:r>
          </w:p>
          <w:p w:rsidR="00160074" w:rsidRPr="00160074" w:rsidRDefault="00160074" w:rsidP="00160074">
            <w:pPr>
              <w:shd w:val="clear" w:color="auto" w:fill="FFFFFF"/>
              <w:spacing w:after="0" w:line="240" w:lineRule="auto"/>
              <w:ind w:firstLine="426"/>
              <w:jc w:val="both"/>
              <w:textAlignment w:val="baseline"/>
              <w:rPr>
                <w:rFonts w:ascii="Times New Roman" w:hAnsi="Times New Roman"/>
                <w:color w:val="000000"/>
                <w:sz w:val="16"/>
                <w:szCs w:val="16"/>
              </w:rPr>
            </w:pPr>
            <w:r w:rsidRPr="00160074">
              <w:rPr>
                <w:rFonts w:ascii="Times New Roman" w:hAnsi="Times New Roman"/>
                <w:color w:val="000000"/>
                <w:sz w:val="16"/>
                <w:szCs w:val="16"/>
              </w:rPr>
              <w:t xml:space="preserve"> Установлена зона наблюдения по АЧС территория в радиусе 100 км. от границы угрожаемой зоны в границах 21-го муниципального образования. С данных территорий запрещен ввоз и вывоз живых свиней и свиноводческой продукции мясо свинины, продукты убоя свиней и продукты их переработки, не прошедшие термическую обработку при температуре не менее 70 градусов, не промышленной выработки на 180 календарных дней (т.е. 6 месяцев) со дня установления диагноза.</w:t>
            </w:r>
          </w:p>
          <w:p w:rsidR="00160074" w:rsidRPr="00160074" w:rsidRDefault="00160074" w:rsidP="00160074">
            <w:pPr>
              <w:shd w:val="clear" w:color="auto" w:fill="FFFFFF"/>
              <w:spacing w:after="0" w:line="240" w:lineRule="auto"/>
              <w:ind w:firstLine="426"/>
              <w:jc w:val="both"/>
              <w:textAlignment w:val="baseline"/>
              <w:rPr>
                <w:rFonts w:ascii="Times New Roman" w:hAnsi="Times New Roman"/>
                <w:color w:val="000000"/>
                <w:sz w:val="16"/>
                <w:szCs w:val="16"/>
              </w:rPr>
            </w:pPr>
            <w:r w:rsidRPr="00160074">
              <w:rPr>
                <w:rFonts w:ascii="Times New Roman" w:hAnsi="Times New Roman"/>
                <w:color w:val="000000"/>
                <w:sz w:val="16"/>
                <w:szCs w:val="16"/>
              </w:rPr>
              <w:t xml:space="preserve">В данную зону наблюдения вошли муниципальные районы Приволжский, Хворостянский, Безенчукский, Красноярский, Красноармейский, Пестравский, Волжский, Ставропольский, Сызранский, Большеглушицкий, Большечерниговский, Нефтегорский, Кинельский, Алексеевский, а так же городские округа Сызрань, Самара, Жигулевск, Кинель, Тольятти, Новокуйбышевск, Чапаевск, Октяборьск.  </w:t>
            </w:r>
          </w:p>
          <w:p w:rsidR="00160074" w:rsidRPr="00160074" w:rsidRDefault="00160074" w:rsidP="00160074">
            <w:pPr>
              <w:shd w:val="clear" w:color="auto" w:fill="FFFFFF"/>
              <w:spacing w:after="0" w:line="240" w:lineRule="auto"/>
              <w:ind w:firstLine="360"/>
              <w:jc w:val="both"/>
              <w:textAlignment w:val="baseline"/>
              <w:rPr>
                <w:rFonts w:ascii="Times New Roman" w:hAnsi="Times New Roman"/>
                <w:color w:val="000000"/>
                <w:sz w:val="16"/>
                <w:szCs w:val="16"/>
              </w:rPr>
            </w:pPr>
            <w:r w:rsidRPr="00160074">
              <w:rPr>
                <w:rFonts w:ascii="Times New Roman" w:hAnsi="Times New Roman"/>
                <w:color w:val="000000"/>
                <w:sz w:val="16"/>
                <w:szCs w:val="16"/>
              </w:rPr>
              <w:t>АЧС - особо опасная болезнь для диких кабанов и домашних свиней. Для человека заболевание АЧС опасности не представляет, но наносит большой экономический ущерб свиноводческим хозяйствам и личным подсобным хозяйствам граждан. Гибель свиней при заражении составляет до 100%. Лечение отсутствует.</w:t>
            </w:r>
          </w:p>
          <w:p w:rsidR="00160074" w:rsidRPr="00160074" w:rsidRDefault="00160074" w:rsidP="00160074">
            <w:pPr>
              <w:shd w:val="clear" w:color="auto" w:fill="FFFFFF"/>
              <w:spacing w:after="0" w:line="240" w:lineRule="auto"/>
              <w:ind w:firstLine="360"/>
              <w:jc w:val="both"/>
              <w:textAlignment w:val="baseline"/>
              <w:rPr>
                <w:rFonts w:ascii="Times New Roman" w:hAnsi="Times New Roman"/>
                <w:color w:val="000000"/>
                <w:sz w:val="16"/>
                <w:szCs w:val="16"/>
              </w:rPr>
            </w:pPr>
            <w:r w:rsidRPr="00160074">
              <w:rPr>
                <w:rFonts w:ascii="Times New Roman" w:hAnsi="Times New Roman"/>
                <w:color w:val="000000"/>
                <w:sz w:val="16"/>
                <w:szCs w:val="16"/>
              </w:rPr>
              <w:t>Все мероприятия по ликвидации, диагностики и профилактике АЧС проводятся в соответствии Ветеринарных правил  утвержденных приказом Министерства Российской Федерации от 28.01.2021 г. № 37, утвержденных Мин.Юстом Р.Ф. №62282 от 29.01.2021г.</w:t>
            </w:r>
          </w:p>
          <w:p w:rsidR="00160074" w:rsidRPr="00160074" w:rsidRDefault="00160074" w:rsidP="00160074">
            <w:pPr>
              <w:spacing w:after="0" w:line="240" w:lineRule="auto"/>
              <w:jc w:val="both"/>
              <w:rPr>
                <w:rFonts w:ascii="Times New Roman" w:hAnsi="Times New Roman"/>
                <w:i/>
                <w:sz w:val="16"/>
                <w:szCs w:val="16"/>
              </w:rPr>
            </w:pPr>
            <w:r w:rsidRPr="00160074">
              <w:rPr>
                <w:rFonts w:ascii="Times New Roman" w:hAnsi="Times New Roman"/>
                <w:b/>
                <w:sz w:val="16"/>
                <w:szCs w:val="16"/>
              </w:rPr>
              <w:t xml:space="preserve">Для справки - Африканская чума свиней (АЧС) - </w:t>
            </w:r>
            <w:r w:rsidRPr="00160074">
              <w:rPr>
                <w:rFonts w:ascii="Times New Roman" w:hAnsi="Times New Roman"/>
                <w:i/>
                <w:sz w:val="16"/>
                <w:szCs w:val="16"/>
              </w:rPr>
              <w:t>особо опасное вирусное заболевание всех видов домашних и диких свиней. Летальный исход – 100%. Специфических средств профилактики нет! Для человека опасности не представляет. Наносит огромный экономический ущерб.</w:t>
            </w:r>
          </w:p>
          <w:p w:rsidR="00160074" w:rsidRPr="00160074" w:rsidRDefault="00160074" w:rsidP="00160074">
            <w:pPr>
              <w:spacing w:after="0" w:line="240" w:lineRule="auto"/>
              <w:ind w:right="-141"/>
              <w:jc w:val="both"/>
              <w:rPr>
                <w:rFonts w:ascii="Times New Roman" w:hAnsi="Times New Roman"/>
                <w:i/>
                <w:sz w:val="16"/>
                <w:szCs w:val="16"/>
              </w:rPr>
            </w:pPr>
            <w:r w:rsidRPr="00160074">
              <w:rPr>
                <w:rFonts w:ascii="Times New Roman" w:hAnsi="Times New Roman"/>
                <w:b/>
                <w:i/>
                <w:color w:val="FF0000"/>
                <w:sz w:val="16"/>
                <w:szCs w:val="16"/>
              </w:rPr>
              <w:t xml:space="preserve">Механизм распространения </w:t>
            </w:r>
            <w:r w:rsidRPr="00160074">
              <w:rPr>
                <w:rFonts w:ascii="Times New Roman" w:hAnsi="Times New Roman"/>
                <w:i/>
                <w:sz w:val="16"/>
                <w:szCs w:val="16"/>
              </w:rPr>
              <w:t>– основным путем распространения вируса является механический: через транспорт; при кормлении; через инструменты и одежду обслуживающего персонала; грызунами и другими животными, встречающимися на ферме.</w:t>
            </w:r>
          </w:p>
          <w:p w:rsidR="00160074" w:rsidRPr="00160074" w:rsidRDefault="00160074" w:rsidP="00160074">
            <w:pPr>
              <w:spacing w:after="0" w:line="240" w:lineRule="auto"/>
              <w:ind w:right="-141" w:firstLine="567"/>
              <w:jc w:val="both"/>
              <w:rPr>
                <w:rFonts w:ascii="Times New Roman" w:hAnsi="Times New Roman"/>
                <w:i/>
                <w:sz w:val="16"/>
                <w:szCs w:val="16"/>
              </w:rPr>
            </w:pPr>
            <w:r w:rsidRPr="00160074">
              <w:rPr>
                <w:rFonts w:ascii="Times New Roman" w:hAnsi="Times New Roman"/>
                <w:i/>
                <w:sz w:val="16"/>
                <w:szCs w:val="16"/>
              </w:rPr>
              <w:t>Данное заболевание не остановилось, но в данный момент происходит рецидив заболевания, так как АЧС в дикой фауне.</w:t>
            </w:r>
          </w:p>
          <w:p w:rsidR="00160074" w:rsidRPr="00160074" w:rsidRDefault="00160074" w:rsidP="00160074">
            <w:pPr>
              <w:shd w:val="clear" w:color="auto" w:fill="FFFFFF"/>
              <w:spacing w:after="0" w:line="240" w:lineRule="auto"/>
              <w:ind w:firstLine="360"/>
              <w:jc w:val="both"/>
              <w:textAlignment w:val="baseline"/>
              <w:rPr>
                <w:rFonts w:ascii="Times New Roman" w:hAnsi="Times New Roman"/>
                <w:color w:val="FF0000"/>
                <w:sz w:val="16"/>
                <w:szCs w:val="16"/>
              </w:rPr>
            </w:pPr>
            <w:r w:rsidRPr="00160074">
              <w:rPr>
                <w:rFonts w:ascii="Times New Roman" w:hAnsi="Times New Roman"/>
                <w:color w:val="FF0000"/>
                <w:sz w:val="16"/>
                <w:szCs w:val="16"/>
              </w:rPr>
              <w:t>Обращаемся к жителям муниципального района Похвистневский, городского округа Похвистнево, чтобы  с пониманием отнеслись к проводимым мероприятиям по борьбе с этой опасной болезнью.</w:t>
            </w:r>
          </w:p>
          <w:p w:rsidR="00160074" w:rsidRPr="00160074" w:rsidRDefault="00160074" w:rsidP="00160074">
            <w:pPr>
              <w:suppressAutoHyphens/>
              <w:spacing w:after="0" w:line="240" w:lineRule="auto"/>
              <w:ind w:firstLine="360"/>
              <w:jc w:val="both"/>
              <w:rPr>
                <w:rFonts w:ascii="Times New Roman" w:eastAsia="Calibri" w:hAnsi="Times New Roman"/>
                <w:color w:val="000000"/>
                <w:sz w:val="16"/>
                <w:szCs w:val="16"/>
                <w:lang w:eastAsia="en-US"/>
              </w:rPr>
            </w:pPr>
            <w:r w:rsidRPr="00160074">
              <w:rPr>
                <w:rFonts w:ascii="Times New Roman" w:eastAsia="Calibri" w:hAnsi="Times New Roman"/>
                <w:color w:val="000000"/>
                <w:sz w:val="16"/>
                <w:szCs w:val="16"/>
                <w:lang w:eastAsia="en-US"/>
              </w:rPr>
              <w:t xml:space="preserve"> </w:t>
            </w:r>
            <w:r w:rsidRPr="00160074">
              <w:rPr>
                <w:rFonts w:ascii="Times New Roman" w:hAnsi="Times New Roman"/>
                <w:sz w:val="16"/>
                <w:szCs w:val="16"/>
                <w:lang w:eastAsia="en-US"/>
              </w:rPr>
              <w:t>В целях недопущения распространения африканской чумы свиней, в</w:t>
            </w:r>
            <w:r w:rsidRPr="00160074">
              <w:rPr>
                <w:rFonts w:ascii="Times New Roman" w:eastAsia="Calibri" w:hAnsi="Times New Roman"/>
                <w:color w:val="000000"/>
                <w:sz w:val="16"/>
                <w:szCs w:val="16"/>
                <w:lang w:eastAsia="en-US"/>
              </w:rPr>
              <w:t xml:space="preserve"> связи с тем, что заболевание имеет высокую тенденцию к распространению как в дикой фауне, так и среди домашних свиней, существует реальная угроза возникновения очагов африканской чумы в личных подсобных и крестьянско-фермерских хозяйствах, содержащих свиней на территории Похвистневского района, Самарской области.</w:t>
            </w:r>
          </w:p>
          <w:p w:rsidR="00160074" w:rsidRPr="00160074" w:rsidRDefault="00160074" w:rsidP="00160074">
            <w:pPr>
              <w:shd w:val="clear" w:color="auto" w:fill="FFFFFF"/>
              <w:spacing w:before="150" w:after="210" w:line="240" w:lineRule="auto"/>
              <w:ind w:right="150" w:firstLine="360"/>
              <w:jc w:val="both"/>
              <w:rPr>
                <w:rFonts w:ascii="Times New Roman" w:hAnsi="Times New Roman"/>
                <w:color w:val="000000"/>
                <w:sz w:val="16"/>
                <w:szCs w:val="16"/>
              </w:rPr>
            </w:pPr>
            <w:r w:rsidRPr="00160074">
              <w:rPr>
                <w:rFonts w:ascii="Times New Roman" w:hAnsi="Times New Roman"/>
                <w:color w:val="000000"/>
                <w:sz w:val="16"/>
                <w:szCs w:val="16"/>
              </w:rPr>
              <w:t>Напоминаем на территории муниципального района Похвистневский, так же было выявлено три случая АЧС за последние три года, а именно  карантин в АО «Северный ключ» (очаг 5 отделение, угрожаемая зона была 10 км.) по АЧС домашних свиней, очаг выявлен - 18 октября 2020г. снят карантин -17.12.2020г.</w:t>
            </w:r>
          </w:p>
          <w:p w:rsidR="00160074" w:rsidRPr="00160074" w:rsidRDefault="00160074" w:rsidP="00160074">
            <w:pPr>
              <w:spacing w:after="0" w:line="240" w:lineRule="auto"/>
              <w:ind w:right="-141" w:firstLine="360"/>
              <w:jc w:val="both"/>
              <w:rPr>
                <w:rFonts w:ascii="Times New Roman" w:hAnsi="Times New Roman"/>
                <w:sz w:val="16"/>
                <w:szCs w:val="16"/>
              </w:rPr>
            </w:pPr>
            <w:r w:rsidRPr="00160074">
              <w:rPr>
                <w:rFonts w:ascii="Times New Roman" w:hAnsi="Times New Roman"/>
                <w:sz w:val="16"/>
                <w:szCs w:val="16"/>
              </w:rPr>
              <w:t xml:space="preserve">12.05.2022г. выявлен инфицированный объект на территории охотхозяйства «Среднеаверкинкое» ООО «Самарский охотничий клуб» среди диких кабанов, карантин снят - 27.06.2022г. </w:t>
            </w:r>
          </w:p>
          <w:p w:rsidR="00160074" w:rsidRPr="00160074" w:rsidRDefault="00160074" w:rsidP="00160074">
            <w:pPr>
              <w:spacing w:after="0" w:line="240" w:lineRule="auto"/>
              <w:ind w:right="-141" w:firstLine="360"/>
              <w:jc w:val="both"/>
              <w:rPr>
                <w:rFonts w:ascii="Times New Roman" w:hAnsi="Times New Roman"/>
                <w:sz w:val="16"/>
                <w:szCs w:val="16"/>
              </w:rPr>
            </w:pPr>
            <w:r w:rsidRPr="00160074">
              <w:rPr>
                <w:rFonts w:ascii="Times New Roman" w:hAnsi="Times New Roman"/>
                <w:sz w:val="16"/>
                <w:szCs w:val="16"/>
              </w:rPr>
              <w:t>06.10.2022г. выявлена африканская чума свиней на территории ЛПХ Бурмакова П.С. с. Большой Толкай среди домашних свиней. Мероприятия по ликвидации АЧС в очаге и в 10 км. угрожаемой зоне,  были выполнены в полном объеме карантин снят 16.11.2022г.</w:t>
            </w:r>
          </w:p>
          <w:p w:rsidR="00160074" w:rsidRPr="00160074" w:rsidRDefault="00160074" w:rsidP="00160074">
            <w:pPr>
              <w:spacing w:after="0" w:line="240" w:lineRule="auto"/>
              <w:ind w:right="-141" w:firstLine="360"/>
              <w:jc w:val="both"/>
              <w:rPr>
                <w:rFonts w:ascii="Times New Roman" w:eastAsia="Calibri" w:hAnsi="Times New Roman"/>
                <w:sz w:val="16"/>
                <w:szCs w:val="16"/>
              </w:rPr>
            </w:pPr>
            <w:r w:rsidRPr="00160074">
              <w:rPr>
                <w:rFonts w:ascii="Times New Roman" w:hAnsi="Times New Roman"/>
                <w:sz w:val="16"/>
                <w:szCs w:val="16"/>
              </w:rPr>
              <w:t>В данном случае ограничения после снятия карантина по АЧС остаются в течении года, а именно до 16.11.2023г., - запрещено завозить, содержать домашних свиней в очаге с. Большой Толкай и в 10 км. угрожаемой зоне от очага в сельских поселениях: Большой Толкай, Малый Толкай, Красные Ключи, Среднее Аверкино, городской округ Похвистнево п. Октяборьский (</w:t>
            </w:r>
            <w:r w:rsidRPr="00160074">
              <w:rPr>
                <w:rFonts w:ascii="Times New Roman" w:eastAsia="Calibri" w:hAnsi="Times New Roman"/>
                <w:sz w:val="16"/>
                <w:szCs w:val="16"/>
              </w:rPr>
              <w:t xml:space="preserve"> населенных пункты с. Большой Толкай, с. Малый Толкай, с. Красные Ключи, с. Большая Ега,  с. Ахрат, п. Новоникольское, п. Октяборьский).</w:t>
            </w:r>
          </w:p>
          <w:p w:rsidR="00160074" w:rsidRPr="00160074" w:rsidRDefault="00160074" w:rsidP="00160074">
            <w:pPr>
              <w:shd w:val="clear" w:color="auto" w:fill="FFFFFF"/>
              <w:spacing w:before="150" w:after="210" w:line="240" w:lineRule="auto"/>
              <w:ind w:right="150" w:firstLine="360"/>
              <w:jc w:val="both"/>
              <w:rPr>
                <w:rFonts w:ascii="Times New Roman" w:hAnsi="Times New Roman"/>
                <w:color w:val="000000"/>
                <w:sz w:val="16"/>
                <w:szCs w:val="16"/>
              </w:rPr>
            </w:pPr>
            <w:r w:rsidRPr="00160074">
              <w:rPr>
                <w:rFonts w:ascii="Times New Roman" w:hAnsi="Times New Roman"/>
                <w:color w:val="000000"/>
                <w:sz w:val="16"/>
                <w:szCs w:val="16"/>
              </w:rPr>
              <w:t>Также ограничительные меры действуют в зоне наблюдения, в течении 6 месяцев до 05.04.2023г., запрещен вывоз свиней и продуктов убоя свиней, не прошедших термическую обработку при температуре 70 градусов без термической обработки, т.е. остальные населенные пункты сельских поселений муниципального района Похвистневский за исключением АО «Северный ключ» имеющий 3 компартмент.</w:t>
            </w:r>
          </w:p>
          <w:p w:rsidR="00160074" w:rsidRPr="00160074" w:rsidRDefault="00160074" w:rsidP="00160074">
            <w:pPr>
              <w:shd w:val="clear" w:color="auto" w:fill="FFFFFF"/>
              <w:spacing w:before="150" w:after="210" w:line="240" w:lineRule="auto"/>
              <w:ind w:right="150" w:firstLine="360"/>
              <w:jc w:val="both"/>
              <w:rPr>
                <w:rFonts w:ascii="Times New Roman" w:hAnsi="Times New Roman"/>
                <w:color w:val="000000"/>
                <w:sz w:val="16"/>
                <w:szCs w:val="16"/>
              </w:rPr>
            </w:pPr>
            <w:r w:rsidRPr="00160074">
              <w:rPr>
                <w:rFonts w:ascii="Times New Roman" w:hAnsi="Times New Roman"/>
                <w:color w:val="000000"/>
                <w:sz w:val="16"/>
                <w:szCs w:val="16"/>
              </w:rPr>
              <w:t xml:space="preserve">Для доказательства отсутствия болезни ГБУ СО «СВО» Похвистневская СББЖ будет проводить клинический осмотр свиней, скрининговые диагностические лабораторные исследования с целью подтверждения отсутствия в пробах сыворотки крови от свиней возбудителя АЧС в феврале  - марте месяце текущего 2023 года в зоне наблюдения в остальных населенных пунктах нашего района, где сохранилось свинопоголовье согласно ветеринарных правил. </w:t>
            </w:r>
          </w:p>
          <w:p w:rsidR="00160074" w:rsidRPr="00160074" w:rsidRDefault="00160074" w:rsidP="00160074">
            <w:pPr>
              <w:spacing w:after="0" w:line="240" w:lineRule="auto"/>
              <w:ind w:right="-141"/>
              <w:jc w:val="both"/>
              <w:rPr>
                <w:rFonts w:ascii="Times New Roman" w:hAnsi="Times New Roman"/>
                <w:bCs/>
                <w:i/>
                <w:sz w:val="16"/>
                <w:szCs w:val="16"/>
              </w:rPr>
            </w:pPr>
            <w:r w:rsidRPr="00160074">
              <w:rPr>
                <w:rFonts w:ascii="Times New Roman" w:hAnsi="Times New Roman"/>
                <w:b/>
                <w:i/>
                <w:color w:val="000000"/>
                <w:sz w:val="16"/>
                <w:szCs w:val="16"/>
              </w:rPr>
              <w:t>Для справки</w:t>
            </w:r>
            <w:r w:rsidRPr="00160074">
              <w:rPr>
                <w:rFonts w:ascii="Times New Roman" w:hAnsi="Times New Roman"/>
                <w:i/>
                <w:color w:val="000000"/>
                <w:sz w:val="16"/>
                <w:szCs w:val="16"/>
              </w:rPr>
              <w:t xml:space="preserve"> </w:t>
            </w:r>
            <w:r w:rsidRPr="00160074">
              <w:rPr>
                <w:rFonts w:ascii="Times New Roman" w:hAnsi="Times New Roman"/>
                <w:i/>
                <w:sz w:val="16"/>
                <w:szCs w:val="16"/>
              </w:rPr>
              <w:t xml:space="preserve">Общее поголовье свиней по муниципальному району Похвистневский </w:t>
            </w:r>
            <w:r w:rsidRPr="00160074">
              <w:rPr>
                <w:rFonts w:ascii="Times New Roman" w:hAnsi="Times New Roman"/>
                <w:bCs/>
                <w:i/>
                <w:color w:val="000000"/>
                <w:sz w:val="16"/>
                <w:szCs w:val="16"/>
              </w:rPr>
              <w:t xml:space="preserve">на 01.01.2023г. – 3320 головы; из них 3179 голов в АО «Северный Ключ» (4 отделение п. Северный Ключ), </w:t>
            </w:r>
            <w:r w:rsidRPr="00160074">
              <w:rPr>
                <w:rFonts w:ascii="Times New Roman" w:hAnsi="Times New Roman"/>
                <w:bCs/>
                <w:i/>
                <w:sz w:val="16"/>
                <w:szCs w:val="16"/>
              </w:rPr>
              <w:t>в 27 ЛПХ – 141 голова свиней из них:</w:t>
            </w:r>
          </w:p>
          <w:p w:rsidR="00160074" w:rsidRPr="00160074" w:rsidRDefault="00160074" w:rsidP="00160074">
            <w:pPr>
              <w:spacing w:after="0" w:line="240" w:lineRule="auto"/>
              <w:ind w:right="-141"/>
              <w:jc w:val="both"/>
              <w:rPr>
                <w:rFonts w:ascii="Times New Roman" w:hAnsi="Times New Roman"/>
                <w:i/>
                <w:sz w:val="16"/>
                <w:szCs w:val="16"/>
              </w:rPr>
            </w:pPr>
            <w:r w:rsidRPr="00160074">
              <w:rPr>
                <w:rFonts w:ascii="Times New Roman" w:hAnsi="Times New Roman"/>
                <w:i/>
                <w:sz w:val="16"/>
                <w:szCs w:val="16"/>
              </w:rPr>
              <w:t>1 сельское поселение Кротково – 14 ЛПХ – 70 гол.</w:t>
            </w:r>
          </w:p>
          <w:p w:rsidR="00160074" w:rsidRPr="00160074" w:rsidRDefault="00160074" w:rsidP="00160074">
            <w:pPr>
              <w:spacing w:after="0" w:line="240" w:lineRule="auto"/>
              <w:ind w:right="-141"/>
              <w:jc w:val="both"/>
              <w:rPr>
                <w:rFonts w:ascii="Times New Roman" w:hAnsi="Times New Roman"/>
                <w:i/>
                <w:sz w:val="16"/>
                <w:szCs w:val="16"/>
              </w:rPr>
            </w:pPr>
            <w:r w:rsidRPr="00160074">
              <w:rPr>
                <w:rFonts w:ascii="Times New Roman" w:hAnsi="Times New Roman"/>
                <w:i/>
                <w:sz w:val="16"/>
                <w:szCs w:val="16"/>
              </w:rPr>
              <w:t>2 сельское поселение М. Ибряйкино – 3 ЛПХ – 4 гол.</w:t>
            </w:r>
          </w:p>
          <w:p w:rsidR="00160074" w:rsidRPr="00160074" w:rsidRDefault="00160074" w:rsidP="00160074">
            <w:pPr>
              <w:spacing w:after="0" w:line="240" w:lineRule="auto"/>
              <w:ind w:right="-141"/>
              <w:jc w:val="both"/>
              <w:rPr>
                <w:rFonts w:ascii="Times New Roman" w:hAnsi="Times New Roman"/>
                <w:i/>
                <w:sz w:val="16"/>
                <w:szCs w:val="16"/>
              </w:rPr>
            </w:pPr>
            <w:r w:rsidRPr="00160074">
              <w:rPr>
                <w:rFonts w:ascii="Times New Roman" w:hAnsi="Times New Roman"/>
                <w:i/>
                <w:sz w:val="16"/>
                <w:szCs w:val="16"/>
              </w:rPr>
              <w:t>3 сельское поселение Рысайкино 1 ЛПХ 11 гол.</w:t>
            </w:r>
          </w:p>
          <w:p w:rsidR="00160074" w:rsidRPr="00160074" w:rsidRDefault="00160074" w:rsidP="00160074">
            <w:pPr>
              <w:spacing w:after="0" w:line="240" w:lineRule="auto"/>
              <w:ind w:right="-141"/>
              <w:jc w:val="both"/>
              <w:rPr>
                <w:rFonts w:ascii="Times New Roman" w:hAnsi="Times New Roman"/>
                <w:i/>
                <w:sz w:val="16"/>
                <w:szCs w:val="16"/>
              </w:rPr>
            </w:pPr>
            <w:r w:rsidRPr="00160074">
              <w:rPr>
                <w:rFonts w:ascii="Times New Roman" w:hAnsi="Times New Roman"/>
                <w:bCs/>
                <w:i/>
                <w:iCs/>
                <w:sz w:val="16"/>
                <w:szCs w:val="16"/>
              </w:rPr>
              <w:t>4</w:t>
            </w:r>
            <w:r w:rsidRPr="00160074">
              <w:rPr>
                <w:rFonts w:ascii="Times New Roman" w:hAnsi="Times New Roman"/>
                <w:i/>
                <w:sz w:val="16"/>
                <w:szCs w:val="16"/>
              </w:rPr>
              <w:t xml:space="preserve"> сельское поселение Среднее Аверкино – 4 ЛПХ – 25 гол</w:t>
            </w:r>
          </w:p>
          <w:p w:rsidR="00160074" w:rsidRPr="00160074" w:rsidRDefault="00160074" w:rsidP="00160074">
            <w:pPr>
              <w:spacing w:after="0" w:line="240" w:lineRule="auto"/>
              <w:ind w:right="-141"/>
              <w:jc w:val="both"/>
              <w:rPr>
                <w:rFonts w:ascii="Times New Roman" w:hAnsi="Times New Roman"/>
                <w:i/>
                <w:sz w:val="16"/>
                <w:szCs w:val="16"/>
              </w:rPr>
            </w:pPr>
            <w:r w:rsidRPr="00160074">
              <w:rPr>
                <w:rFonts w:ascii="Times New Roman" w:hAnsi="Times New Roman"/>
                <w:i/>
                <w:sz w:val="16"/>
                <w:szCs w:val="16"/>
              </w:rPr>
              <w:t>5 сельское поселение Ст. Аманак 3 ЛПХ 28 гол.</w:t>
            </w:r>
          </w:p>
          <w:p w:rsidR="00160074" w:rsidRPr="00160074" w:rsidRDefault="00160074" w:rsidP="00160074">
            <w:pPr>
              <w:spacing w:after="0" w:line="240" w:lineRule="auto"/>
              <w:ind w:right="-141"/>
              <w:jc w:val="both"/>
              <w:rPr>
                <w:rFonts w:ascii="Times New Roman" w:hAnsi="Times New Roman"/>
                <w:i/>
                <w:sz w:val="16"/>
                <w:szCs w:val="16"/>
              </w:rPr>
            </w:pPr>
            <w:r w:rsidRPr="00160074">
              <w:rPr>
                <w:rFonts w:ascii="Times New Roman" w:hAnsi="Times New Roman"/>
                <w:bCs/>
                <w:i/>
                <w:iCs/>
                <w:sz w:val="16"/>
                <w:szCs w:val="16"/>
              </w:rPr>
              <w:t>6</w:t>
            </w:r>
            <w:r w:rsidRPr="00160074">
              <w:rPr>
                <w:rFonts w:ascii="Times New Roman" w:hAnsi="Times New Roman"/>
                <w:i/>
                <w:sz w:val="16"/>
                <w:szCs w:val="16"/>
              </w:rPr>
              <w:t xml:space="preserve"> сельское поселение Ст. Похвистнево – 2 ЛПХ – 3 гол</w:t>
            </w:r>
          </w:p>
          <w:p w:rsidR="00160074" w:rsidRPr="00160074" w:rsidRDefault="00160074" w:rsidP="00160074">
            <w:pPr>
              <w:spacing w:after="0" w:line="240" w:lineRule="auto"/>
              <w:ind w:right="-141" w:firstLine="426"/>
              <w:jc w:val="both"/>
              <w:rPr>
                <w:rFonts w:ascii="Times New Roman" w:hAnsi="Times New Roman"/>
                <w:sz w:val="16"/>
                <w:szCs w:val="16"/>
              </w:rPr>
            </w:pPr>
            <w:r w:rsidRPr="00160074">
              <w:rPr>
                <w:rFonts w:ascii="Times New Roman" w:hAnsi="Times New Roman"/>
                <w:sz w:val="16"/>
                <w:szCs w:val="16"/>
              </w:rPr>
              <w:t>По мимо тех ограничений после снятия карантинов по АЧС на постоянной основе до нормализации обстановки в целом по Российской Федерации, включая наш регион - в радиусе 30 км. по яндекс карте от АО Северный ключ 4 отделение с. Северный ключ – запрещено содержание и разведение домашних свиней в ЛПХ, в сельских поселениях Савруха, Подбельск, Малый Толкай, Красные ключи, Старый Аманак, Н- Аверкино, Ср. Аверкино, Мочалеевка.</w:t>
            </w:r>
          </w:p>
          <w:p w:rsidR="00160074" w:rsidRPr="00160074" w:rsidRDefault="00160074" w:rsidP="00160074">
            <w:pPr>
              <w:spacing w:after="0" w:line="240" w:lineRule="auto"/>
              <w:ind w:right="-141" w:firstLine="426"/>
              <w:jc w:val="both"/>
              <w:rPr>
                <w:rFonts w:ascii="Times New Roman" w:hAnsi="Times New Roman"/>
                <w:color w:val="000000"/>
                <w:sz w:val="16"/>
                <w:szCs w:val="16"/>
              </w:rPr>
            </w:pPr>
            <w:r w:rsidRPr="00160074">
              <w:rPr>
                <w:rFonts w:ascii="Times New Roman" w:hAnsi="Times New Roman"/>
                <w:sz w:val="16"/>
                <w:szCs w:val="16"/>
              </w:rPr>
              <w:t xml:space="preserve"> </w:t>
            </w:r>
            <w:r w:rsidRPr="00160074">
              <w:rPr>
                <w:rFonts w:ascii="Times New Roman" w:eastAsia="Calibri" w:hAnsi="Times New Roman"/>
                <w:sz w:val="16"/>
                <w:szCs w:val="16"/>
              </w:rPr>
              <w:t xml:space="preserve"> </w:t>
            </w:r>
            <w:r w:rsidRPr="00160074">
              <w:rPr>
                <w:rFonts w:ascii="Times New Roman" w:hAnsi="Times New Roman"/>
                <w:color w:val="000000"/>
                <w:sz w:val="16"/>
                <w:szCs w:val="16"/>
              </w:rPr>
              <w:t>Обращаем Ваше внимание после выше указанных дат комплектование хозяйств возможно но с учетом выполнения всех ветеринарных санитарных правил, а именно Приказа № 621 от 21.10.2021г Минсельхоза РФ «Об утверждении Ветеринарных правил содержания свиней в целях их воспроизводства, выращивания и реализации» зарегистрированного в МинЮсте РФ № 60627 от 29.10.2020г.;</w:t>
            </w:r>
          </w:p>
          <w:p w:rsidR="00160074" w:rsidRPr="00160074" w:rsidRDefault="00160074" w:rsidP="00160074">
            <w:pPr>
              <w:spacing w:after="0" w:line="240" w:lineRule="auto"/>
              <w:ind w:right="-141" w:firstLine="426"/>
              <w:jc w:val="both"/>
              <w:rPr>
                <w:rFonts w:ascii="Times New Roman" w:hAnsi="Times New Roman"/>
                <w:color w:val="000000"/>
                <w:sz w:val="16"/>
                <w:szCs w:val="16"/>
              </w:rPr>
            </w:pPr>
            <w:r w:rsidRPr="00160074">
              <w:rPr>
                <w:rFonts w:ascii="Times New Roman" w:hAnsi="Times New Roman"/>
                <w:color w:val="000000"/>
                <w:sz w:val="16"/>
                <w:szCs w:val="16"/>
              </w:rPr>
              <w:t xml:space="preserve">-  не допускать загрязнения окружающей среды отходами животноводства, выполнять Приказ № 626 от 26.10.2020г. Минсельхоза РФ «Об утверждении Ветеринарных правил перемещения, хранения, перемещения, переработки и утилизации биологических отходов» зарегистрированного в МинЮсте РФ № 60657 от 29.10.2020г., покупка свиней производится только с хозяйств со статусом 3 или 4 компартмента степени защищенности, с оформлением электронных ветеринарных документов и с согласованием с ветеринарной службой Похвистневской СББЖ.  </w:t>
            </w:r>
          </w:p>
          <w:p w:rsidR="00160074" w:rsidRPr="00160074" w:rsidRDefault="00160074" w:rsidP="00160074">
            <w:pPr>
              <w:shd w:val="clear" w:color="auto" w:fill="FFFFFF"/>
              <w:spacing w:before="150" w:after="210" w:line="240" w:lineRule="auto"/>
              <w:ind w:right="150" w:firstLine="426"/>
              <w:jc w:val="both"/>
              <w:rPr>
                <w:rFonts w:ascii="Times New Roman" w:hAnsi="Times New Roman"/>
                <w:color w:val="000000"/>
                <w:sz w:val="16"/>
                <w:szCs w:val="16"/>
              </w:rPr>
            </w:pPr>
            <w:r w:rsidRPr="00160074">
              <w:rPr>
                <w:rFonts w:ascii="Times New Roman" w:hAnsi="Times New Roman"/>
                <w:color w:val="000000"/>
                <w:sz w:val="16"/>
                <w:szCs w:val="16"/>
              </w:rPr>
              <w:t xml:space="preserve"> В целях недопущения возникновения очагов АЧС владельцам восприимчивых животных необходимо принять экстренные меры по защите свиноводческих хозяйств, всех форм собственности:</w:t>
            </w:r>
          </w:p>
          <w:p w:rsidR="00160074" w:rsidRPr="00160074" w:rsidRDefault="00160074" w:rsidP="00160074">
            <w:pPr>
              <w:numPr>
                <w:ilvl w:val="0"/>
                <w:numId w:val="45"/>
              </w:numPr>
              <w:shd w:val="clear" w:color="auto" w:fill="FFFFFF"/>
              <w:tabs>
                <w:tab w:val="left" w:pos="-180"/>
              </w:tabs>
              <w:spacing w:after="0" w:line="240" w:lineRule="auto"/>
              <w:ind w:left="0" w:firstLine="284"/>
              <w:rPr>
                <w:rFonts w:ascii="Times New Roman" w:hAnsi="Times New Roman"/>
                <w:color w:val="000000"/>
                <w:sz w:val="16"/>
                <w:szCs w:val="16"/>
              </w:rPr>
            </w:pPr>
            <w:r w:rsidRPr="00160074">
              <w:rPr>
                <w:rFonts w:ascii="Times New Roman" w:hAnsi="Times New Roman"/>
                <w:color w:val="000000"/>
                <w:sz w:val="16"/>
                <w:szCs w:val="16"/>
              </w:rPr>
              <w:lastRenderedPageBreak/>
              <w:t>Исключить выгульное содержание свиней, в том числе на открытых площадках, прилегающих к животноводческому помещению на территории хозяйств;</w:t>
            </w:r>
          </w:p>
          <w:p w:rsidR="00160074" w:rsidRPr="00160074" w:rsidRDefault="00160074" w:rsidP="00160074">
            <w:pPr>
              <w:numPr>
                <w:ilvl w:val="0"/>
                <w:numId w:val="45"/>
              </w:numPr>
              <w:shd w:val="clear" w:color="auto" w:fill="FFFFFF"/>
              <w:tabs>
                <w:tab w:val="left" w:pos="-180"/>
              </w:tabs>
              <w:spacing w:after="0" w:line="240" w:lineRule="auto"/>
              <w:ind w:left="0" w:firstLine="284"/>
              <w:rPr>
                <w:rFonts w:ascii="Times New Roman" w:hAnsi="Times New Roman"/>
                <w:color w:val="000000"/>
                <w:sz w:val="16"/>
                <w:szCs w:val="16"/>
              </w:rPr>
            </w:pPr>
            <w:r w:rsidRPr="00160074">
              <w:rPr>
                <w:rFonts w:ascii="Times New Roman" w:hAnsi="Times New Roman"/>
                <w:color w:val="000000"/>
                <w:sz w:val="16"/>
                <w:szCs w:val="16"/>
              </w:rPr>
              <w:t>Территория свиноводческого хозяйства должна иметь ограждение, исключающее доступ диких животных и посторонних лиц;</w:t>
            </w:r>
          </w:p>
          <w:p w:rsidR="00160074" w:rsidRPr="00160074" w:rsidRDefault="00160074" w:rsidP="00160074">
            <w:pPr>
              <w:numPr>
                <w:ilvl w:val="0"/>
                <w:numId w:val="45"/>
              </w:numPr>
              <w:shd w:val="clear" w:color="auto" w:fill="FFFFFF"/>
              <w:tabs>
                <w:tab w:val="left" w:pos="-180"/>
              </w:tabs>
              <w:spacing w:after="0" w:line="240" w:lineRule="auto"/>
              <w:ind w:left="0" w:firstLine="284"/>
              <w:rPr>
                <w:rFonts w:ascii="Times New Roman" w:hAnsi="Times New Roman"/>
                <w:color w:val="000000"/>
                <w:sz w:val="16"/>
                <w:szCs w:val="16"/>
              </w:rPr>
            </w:pPr>
            <w:r w:rsidRPr="00160074">
              <w:rPr>
                <w:rFonts w:ascii="Times New Roman" w:hAnsi="Times New Roman"/>
                <w:color w:val="000000"/>
                <w:sz w:val="16"/>
                <w:szCs w:val="16"/>
              </w:rPr>
              <w:t>Корма для свиней необходимо подвергать термической обработке;</w:t>
            </w:r>
          </w:p>
          <w:p w:rsidR="00160074" w:rsidRPr="00160074" w:rsidRDefault="00160074" w:rsidP="00160074">
            <w:pPr>
              <w:numPr>
                <w:ilvl w:val="0"/>
                <w:numId w:val="45"/>
              </w:numPr>
              <w:shd w:val="clear" w:color="auto" w:fill="FFFFFF"/>
              <w:tabs>
                <w:tab w:val="left" w:pos="-180"/>
              </w:tabs>
              <w:spacing w:after="0" w:line="240" w:lineRule="auto"/>
              <w:ind w:left="0" w:firstLine="284"/>
              <w:rPr>
                <w:rFonts w:ascii="Times New Roman" w:hAnsi="Times New Roman"/>
                <w:color w:val="000000"/>
                <w:sz w:val="16"/>
                <w:szCs w:val="16"/>
              </w:rPr>
            </w:pPr>
            <w:r w:rsidRPr="00160074">
              <w:rPr>
                <w:rFonts w:ascii="Times New Roman" w:hAnsi="Times New Roman"/>
                <w:color w:val="000000"/>
                <w:sz w:val="16"/>
                <w:szCs w:val="16"/>
              </w:rPr>
              <w:t>Свиней необходимо идентифицировать и ставить их на учет в районной (городской) станции по борьбе с болезнями животных), а также в органах местного самоуправления путем внесения сведений о них в похозяйственную книгу и в программный продукт учета животных в систему «</w:t>
            </w:r>
            <w:r w:rsidRPr="00160074">
              <w:rPr>
                <w:rFonts w:ascii="Times New Roman" w:hAnsi="Times New Roman"/>
                <w:color w:val="000000"/>
                <w:sz w:val="16"/>
                <w:szCs w:val="16"/>
                <w:lang w:val="en-US"/>
              </w:rPr>
              <w:t>RecAgro</w:t>
            </w:r>
            <w:r w:rsidRPr="00160074">
              <w:rPr>
                <w:rFonts w:ascii="Times New Roman" w:hAnsi="Times New Roman"/>
                <w:color w:val="000000"/>
                <w:sz w:val="16"/>
                <w:szCs w:val="16"/>
              </w:rPr>
              <w:t xml:space="preserve"> ;</w:t>
            </w:r>
          </w:p>
          <w:p w:rsidR="00160074" w:rsidRPr="00160074" w:rsidRDefault="00160074" w:rsidP="00160074">
            <w:pPr>
              <w:numPr>
                <w:ilvl w:val="0"/>
                <w:numId w:val="45"/>
              </w:numPr>
              <w:shd w:val="clear" w:color="auto" w:fill="FFFFFF"/>
              <w:tabs>
                <w:tab w:val="left" w:pos="-180"/>
              </w:tabs>
              <w:spacing w:after="0" w:line="240" w:lineRule="auto"/>
              <w:ind w:left="0" w:firstLine="284"/>
              <w:rPr>
                <w:rFonts w:ascii="Times New Roman" w:hAnsi="Times New Roman"/>
                <w:color w:val="000000"/>
                <w:sz w:val="16"/>
                <w:szCs w:val="16"/>
              </w:rPr>
            </w:pPr>
            <w:r w:rsidRPr="00160074">
              <w:rPr>
                <w:rFonts w:ascii="Times New Roman" w:hAnsi="Times New Roman"/>
                <w:color w:val="000000"/>
                <w:sz w:val="16"/>
                <w:szCs w:val="16"/>
              </w:rPr>
              <w:t>Перед входом в животноводческие помещения необходимо разместить дезинфекционные коврики (в специализированных свиноводческих предприятиях необходимо установить дезинфекционные барьеры при въезде на территорию). Для работы в животноводческом помещении необходимо использовать специальную одежду и обувь;</w:t>
            </w:r>
          </w:p>
          <w:p w:rsidR="00160074" w:rsidRPr="00160074" w:rsidRDefault="00160074" w:rsidP="00160074">
            <w:pPr>
              <w:numPr>
                <w:ilvl w:val="0"/>
                <w:numId w:val="45"/>
              </w:numPr>
              <w:shd w:val="clear" w:color="auto" w:fill="FFFFFF"/>
              <w:tabs>
                <w:tab w:val="left" w:pos="-180"/>
              </w:tabs>
              <w:spacing w:after="0" w:line="240" w:lineRule="auto"/>
              <w:ind w:left="0" w:firstLine="284"/>
              <w:jc w:val="both"/>
              <w:rPr>
                <w:rFonts w:ascii="Times New Roman" w:hAnsi="Times New Roman"/>
                <w:color w:val="000000"/>
                <w:sz w:val="16"/>
                <w:szCs w:val="16"/>
              </w:rPr>
            </w:pPr>
            <w:r w:rsidRPr="00160074">
              <w:rPr>
                <w:rFonts w:ascii="Times New Roman" w:hAnsi="Times New Roman"/>
                <w:color w:val="000000"/>
                <w:sz w:val="16"/>
                <w:szCs w:val="16"/>
              </w:rPr>
              <w:t>Владельцам свиноводческих хозяйств, всех форм собственности необходимо по требованию должностных лиц Государственной ветеринарной службы Самарской области предоставлять им доступ в хозяйство для проведения клинического осмотра свиней и организации диагностических, профилактических, противоэпизоотических мероприятий;</w:t>
            </w:r>
          </w:p>
          <w:p w:rsidR="00160074" w:rsidRPr="00160074" w:rsidRDefault="00160074" w:rsidP="00160074">
            <w:pPr>
              <w:tabs>
                <w:tab w:val="left" w:pos="-180"/>
              </w:tabs>
              <w:spacing w:after="0" w:line="240" w:lineRule="auto"/>
              <w:jc w:val="both"/>
              <w:rPr>
                <w:rFonts w:ascii="Times New Roman" w:hAnsi="Times New Roman"/>
                <w:color w:val="000000"/>
                <w:sz w:val="16"/>
                <w:szCs w:val="16"/>
              </w:rPr>
            </w:pPr>
            <w:r w:rsidRPr="00160074">
              <w:rPr>
                <w:rFonts w:ascii="Times New Roman" w:hAnsi="Times New Roman"/>
                <w:color w:val="000000"/>
                <w:sz w:val="16"/>
                <w:szCs w:val="16"/>
              </w:rPr>
              <w:t xml:space="preserve">         </w:t>
            </w:r>
          </w:p>
          <w:p w:rsidR="00160074" w:rsidRPr="00160074" w:rsidRDefault="00160074" w:rsidP="00160074">
            <w:pPr>
              <w:tabs>
                <w:tab w:val="left" w:pos="-180"/>
              </w:tabs>
              <w:spacing w:after="0" w:line="240" w:lineRule="auto"/>
              <w:jc w:val="both"/>
              <w:rPr>
                <w:rFonts w:ascii="Times New Roman" w:hAnsi="Times New Roman"/>
                <w:color w:val="000000"/>
                <w:sz w:val="16"/>
                <w:szCs w:val="16"/>
              </w:rPr>
            </w:pPr>
            <w:r w:rsidRPr="00160074">
              <w:rPr>
                <w:rFonts w:ascii="Times New Roman" w:hAnsi="Times New Roman"/>
                <w:color w:val="000000"/>
                <w:sz w:val="16"/>
                <w:szCs w:val="16"/>
              </w:rPr>
              <w:t xml:space="preserve">          В случае заболевания или падежа свиней, а также при установлении факта гибели диких кабанов, необходимо немедленно сообщить в районную (городскую) станцию по борьбе с болезнями животных (контакты районных и городских станций по борьбе с болезнями животных на территории Самарской области размещены по электронному адресу в сети интернет: </w:t>
            </w:r>
            <w:hyperlink r:id="rId15" w:history="1">
              <w:r w:rsidRPr="00160074">
                <w:rPr>
                  <w:rFonts w:ascii="Times New Roman" w:hAnsi="Times New Roman"/>
                  <w:color w:val="000000"/>
                  <w:sz w:val="16"/>
                  <w:szCs w:val="16"/>
                  <w:u w:val="single"/>
                </w:rPr>
                <w:t>http://gbu-so-svo.ru/adrese/</w:t>
              </w:r>
            </w:hyperlink>
            <w:r w:rsidRPr="00160074">
              <w:rPr>
                <w:rFonts w:ascii="Times New Roman" w:hAnsi="Times New Roman"/>
                <w:color w:val="000000"/>
                <w:sz w:val="16"/>
                <w:szCs w:val="16"/>
                <w:u w:val="single"/>
              </w:rPr>
              <w:t>) </w:t>
            </w:r>
            <w:r w:rsidRPr="00160074">
              <w:rPr>
                <w:rFonts w:ascii="Times New Roman" w:hAnsi="Times New Roman"/>
                <w:color w:val="000000"/>
                <w:sz w:val="16"/>
                <w:szCs w:val="16"/>
              </w:rPr>
              <w:t>или по телефонам: 8 (846) 951 00 31; 89270175404</w:t>
            </w:r>
          </w:p>
          <w:p w:rsidR="00160074" w:rsidRPr="00160074" w:rsidRDefault="00160074" w:rsidP="00160074">
            <w:pPr>
              <w:tabs>
                <w:tab w:val="left" w:pos="-180"/>
              </w:tabs>
              <w:spacing w:after="0" w:line="240" w:lineRule="auto"/>
              <w:jc w:val="both"/>
              <w:rPr>
                <w:rFonts w:ascii="Times New Roman" w:hAnsi="Times New Roman"/>
                <w:color w:val="000000"/>
                <w:sz w:val="16"/>
                <w:szCs w:val="16"/>
              </w:rPr>
            </w:pPr>
            <w:r w:rsidRPr="00160074">
              <w:rPr>
                <w:rFonts w:ascii="Times New Roman" w:hAnsi="Times New Roman"/>
                <w:b/>
                <w:color w:val="000000"/>
                <w:sz w:val="16"/>
                <w:szCs w:val="16"/>
              </w:rPr>
              <w:t xml:space="preserve">        Телефон горячий линии по муниципальному району Похвистневский, г.о. Похвистнево, </w:t>
            </w:r>
            <w:r w:rsidRPr="00160074">
              <w:rPr>
                <w:rFonts w:ascii="Times New Roman" w:hAnsi="Times New Roman"/>
                <w:b/>
                <w:color w:val="000000"/>
                <w:sz w:val="16"/>
                <w:szCs w:val="16"/>
                <w:u w:val="single"/>
              </w:rPr>
              <w:t>Структурное подразделение Похвистневская СББЖ г.Похвистнево, ул.Суходольная,38 тел.: 8(84656)2-12-87; 2-27-95; 2-16-07</w:t>
            </w:r>
          </w:p>
          <w:p w:rsidR="00160074" w:rsidRPr="00160074" w:rsidRDefault="00160074" w:rsidP="00160074">
            <w:pPr>
              <w:shd w:val="clear" w:color="auto" w:fill="FFFFFF"/>
              <w:tabs>
                <w:tab w:val="left" w:pos="-180"/>
              </w:tabs>
              <w:spacing w:after="0" w:line="240" w:lineRule="auto"/>
              <w:rPr>
                <w:rFonts w:ascii="Times New Roman" w:hAnsi="Times New Roman"/>
                <w:color w:val="000000"/>
                <w:sz w:val="16"/>
                <w:szCs w:val="16"/>
              </w:rPr>
            </w:pPr>
          </w:p>
          <w:p w:rsidR="00160074" w:rsidRPr="00160074" w:rsidRDefault="00160074" w:rsidP="00160074">
            <w:pPr>
              <w:shd w:val="clear" w:color="auto" w:fill="FFFFFF"/>
              <w:tabs>
                <w:tab w:val="left" w:pos="-180"/>
              </w:tabs>
              <w:spacing w:after="0" w:line="240" w:lineRule="auto"/>
              <w:rPr>
                <w:rFonts w:ascii="Times New Roman" w:hAnsi="Times New Roman"/>
                <w:color w:val="000000"/>
                <w:sz w:val="16"/>
                <w:szCs w:val="16"/>
              </w:rPr>
            </w:pPr>
            <w:r w:rsidRPr="00160074">
              <w:rPr>
                <w:rFonts w:ascii="Times New Roman" w:hAnsi="Times New Roman"/>
                <w:color w:val="000000"/>
                <w:sz w:val="16"/>
                <w:szCs w:val="16"/>
              </w:rPr>
              <w:t xml:space="preserve">В настоящее время рекомендуем в течении 2023г по возможности необходимо перейти на альтернативное животноводство, чтобы не повторить глобальной катастрофы. </w:t>
            </w:r>
          </w:p>
          <w:p w:rsidR="00160074" w:rsidRPr="00160074" w:rsidRDefault="00160074" w:rsidP="00160074">
            <w:pPr>
              <w:shd w:val="clear" w:color="auto" w:fill="FFFFFF"/>
              <w:tabs>
                <w:tab w:val="left" w:pos="-180"/>
              </w:tabs>
              <w:spacing w:after="0" w:line="240" w:lineRule="auto"/>
              <w:jc w:val="both"/>
              <w:rPr>
                <w:rFonts w:ascii="Times New Roman" w:hAnsi="Times New Roman"/>
                <w:color w:val="000000"/>
                <w:sz w:val="16"/>
                <w:szCs w:val="16"/>
              </w:rPr>
            </w:pPr>
          </w:p>
          <w:p w:rsidR="00160074" w:rsidRPr="00160074" w:rsidRDefault="00160074" w:rsidP="00160074">
            <w:pPr>
              <w:shd w:val="clear" w:color="auto" w:fill="FFFFFF"/>
              <w:tabs>
                <w:tab w:val="left" w:pos="-180"/>
              </w:tabs>
              <w:spacing w:after="0" w:line="240" w:lineRule="auto"/>
              <w:jc w:val="both"/>
              <w:rPr>
                <w:rFonts w:ascii="Times New Roman" w:hAnsi="Times New Roman"/>
                <w:color w:val="000000"/>
                <w:sz w:val="16"/>
                <w:szCs w:val="16"/>
              </w:rPr>
            </w:pPr>
            <w:r w:rsidRPr="00160074">
              <w:rPr>
                <w:rFonts w:ascii="Times New Roman" w:hAnsi="Times New Roman"/>
                <w:color w:val="000000"/>
                <w:sz w:val="16"/>
                <w:szCs w:val="16"/>
              </w:rPr>
              <w:t>Начальник – ветеринарный врач</w:t>
            </w:r>
          </w:p>
          <w:p w:rsidR="00160074" w:rsidRPr="00160074" w:rsidRDefault="00160074" w:rsidP="00160074">
            <w:pPr>
              <w:shd w:val="clear" w:color="auto" w:fill="FFFFFF"/>
              <w:tabs>
                <w:tab w:val="left" w:pos="-180"/>
              </w:tabs>
              <w:spacing w:after="0" w:line="240" w:lineRule="auto"/>
              <w:jc w:val="both"/>
              <w:rPr>
                <w:rFonts w:ascii="Times New Roman" w:hAnsi="Times New Roman"/>
                <w:color w:val="000000"/>
                <w:sz w:val="16"/>
                <w:szCs w:val="16"/>
              </w:rPr>
            </w:pPr>
            <w:r w:rsidRPr="00160074">
              <w:rPr>
                <w:rFonts w:ascii="Times New Roman" w:hAnsi="Times New Roman"/>
                <w:color w:val="000000"/>
                <w:sz w:val="16"/>
                <w:szCs w:val="16"/>
              </w:rPr>
              <w:t xml:space="preserve">ГБУ СО «СВО» Похвистневской СББЖ                                    Д.В. Ромаданов </w:t>
            </w:r>
          </w:p>
          <w:p w:rsidR="00160074" w:rsidRPr="009D4616" w:rsidRDefault="00160074" w:rsidP="00CA7833">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p>
        </w:tc>
      </w:tr>
      <w:tr w:rsidR="00160074" w:rsidRPr="00D07972" w:rsidTr="002534F2">
        <w:trPr>
          <w:trHeight w:val="1170"/>
        </w:trPr>
        <w:tc>
          <w:tcPr>
            <w:tcW w:w="9967" w:type="dxa"/>
          </w:tcPr>
          <w:p w:rsidR="00160074" w:rsidRPr="00160074" w:rsidRDefault="00160074" w:rsidP="00160074">
            <w:pPr>
              <w:spacing w:after="0" w:line="240" w:lineRule="auto"/>
              <w:jc w:val="center"/>
              <w:rPr>
                <w:rFonts w:ascii="Times New Roman" w:hAnsi="Times New Roman"/>
                <w:b/>
                <w:sz w:val="16"/>
                <w:szCs w:val="16"/>
              </w:rPr>
            </w:pPr>
            <w:r w:rsidRPr="00160074">
              <w:rPr>
                <w:rFonts w:ascii="Times New Roman" w:hAnsi="Times New Roman"/>
                <w:b/>
                <w:sz w:val="16"/>
                <w:szCs w:val="16"/>
              </w:rPr>
              <w:lastRenderedPageBreak/>
              <w:t>Что делать, если загорелся автомобиль?</w:t>
            </w:r>
          </w:p>
          <w:p w:rsidR="00160074" w:rsidRPr="00160074" w:rsidRDefault="00160074" w:rsidP="00160074">
            <w:pPr>
              <w:spacing w:after="0" w:line="240" w:lineRule="auto"/>
              <w:ind w:firstLine="708"/>
              <w:jc w:val="both"/>
              <w:rPr>
                <w:rFonts w:ascii="Times New Roman" w:hAnsi="Times New Roman"/>
                <w:sz w:val="16"/>
                <w:szCs w:val="16"/>
              </w:rPr>
            </w:pPr>
            <w:r w:rsidRPr="00160074">
              <w:rPr>
                <w:rFonts w:ascii="Times New Roman" w:hAnsi="Times New Roman"/>
                <w:sz w:val="16"/>
                <w:szCs w:val="16"/>
              </w:rPr>
              <w:t xml:space="preserve">Помните: загореться может не только движущийся автомобиль, а также припаркованное транспортное средство с заглушенным двигателем. Сам по себе автомобиль является достаточно пожароопасным объектом. Загореться может проводка, обшивка салона, горюче-смазочные материалы, вещи в багажнике. Привести к пожару могут искры от неисправной электрики или поврежденной проводки, разгерметизация топливной, тормозной, охлаждающей систем с попаданием жидкостей на двигатель или элементы выхлопной системы. </w:t>
            </w:r>
          </w:p>
          <w:p w:rsidR="00160074" w:rsidRPr="00160074" w:rsidRDefault="00160074" w:rsidP="00160074">
            <w:pPr>
              <w:pStyle w:val="1"/>
              <w:shd w:val="clear" w:color="auto" w:fill="FFFFFF"/>
              <w:spacing w:before="0" w:after="0" w:line="240" w:lineRule="auto"/>
              <w:ind w:firstLine="708"/>
              <w:jc w:val="both"/>
              <w:textAlignment w:val="baseline"/>
              <w:rPr>
                <w:b w:val="0"/>
                <w:sz w:val="16"/>
                <w:szCs w:val="16"/>
              </w:rPr>
            </w:pPr>
            <w:r w:rsidRPr="00160074">
              <w:rPr>
                <w:b w:val="0"/>
                <w:sz w:val="16"/>
                <w:szCs w:val="16"/>
              </w:rPr>
              <w:t>05 февраля в 17 часов 30 минут на пункт связи пожарно-спасательной части №102 пожарно-спасательного отряда №35   противопожарной службы Самарской области поступило телефонное сообщение о том, что в селе Мочалеевка на улице Мусы Джалиля горит автомобиль. На место вызова был направлен дежурный караул ПСЧ №103 с.Подбельск, а также добровольная пожарная команда сельского поселения Мочалеевка (ДПК). По прибытии к месту вызова было установлено, что горит автомобиль ВАЗ 21099, имеется угроза распространения огня на жилой дом. В 17 часов 37 минут пожар был локализован, а в 17 часов 50 минут пожар был ликвидирован полностью. Предположительная причина загорания автомобиля – короткое замыкание электропроводки.</w:t>
            </w:r>
          </w:p>
          <w:p w:rsidR="00160074" w:rsidRPr="00160074" w:rsidRDefault="00160074" w:rsidP="00160074">
            <w:pPr>
              <w:pStyle w:val="1"/>
              <w:shd w:val="clear" w:color="auto" w:fill="FFFFFF"/>
              <w:spacing w:before="0" w:after="0" w:line="240" w:lineRule="auto"/>
              <w:ind w:firstLine="708"/>
              <w:jc w:val="both"/>
              <w:textAlignment w:val="baseline"/>
              <w:rPr>
                <w:b w:val="0"/>
                <w:sz w:val="16"/>
                <w:szCs w:val="16"/>
              </w:rPr>
            </w:pPr>
            <w:r w:rsidRPr="00160074">
              <w:rPr>
                <w:b w:val="0"/>
                <w:sz w:val="16"/>
                <w:szCs w:val="16"/>
              </w:rPr>
              <w:t>Успешная ликвидация пожара во многом зависит от времени его обнаружения. Не стоит дожидаться момента, когда огонь будет виден невооружённым глазом, насторожиться стоит уже тогда, когда вы почувствовали запах бензина или горелой резины. Предвестниками возгорания могут стать и барахлящие, отказывающиеся работать приборы. В таком случае необходимо остановиться и отсоединить одну из клемм аккумулятора, сняв тем самым напряжение с электрической проводки.</w:t>
            </w:r>
          </w:p>
          <w:p w:rsidR="00160074" w:rsidRPr="00160074" w:rsidRDefault="00160074" w:rsidP="00160074">
            <w:pPr>
              <w:spacing w:after="0" w:line="240" w:lineRule="auto"/>
              <w:ind w:firstLine="708"/>
              <w:jc w:val="both"/>
              <w:rPr>
                <w:rFonts w:ascii="Times New Roman" w:hAnsi="Times New Roman"/>
                <w:sz w:val="16"/>
                <w:szCs w:val="16"/>
              </w:rPr>
            </w:pPr>
            <w:r w:rsidRPr="00160074">
              <w:rPr>
                <w:rFonts w:ascii="Times New Roman" w:hAnsi="Times New Roman"/>
                <w:sz w:val="16"/>
                <w:szCs w:val="16"/>
              </w:rPr>
              <w:t>Чтобы не допустить возгорания в автомобиле, соблюдайте ряд простых правил:</w:t>
            </w:r>
          </w:p>
          <w:p w:rsidR="00160074" w:rsidRPr="00160074" w:rsidRDefault="00160074" w:rsidP="00160074">
            <w:pPr>
              <w:pStyle w:val="ac"/>
              <w:numPr>
                <w:ilvl w:val="0"/>
                <w:numId w:val="46"/>
              </w:numPr>
              <w:spacing w:after="0" w:line="240" w:lineRule="auto"/>
              <w:jc w:val="both"/>
              <w:rPr>
                <w:rFonts w:ascii="Times New Roman" w:hAnsi="Times New Roman"/>
                <w:sz w:val="16"/>
                <w:szCs w:val="16"/>
              </w:rPr>
            </w:pPr>
            <w:r w:rsidRPr="00160074">
              <w:rPr>
                <w:rFonts w:ascii="Times New Roman" w:hAnsi="Times New Roman"/>
                <w:sz w:val="16"/>
                <w:szCs w:val="16"/>
              </w:rPr>
              <w:t>Убирайте лишние предметы из подкапотного пространства.</w:t>
            </w:r>
          </w:p>
          <w:p w:rsidR="00160074" w:rsidRPr="00160074" w:rsidRDefault="00160074" w:rsidP="00160074">
            <w:pPr>
              <w:pStyle w:val="ac"/>
              <w:numPr>
                <w:ilvl w:val="0"/>
                <w:numId w:val="46"/>
              </w:numPr>
              <w:spacing w:after="0" w:line="240" w:lineRule="auto"/>
              <w:jc w:val="both"/>
              <w:rPr>
                <w:rFonts w:ascii="Times New Roman" w:hAnsi="Times New Roman"/>
                <w:sz w:val="16"/>
                <w:szCs w:val="16"/>
              </w:rPr>
            </w:pPr>
            <w:r w:rsidRPr="00160074">
              <w:rPr>
                <w:rFonts w:ascii="Times New Roman" w:hAnsi="Times New Roman"/>
                <w:sz w:val="16"/>
                <w:szCs w:val="16"/>
              </w:rPr>
              <w:t>Следите за тем, чтобы топливная и масляная системы были герметичны.</w:t>
            </w:r>
          </w:p>
          <w:p w:rsidR="00160074" w:rsidRPr="00160074" w:rsidRDefault="00160074" w:rsidP="00160074">
            <w:pPr>
              <w:pStyle w:val="ac"/>
              <w:numPr>
                <w:ilvl w:val="0"/>
                <w:numId w:val="46"/>
              </w:numPr>
              <w:spacing w:after="0" w:line="240" w:lineRule="auto"/>
              <w:jc w:val="both"/>
              <w:rPr>
                <w:rFonts w:ascii="Times New Roman" w:hAnsi="Times New Roman"/>
                <w:sz w:val="16"/>
                <w:szCs w:val="16"/>
              </w:rPr>
            </w:pPr>
            <w:r w:rsidRPr="00160074">
              <w:rPr>
                <w:rFonts w:ascii="Times New Roman" w:hAnsi="Times New Roman"/>
                <w:sz w:val="16"/>
                <w:szCs w:val="16"/>
              </w:rPr>
              <w:t>Прочно зафиксируйте в багажнике канистры с топливом.</w:t>
            </w:r>
          </w:p>
          <w:p w:rsidR="00160074" w:rsidRPr="00160074" w:rsidRDefault="00160074" w:rsidP="00160074">
            <w:pPr>
              <w:pStyle w:val="ac"/>
              <w:numPr>
                <w:ilvl w:val="0"/>
                <w:numId w:val="46"/>
              </w:numPr>
              <w:spacing w:after="0" w:line="240" w:lineRule="auto"/>
              <w:jc w:val="both"/>
              <w:rPr>
                <w:rFonts w:ascii="Times New Roman" w:hAnsi="Times New Roman"/>
                <w:sz w:val="16"/>
                <w:szCs w:val="16"/>
              </w:rPr>
            </w:pPr>
            <w:r w:rsidRPr="00160074">
              <w:rPr>
                <w:rFonts w:ascii="Times New Roman" w:hAnsi="Times New Roman"/>
                <w:sz w:val="16"/>
                <w:szCs w:val="16"/>
              </w:rPr>
              <w:t>Убедитесь, что аккумулятор плотно закреплен на своем месте, чтобы при сильных колебаниях не возникало искр.</w:t>
            </w:r>
          </w:p>
          <w:p w:rsidR="00160074" w:rsidRPr="00160074" w:rsidRDefault="00160074" w:rsidP="00160074">
            <w:pPr>
              <w:pStyle w:val="ac"/>
              <w:numPr>
                <w:ilvl w:val="0"/>
                <w:numId w:val="46"/>
              </w:numPr>
              <w:spacing w:after="0" w:line="240" w:lineRule="auto"/>
              <w:jc w:val="both"/>
              <w:rPr>
                <w:rFonts w:ascii="Times New Roman" w:hAnsi="Times New Roman"/>
                <w:sz w:val="16"/>
                <w:szCs w:val="16"/>
              </w:rPr>
            </w:pPr>
            <w:r w:rsidRPr="00160074">
              <w:rPr>
                <w:rFonts w:ascii="Times New Roman" w:hAnsi="Times New Roman"/>
                <w:sz w:val="16"/>
                <w:szCs w:val="16"/>
              </w:rPr>
              <w:t>Если машина долгое время стояла без движения, проверьте целостность проводки и герметичность систем.</w:t>
            </w:r>
          </w:p>
          <w:p w:rsidR="00160074" w:rsidRPr="00160074" w:rsidRDefault="00160074" w:rsidP="00160074">
            <w:pPr>
              <w:pStyle w:val="ac"/>
              <w:numPr>
                <w:ilvl w:val="0"/>
                <w:numId w:val="46"/>
              </w:numPr>
              <w:spacing w:after="0" w:line="240" w:lineRule="auto"/>
              <w:jc w:val="both"/>
              <w:rPr>
                <w:rFonts w:ascii="Times New Roman" w:hAnsi="Times New Roman"/>
                <w:sz w:val="16"/>
                <w:szCs w:val="16"/>
              </w:rPr>
            </w:pPr>
            <w:r w:rsidRPr="00160074">
              <w:rPr>
                <w:rFonts w:ascii="Times New Roman" w:hAnsi="Times New Roman"/>
                <w:sz w:val="16"/>
                <w:szCs w:val="16"/>
              </w:rPr>
              <w:t>Стирайте с кузова попавшее на него топливо или легковоспламеняющиеся жидкости. Не используйте такие жидкости при оттирании трудно выводимых пятен.</w:t>
            </w:r>
          </w:p>
          <w:p w:rsidR="00160074" w:rsidRPr="00160074" w:rsidRDefault="00160074" w:rsidP="00160074">
            <w:pPr>
              <w:pStyle w:val="ac"/>
              <w:numPr>
                <w:ilvl w:val="0"/>
                <w:numId w:val="46"/>
              </w:numPr>
              <w:spacing w:after="0" w:line="240" w:lineRule="auto"/>
              <w:jc w:val="both"/>
              <w:rPr>
                <w:rFonts w:ascii="Times New Roman" w:hAnsi="Times New Roman"/>
                <w:sz w:val="16"/>
                <w:szCs w:val="16"/>
              </w:rPr>
            </w:pPr>
            <w:r w:rsidRPr="00160074">
              <w:rPr>
                <w:rFonts w:ascii="Times New Roman" w:hAnsi="Times New Roman"/>
                <w:sz w:val="16"/>
                <w:szCs w:val="16"/>
              </w:rPr>
              <w:t>Характерные радужные пятна на месте стоянки могут послужить сигналом для обращения в сервис.</w:t>
            </w:r>
          </w:p>
          <w:p w:rsidR="00160074" w:rsidRPr="00160074" w:rsidRDefault="00160074" w:rsidP="00160074">
            <w:pPr>
              <w:spacing w:after="0" w:line="240" w:lineRule="auto"/>
              <w:ind w:firstLine="709"/>
              <w:jc w:val="both"/>
              <w:rPr>
                <w:rFonts w:ascii="Times New Roman" w:hAnsi="Times New Roman"/>
                <w:sz w:val="16"/>
                <w:szCs w:val="16"/>
              </w:rPr>
            </w:pPr>
            <w:r w:rsidRPr="00160074">
              <w:rPr>
                <w:rFonts w:ascii="Times New Roman" w:hAnsi="Times New Roman"/>
                <w:sz w:val="16"/>
                <w:szCs w:val="16"/>
              </w:rPr>
              <w:t>Важно! В автомобиле должен быть исправный огнетушитель. Заранее научитесь им пользоваться. Помните, что огнетушитель – это действенное средство, способное уменьшить ущерб и даже спасти жизнь.</w:t>
            </w:r>
          </w:p>
          <w:p w:rsidR="00160074" w:rsidRPr="00160074" w:rsidRDefault="00160074" w:rsidP="00160074">
            <w:pPr>
              <w:spacing w:after="0" w:line="240" w:lineRule="auto"/>
              <w:ind w:firstLine="709"/>
              <w:jc w:val="both"/>
              <w:rPr>
                <w:rFonts w:ascii="Times New Roman" w:hAnsi="Times New Roman"/>
                <w:sz w:val="16"/>
                <w:szCs w:val="16"/>
              </w:rPr>
            </w:pPr>
            <w:r w:rsidRPr="00160074">
              <w:rPr>
                <w:rFonts w:ascii="Times New Roman" w:hAnsi="Times New Roman"/>
                <w:sz w:val="16"/>
                <w:szCs w:val="16"/>
              </w:rPr>
              <w:t>Соблюдая эти несложные правила, вы сможете обезопасить свой автомобиль от пожара.</w:t>
            </w:r>
          </w:p>
          <w:p w:rsidR="00160074" w:rsidRPr="00160074" w:rsidRDefault="00160074" w:rsidP="00160074">
            <w:pPr>
              <w:spacing w:after="0" w:line="240" w:lineRule="auto"/>
              <w:ind w:firstLine="708"/>
              <w:rPr>
                <w:rFonts w:ascii="Times New Roman" w:hAnsi="Times New Roman"/>
                <w:sz w:val="16"/>
                <w:szCs w:val="16"/>
              </w:rPr>
            </w:pPr>
            <w:r w:rsidRPr="00160074">
              <w:rPr>
                <w:rFonts w:ascii="Times New Roman" w:hAnsi="Times New Roman"/>
                <w:sz w:val="16"/>
                <w:szCs w:val="16"/>
              </w:rPr>
              <w:t>В случае обнаружения пожара звоните по телефону «01», «101» или по единому номеру вызова экстренных оперативных служб «112».</w:t>
            </w:r>
          </w:p>
          <w:p w:rsidR="00160074" w:rsidRPr="00160074" w:rsidRDefault="00160074" w:rsidP="00160074">
            <w:pPr>
              <w:spacing w:after="0" w:line="240" w:lineRule="auto"/>
              <w:ind w:firstLine="708"/>
              <w:jc w:val="both"/>
              <w:rPr>
                <w:rFonts w:ascii="Times New Roman" w:hAnsi="Times New Roman"/>
                <w:sz w:val="16"/>
                <w:szCs w:val="16"/>
              </w:rPr>
            </w:pPr>
          </w:p>
          <w:p w:rsidR="00160074" w:rsidRPr="00160074" w:rsidRDefault="00160074" w:rsidP="00160074">
            <w:pPr>
              <w:spacing w:line="240" w:lineRule="auto"/>
              <w:jc w:val="both"/>
              <w:rPr>
                <w:rFonts w:ascii="Times New Roman" w:hAnsi="Times New Roman"/>
                <w:sz w:val="16"/>
                <w:szCs w:val="16"/>
              </w:rPr>
            </w:pPr>
            <w:r w:rsidRPr="00160074">
              <w:rPr>
                <w:rFonts w:ascii="Times New Roman" w:hAnsi="Times New Roman"/>
                <w:sz w:val="16"/>
                <w:szCs w:val="16"/>
              </w:rPr>
              <w:t>Инструктор противопожарной профилактики ПСО №35 Наталия Кожевникова.</w:t>
            </w:r>
          </w:p>
          <w:p w:rsidR="00160074" w:rsidRPr="00160074" w:rsidRDefault="00160074" w:rsidP="00160074">
            <w:pPr>
              <w:spacing w:after="0" w:line="240" w:lineRule="auto"/>
              <w:jc w:val="center"/>
              <w:rPr>
                <w:rFonts w:ascii="Times New Roman" w:hAnsi="Times New Roman"/>
                <w:b/>
                <w:bCs/>
                <w:color w:val="000000"/>
                <w:sz w:val="16"/>
                <w:szCs w:val="16"/>
              </w:rPr>
            </w:pPr>
          </w:p>
        </w:tc>
      </w:tr>
    </w:tbl>
    <w:p w:rsidR="007855B6" w:rsidRPr="00396370" w:rsidRDefault="007855B6" w:rsidP="0035305F">
      <w:pPr>
        <w:spacing w:after="0" w:line="240" w:lineRule="auto"/>
        <w:rPr>
          <w:vanish/>
          <w:sz w:val="16"/>
          <w:szCs w:val="16"/>
        </w:rPr>
      </w:pPr>
    </w:p>
    <w:tbl>
      <w:tblPr>
        <w:tblpPr w:leftFromText="180" w:rightFromText="180" w:vertAnchor="text" w:horzAnchor="margin" w:tblpX="250" w:tblpY="376"/>
        <w:tblOverlap w:val="never"/>
        <w:tblW w:w="99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92"/>
        <w:gridCol w:w="6876"/>
        <w:gridCol w:w="955"/>
      </w:tblGrid>
      <w:tr w:rsidR="00D36126" w:rsidRPr="00396370" w:rsidTr="009D4616">
        <w:trPr>
          <w:trHeight w:val="78"/>
        </w:trPr>
        <w:tc>
          <w:tcPr>
            <w:tcW w:w="9923" w:type="dxa"/>
            <w:gridSpan w:val="3"/>
            <w:tcBorders>
              <w:top w:val="single" w:sz="4" w:space="0" w:color="000000"/>
              <w:left w:val="single" w:sz="4" w:space="0" w:color="000000"/>
              <w:bottom w:val="dashed" w:sz="4" w:space="0" w:color="auto"/>
              <w:right w:val="single" w:sz="4" w:space="0" w:color="000000"/>
            </w:tcBorders>
          </w:tcPr>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ИЗГОТОВИТЕЛЬ: Администрация сельского поселения Рысайкино муниципального района Похвистневский Самарской области.</w:t>
            </w:r>
          </w:p>
        </w:tc>
      </w:tr>
      <w:tr w:rsidR="00D36126" w:rsidRPr="00396370" w:rsidTr="009D4616">
        <w:trPr>
          <w:trHeight w:val="281"/>
        </w:trPr>
        <w:tc>
          <w:tcPr>
            <w:tcW w:w="2092" w:type="dxa"/>
            <w:tcBorders>
              <w:top w:val="dashed" w:sz="4" w:space="0" w:color="auto"/>
            </w:tcBorders>
          </w:tcPr>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Адрес: Самарская область, Похвистневский район, село Рысайкино, ул. Ижедерова, 61а,</w:t>
            </w:r>
          </w:p>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 xml:space="preserve"> тел.: 8 (846-56)  2-86-99</w:t>
            </w:r>
          </w:p>
        </w:tc>
        <w:tc>
          <w:tcPr>
            <w:tcW w:w="6876" w:type="dxa"/>
            <w:tcBorders>
              <w:top w:val="dashed" w:sz="4" w:space="0" w:color="auto"/>
            </w:tcBorders>
          </w:tcPr>
          <w:p w:rsidR="00D36126" w:rsidRPr="00396370" w:rsidRDefault="00D36126" w:rsidP="00AE013D">
            <w:pPr>
              <w:spacing w:after="0" w:line="240" w:lineRule="auto"/>
              <w:rPr>
                <w:rFonts w:ascii="Times New Roman" w:hAnsi="Times New Roman"/>
                <w:sz w:val="16"/>
                <w:szCs w:val="16"/>
              </w:rPr>
            </w:pPr>
            <w:r w:rsidRPr="00396370">
              <w:rPr>
                <w:rFonts w:ascii="Times New Roman" w:hAnsi="Times New Roman"/>
                <w:sz w:val="16"/>
                <w:szCs w:val="16"/>
              </w:rPr>
              <w:t xml:space="preserve">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w:t>
            </w:r>
            <w:r w:rsidR="00AE013D">
              <w:rPr>
                <w:rFonts w:ascii="Times New Roman" w:hAnsi="Times New Roman"/>
                <w:sz w:val="16"/>
                <w:szCs w:val="16"/>
              </w:rPr>
              <w:t>0,</w:t>
            </w:r>
            <w:r w:rsidR="00160074">
              <w:rPr>
                <w:rFonts w:ascii="Times New Roman" w:hAnsi="Times New Roman"/>
                <w:sz w:val="16"/>
                <w:szCs w:val="16"/>
              </w:rPr>
              <w:t>7</w:t>
            </w:r>
            <w:r w:rsidR="00342A70">
              <w:rPr>
                <w:rFonts w:ascii="Times New Roman" w:hAnsi="Times New Roman"/>
                <w:sz w:val="16"/>
                <w:szCs w:val="16"/>
              </w:rPr>
              <w:t>5</w:t>
            </w:r>
            <w:r w:rsidR="00634373">
              <w:rPr>
                <w:rFonts w:ascii="Times New Roman" w:hAnsi="Times New Roman"/>
                <w:sz w:val="16"/>
                <w:szCs w:val="16"/>
              </w:rPr>
              <w:t xml:space="preserve">  печат. лист. Заказ № </w:t>
            </w:r>
            <w:r w:rsidR="00AE013D">
              <w:rPr>
                <w:rFonts w:ascii="Times New Roman" w:hAnsi="Times New Roman"/>
                <w:sz w:val="16"/>
                <w:szCs w:val="16"/>
              </w:rPr>
              <w:t>5</w:t>
            </w:r>
            <w:r w:rsidR="00342A70">
              <w:rPr>
                <w:rFonts w:ascii="Times New Roman" w:hAnsi="Times New Roman"/>
                <w:sz w:val="16"/>
                <w:szCs w:val="16"/>
              </w:rPr>
              <w:t xml:space="preserve"> </w:t>
            </w:r>
            <w:r w:rsidR="00AE013D">
              <w:rPr>
                <w:rFonts w:ascii="Times New Roman" w:hAnsi="Times New Roman"/>
                <w:sz w:val="16"/>
                <w:szCs w:val="16"/>
              </w:rPr>
              <w:t>(524</w:t>
            </w:r>
            <w:r w:rsidRPr="00396370">
              <w:rPr>
                <w:rFonts w:ascii="Times New Roman" w:hAnsi="Times New Roman"/>
                <w:sz w:val="16"/>
                <w:szCs w:val="16"/>
              </w:rPr>
              <w:t xml:space="preserve">). Тираж 100 экз. Подписано в печать </w:t>
            </w:r>
            <w:r w:rsidR="00AE013D">
              <w:rPr>
                <w:rFonts w:ascii="Times New Roman" w:hAnsi="Times New Roman"/>
                <w:sz w:val="16"/>
                <w:szCs w:val="16"/>
              </w:rPr>
              <w:t>15.02</w:t>
            </w:r>
            <w:r w:rsidR="00D93DB4">
              <w:rPr>
                <w:rFonts w:ascii="Times New Roman" w:hAnsi="Times New Roman"/>
                <w:sz w:val="16"/>
                <w:szCs w:val="16"/>
              </w:rPr>
              <w:t>.2023</w:t>
            </w:r>
            <w:r w:rsidRPr="00396370">
              <w:rPr>
                <w:rFonts w:ascii="Times New Roman" w:hAnsi="Times New Roman"/>
                <w:sz w:val="16"/>
                <w:szCs w:val="16"/>
              </w:rPr>
              <w:t xml:space="preserve"> г. в 10.00.</w:t>
            </w:r>
          </w:p>
        </w:tc>
        <w:tc>
          <w:tcPr>
            <w:tcW w:w="955" w:type="dxa"/>
            <w:tcBorders>
              <w:top w:val="dashed" w:sz="4" w:space="0" w:color="auto"/>
            </w:tcBorders>
          </w:tcPr>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 xml:space="preserve">Главный редактор    </w:t>
            </w:r>
          </w:p>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Е.П. Макарова</w:t>
            </w:r>
          </w:p>
        </w:tc>
      </w:tr>
    </w:tbl>
    <w:p w:rsidR="0098392D" w:rsidRPr="00EA0CDF" w:rsidRDefault="0098392D" w:rsidP="0035305F">
      <w:pPr>
        <w:spacing w:after="0" w:line="240" w:lineRule="auto"/>
        <w:jc w:val="both"/>
        <w:rPr>
          <w:rFonts w:ascii="Times New Roman" w:hAnsi="Times New Roman"/>
          <w:sz w:val="8"/>
          <w:szCs w:val="8"/>
        </w:rPr>
      </w:pPr>
    </w:p>
    <w:sectPr w:rsidR="0098392D" w:rsidRPr="00EA0CDF" w:rsidSect="00C049D5">
      <w:headerReference w:type="even" r:id="rId16"/>
      <w:headerReference w:type="default" r:id="rId17"/>
      <w:footerReference w:type="default" r:id="rId18"/>
      <w:headerReference w:type="first" r:id="rId19"/>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91D" w:rsidRDefault="00C8391D" w:rsidP="00970236">
      <w:pPr>
        <w:spacing w:after="0" w:line="240" w:lineRule="auto"/>
      </w:pPr>
      <w:r>
        <w:separator/>
      </w:r>
    </w:p>
  </w:endnote>
  <w:endnote w:type="continuationSeparator" w:id="0">
    <w:p w:rsidR="00C8391D" w:rsidRDefault="00C8391D"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pPr>
      <w:pStyle w:val="a4"/>
      <w:jc w:val="center"/>
    </w:pPr>
    <w:r>
      <w:fldChar w:fldCharType="begin"/>
    </w:r>
    <w:r>
      <w:instrText>PAGE   \* MERGEFORMAT</w:instrText>
    </w:r>
    <w:r>
      <w:fldChar w:fldCharType="separate"/>
    </w:r>
    <w:r w:rsidR="00742F28" w:rsidRPr="00742F28">
      <w:rPr>
        <w:noProof/>
        <w:lang w:val="ru-RU"/>
      </w:rPr>
      <w:t>1</w:t>
    </w:r>
    <w:r>
      <w:fldChar w:fldCharType="end"/>
    </w:r>
  </w:p>
  <w:p w:rsidR="00171429" w:rsidRDefault="001714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91D" w:rsidRDefault="00C8391D" w:rsidP="00970236">
      <w:pPr>
        <w:spacing w:after="0" w:line="240" w:lineRule="auto"/>
      </w:pPr>
      <w:r>
        <w:separator/>
      </w:r>
    </w:p>
  </w:footnote>
  <w:footnote w:type="continuationSeparator" w:id="0">
    <w:p w:rsidR="00C8391D" w:rsidRDefault="00C8391D"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171429" w:rsidTr="009B3F9F">
      <w:trPr>
        <w:trHeight w:val="288"/>
      </w:trPr>
      <w:tc>
        <w:tcPr>
          <w:tcW w:w="7765" w:type="dxa"/>
        </w:tcPr>
        <w:p w:rsidR="00171429" w:rsidRPr="009B3F9F" w:rsidRDefault="00171429"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171429" w:rsidRPr="009B3F9F" w:rsidRDefault="007D0D98"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 xml:space="preserve">2023 </w:t>
          </w:r>
          <w:r w:rsidR="00171429" w:rsidRPr="009B3F9F">
            <w:rPr>
              <w:rFonts w:ascii="Monotype Corsiva" w:hAnsi="Monotype Corsiva"/>
              <w:b/>
              <w:bCs/>
              <w:sz w:val="36"/>
              <w:szCs w:val="36"/>
            </w:rPr>
            <w:t>г.</w:t>
          </w:r>
        </w:p>
      </w:tc>
    </w:tr>
  </w:tbl>
  <w:p w:rsidR="00171429" w:rsidRPr="00525EE0" w:rsidRDefault="00171429"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00D0638F"/>
    <w:multiLevelType w:val="multilevel"/>
    <w:tmpl w:val="65304F1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1473FA0"/>
    <w:multiLevelType w:val="hybridMultilevel"/>
    <w:tmpl w:val="47281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1B120FB"/>
    <w:multiLevelType w:val="hybridMultilevel"/>
    <w:tmpl w:val="431E5130"/>
    <w:lvl w:ilvl="0" w:tplc="F8244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67147BF"/>
    <w:multiLevelType w:val="multilevel"/>
    <w:tmpl w:val="31AE60EC"/>
    <w:lvl w:ilvl="0">
      <w:start w:val="1"/>
      <w:numFmt w:val="decimal"/>
      <w:lvlText w:val="%1."/>
      <w:lvlJc w:val="left"/>
      <w:pPr>
        <w:ind w:left="1743" w:hanging="10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3498" w:hanging="720"/>
      </w:pPr>
      <w:rPr>
        <w:rFonts w:hint="default"/>
      </w:rPr>
    </w:lvl>
    <w:lvl w:ilvl="3">
      <w:start w:val="1"/>
      <w:numFmt w:val="decimal"/>
      <w:isLgl/>
      <w:lvlText w:val="%1.%2.%3.%4."/>
      <w:lvlJc w:val="left"/>
      <w:pPr>
        <w:ind w:left="4893" w:hanging="1080"/>
      </w:pPr>
      <w:rPr>
        <w:rFonts w:hint="default"/>
      </w:rPr>
    </w:lvl>
    <w:lvl w:ilvl="4">
      <w:start w:val="1"/>
      <w:numFmt w:val="decimal"/>
      <w:isLgl/>
      <w:lvlText w:val="%1.%2.%3.%4.%5."/>
      <w:lvlJc w:val="left"/>
      <w:pPr>
        <w:ind w:left="5928" w:hanging="1080"/>
      </w:pPr>
      <w:rPr>
        <w:rFonts w:hint="default"/>
      </w:rPr>
    </w:lvl>
    <w:lvl w:ilvl="5">
      <w:start w:val="1"/>
      <w:numFmt w:val="decimal"/>
      <w:isLgl/>
      <w:lvlText w:val="%1.%2.%3.%4.%5.%6."/>
      <w:lvlJc w:val="left"/>
      <w:pPr>
        <w:ind w:left="7323" w:hanging="1440"/>
      </w:pPr>
      <w:rPr>
        <w:rFonts w:hint="default"/>
      </w:rPr>
    </w:lvl>
    <w:lvl w:ilvl="6">
      <w:start w:val="1"/>
      <w:numFmt w:val="decimal"/>
      <w:isLgl/>
      <w:lvlText w:val="%1.%2.%3.%4.%5.%6.%7."/>
      <w:lvlJc w:val="left"/>
      <w:pPr>
        <w:ind w:left="8718" w:hanging="1800"/>
      </w:pPr>
      <w:rPr>
        <w:rFonts w:hint="default"/>
      </w:rPr>
    </w:lvl>
    <w:lvl w:ilvl="7">
      <w:start w:val="1"/>
      <w:numFmt w:val="decimal"/>
      <w:isLgl/>
      <w:lvlText w:val="%1.%2.%3.%4.%5.%6.%7.%8."/>
      <w:lvlJc w:val="left"/>
      <w:pPr>
        <w:ind w:left="9753" w:hanging="1800"/>
      </w:pPr>
      <w:rPr>
        <w:rFonts w:hint="default"/>
      </w:rPr>
    </w:lvl>
    <w:lvl w:ilvl="8">
      <w:start w:val="1"/>
      <w:numFmt w:val="decimal"/>
      <w:isLgl/>
      <w:lvlText w:val="%1.%2.%3.%4.%5.%6.%7.%8.%9."/>
      <w:lvlJc w:val="left"/>
      <w:pPr>
        <w:ind w:left="11148" w:hanging="2160"/>
      </w:pPr>
      <w:rPr>
        <w:rFonts w:hint="default"/>
      </w:rPr>
    </w:lvl>
  </w:abstractNum>
  <w:abstractNum w:abstractNumId="12">
    <w:nsid w:val="081E27CA"/>
    <w:multiLevelType w:val="multilevel"/>
    <w:tmpl w:val="4E32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15007D"/>
    <w:multiLevelType w:val="hybridMultilevel"/>
    <w:tmpl w:val="63203FEE"/>
    <w:lvl w:ilvl="0" w:tplc="74C63AC0">
      <w:start w:val="1"/>
      <w:numFmt w:val="decimal"/>
      <w:lvlText w:val="%1."/>
      <w:lvlJc w:val="left"/>
      <w:pPr>
        <w:ind w:left="1683"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0524FA3"/>
    <w:multiLevelType w:val="hybridMultilevel"/>
    <w:tmpl w:val="18FCBAD4"/>
    <w:lvl w:ilvl="0" w:tplc="067052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14BA4777"/>
    <w:multiLevelType w:val="hybridMultilevel"/>
    <w:tmpl w:val="EA4E5A08"/>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E71C50"/>
    <w:multiLevelType w:val="hybridMultilevel"/>
    <w:tmpl w:val="9C329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9025D1"/>
    <w:multiLevelType w:val="multilevel"/>
    <w:tmpl w:val="0234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B194424"/>
    <w:multiLevelType w:val="multilevel"/>
    <w:tmpl w:val="C5AAB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5E7AA9"/>
    <w:multiLevelType w:val="hybridMultilevel"/>
    <w:tmpl w:val="F0B62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1F5DCE"/>
    <w:multiLevelType w:val="hybridMultilevel"/>
    <w:tmpl w:val="D5DA97D4"/>
    <w:lvl w:ilvl="0" w:tplc="E552120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D5B7238"/>
    <w:multiLevelType w:val="hybridMultilevel"/>
    <w:tmpl w:val="2DE04E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0452938"/>
    <w:multiLevelType w:val="multilevel"/>
    <w:tmpl w:val="073E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91F514B"/>
    <w:multiLevelType w:val="multilevel"/>
    <w:tmpl w:val="FD3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705607"/>
    <w:multiLevelType w:val="hybridMultilevel"/>
    <w:tmpl w:val="97D2E54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A5440F"/>
    <w:multiLevelType w:val="hybridMultilevel"/>
    <w:tmpl w:val="685E695C"/>
    <w:lvl w:ilvl="0" w:tplc="4536A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A37048"/>
    <w:multiLevelType w:val="hybridMultilevel"/>
    <w:tmpl w:val="E25A483E"/>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9C5C70"/>
    <w:multiLevelType w:val="hybridMultilevel"/>
    <w:tmpl w:val="639AA6C0"/>
    <w:lvl w:ilvl="0" w:tplc="98B4ACD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06A6990"/>
    <w:multiLevelType w:val="hybridMultilevel"/>
    <w:tmpl w:val="B9C677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42061544"/>
    <w:multiLevelType w:val="hybridMultilevel"/>
    <w:tmpl w:val="A5646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F14820"/>
    <w:multiLevelType w:val="hybridMultilevel"/>
    <w:tmpl w:val="30A480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5690C3E"/>
    <w:multiLevelType w:val="hybridMultilevel"/>
    <w:tmpl w:val="95A8E1D8"/>
    <w:lvl w:ilvl="0" w:tplc="585E8158">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5">
    <w:nsid w:val="4C95314D"/>
    <w:multiLevelType w:val="hybridMultilevel"/>
    <w:tmpl w:val="8CBA4774"/>
    <w:lvl w:ilvl="0" w:tplc="7B96A2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551B3CBE"/>
    <w:multiLevelType w:val="hybridMultilevel"/>
    <w:tmpl w:val="EE20F08A"/>
    <w:lvl w:ilvl="0" w:tplc="4D7C054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733A50"/>
    <w:multiLevelType w:val="hybridMultilevel"/>
    <w:tmpl w:val="B26669DA"/>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715747"/>
    <w:multiLevelType w:val="hybridMultilevel"/>
    <w:tmpl w:val="ECA61B64"/>
    <w:lvl w:ilvl="0" w:tplc="25A8E4FC">
      <w:start w:val="1"/>
      <w:numFmt w:val="decimal"/>
      <w:lvlText w:val="%1."/>
      <w:lvlJc w:val="left"/>
      <w:pPr>
        <w:tabs>
          <w:tab w:val="num" w:pos="1720"/>
        </w:tabs>
        <w:ind w:left="1720" w:hanging="1020"/>
      </w:pPr>
      <w:rPr>
        <w:rFonts w:hint="default"/>
        <w:color w:val="auto"/>
      </w:rPr>
    </w:lvl>
    <w:lvl w:ilvl="1" w:tplc="2C76F398">
      <w:numFmt w:val="none"/>
      <w:lvlText w:val=""/>
      <w:lvlJc w:val="left"/>
      <w:pPr>
        <w:tabs>
          <w:tab w:val="num" w:pos="360"/>
        </w:tabs>
      </w:pPr>
    </w:lvl>
    <w:lvl w:ilvl="2" w:tplc="B0ECE568">
      <w:numFmt w:val="none"/>
      <w:lvlText w:val=""/>
      <w:lvlJc w:val="left"/>
      <w:pPr>
        <w:tabs>
          <w:tab w:val="num" w:pos="360"/>
        </w:tabs>
      </w:pPr>
    </w:lvl>
    <w:lvl w:ilvl="3" w:tplc="65027258">
      <w:numFmt w:val="none"/>
      <w:lvlText w:val=""/>
      <w:lvlJc w:val="left"/>
      <w:pPr>
        <w:tabs>
          <w:tab w:val="num" w:pos="360"/>
        </w:tabs>
      </w:pPr>
    </w:lvl>
    <w:lvl w:ilvl="4" w:tplc="313A01DE">
      <w:numFmt w:val="none"/>
      <w:lvlText w:val=""/>
      <w:lvlJc w:val="left"/>
      <w:pPr>
        <w:tabs>
          <w:tab w:val="num" w:pos="360"/>
        </w:tabs>
      </w:pPr>
    </w:lvl>
    <w:lvl w:ilvl="5" w:tplc="D8B0732C">
      <w:numFmt w:val="none"/>
      <w:lvlText w:val=""/>
      <w:lvlJc w:val="left"/>
      <w:pPr>
        <w:tabs>
          <w:tab w:val="num" w:pos="360"/>
        </w:tabs>
      </w:pPr>
    </w:lvl>
    <w:lvl w:ilvl="6" w:tplc="C29A1A58">
      <w:numFmt w:val="none"/>
      <w:lvlText w:val=""/>
      <w:lvlJc w:val="left"/>
      <w:pPr>
        <w:tabs>
          <w:tab w:val="num" w:pos="360"/>
        </w:tabs>
      </w:pPr>
    </w:lvl>
    <w:lvl w:ilvl="7" w:tplc="135CFE4A">
      <w:numFmt w:val="none"/>
      <w:lvlText w:val=""/>
      <w:lvlJc w:val="left"/>
      <w:pPr>
        <w:tabs>
          <w:tab w:val="num" w:pos="360"/>
        </w:tabs>
      </w:pPr>
    </w:lvl>
    <w:lvl w:ilvl="8" w:tplc="DFAC7556">
      <w:numFmt w:val="none"/>
      <w:lvlText w:val=""/>
      <w:lvlJc w:val="left"/>
      <w:pPr>
        <w:tabs>
          <w:tab w:val="num" w:pos="360"/>
        </w:tabs>
      </w:pPr>
    </w:lvl>
  </w:abstractNum>
  <w:abstractNum w:abstractNumId="39">
    <w:nsid w:val="5E7446A1"/>
    <w:multiLevelType w:val="hybridMultilevel"/>
    <w:tmpl w:val="6F42BE30"/>
    <w:lvl w:ilvl="0" w:tplc="F1A4A9A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612755B0"/>
    <w:multiLevelType w:val="hybridMultilevel"/>
    <w:tmpl w:val="AAAC3324"/>
    <w:lvl w:ilvl="0" w:tplc="316C892A">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nsid w:val="617F1EEC"/>
    <w:multiLevelType w:val="multilevel"/>
    <w:tmpl w:val="DCD6B3C0"/>
    <w:lvl w:ilvl="0">
      <w:start w:val="1"/>
      <w:numFmt w:val="decimal"/>
      <w:lvlText w:val="%1."/>
      <w:lvlJc w:val="left"/>
      <w:pPr>
        <w:ind w:left="975" w:hanging="975"/>
      </w:pPr>
      <w:rPr>
        <w:rFonts w:ascii="Times New Roman" w:hAnsi="Times New Roman" w:cs="Times New Roman" w:hint="default"/>
        <w:sz w:val="16"/>
        <w:szCs w:val="16"/>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2">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nsid w:val="6D2146F3"/>
    <w:multiLevelType w:val="hybridMultilevel"/>
    <w:tmpl w:val="4F0036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18A0360"/>
    <w:multiLevelType w:val="multilevel"/>
    <w:tmpl w:val="E9BA4294"/>
    <w:lvl w:ilvl="0">
      <w:start w:val="1"/>
      <w:numFmt w:val="decimal"/>
      <w:lvlText w:val="%1."/>
      <w:lvlJc w:val="left"/>
      <w:pPr>
        <w:ind w:left="1110" w:hanging="405"/>
      </w:pPr>
      <w:rPr>
        <w:rFonts w:hint="default"/>
      </w:rPr>
    </w:lvl>
    <w:lvl w:ilvl="1">
      <w:start w:val="1"/>
      <w:numFmt w:val="decimal"/>
      <w:isLgl/>
      <w:lvlText w:val="%1.%2."/>
      <w:lvlJc w:val="left"/>
      <w:pPr>
        <w:ind w:left="1830" w:hanging="720"/>
      </w:pPr>
      <w:rPr>
        <w:rFonts w:eastAsia="Arial" w:hint="default"/>
      </w:rPr>
    </w:lvl>
    <w:lvl w:ilvl="2">
      <w:start w:val="1"/>
      <w:numFmt w:val="decimal"/>
      <w:isLgl/>
      <w:lvlText w:val="%1.%2.%3."/>
      <w:lvlJc w:val="left"/>
      <w:pPr>
        <w:ind w:left="2235" w:hanging="720"/>
      </w:pPr>
      <w:rPr>
        <w:rFonts w:eastAsia="Arial" w:hint="default"/>
      </w:rPr>
    </w:lvl>
    <w:lvl w:ilvl="3">
      <w:start w:val="1"/>
      <w:numFmt w:val="decimal"/>
      <w:isLgl/>
      <w:lvlText w:val="%1.%2.%3.%4."/>
      <w:lvlJc w:val="left"/>
      <w:pPr>
        <w:ind w:left="3000" w:hanging="1080"/>
      </w:pPr>
      <w:rPr>
        <w:rFonts w:eastAsia="Arial" w:hint="default"/>
      </w:rPr>
    </w:lvl>
    <w:lvl w:ilvl="4">
      <w:start w:val="1"/>
      <w:numFmt w:val="decimal"/>
      <w:isLgl/>
      <w:lvlText w:val="%1.%2.%3.%4.%5."/>
      <w:lvlJc w:val="left"/>
      <w:pPr>
        <w:ind w:left="3405" w:hanging="1080"/>
      </w:pPr>
      <w:rPr>
        <w:rFonts w:eastAsia="Arial" w:hint="default"/>
      </w:rPr>
    </w:lvl>
    <w:lvl w:ilvl="5">
      <w:start w:val="1"/>
      <w:numFmt w:val="decimal"/>
      <w:isLgl/>
      <w:lvlText w:val="%1.%2.%3.%4.%5.%6."/>
      <w:lvlJc w:val="left"/>
      <w:pPr>
        <w:ind w:left="4170" w:hanging="1440"/>
      </w:pPr>
      <w:rPr>
        <w:rFonts w:eastAsia="Arial" w:hint="default"/>
      </w:rPr>
    </w:lvl>
    <w:lvl w:ilvl="6">
      <w:start w:val="1"/>
      <w:numFmt w:val="decimal"/>
      <w:isLgl/>
      <w:lvlText w:val="%1.%2.%3.%4.%5.%6.%7."/>
      <w:lvlJc w:val="left"/>
      <w:pPr>
        <w:ind w:left="4935" w:hanging="1800"/>
      </w:pPr>
      <w:rPr>
        <w:rFonts w:eastAsia="Arial" w:hint="default"/>
      </w:rPr>
    </w:lvl>
    <w:lvl w:ilvl="7">
      <w:start w:val="1"/>
      <w:numFmt w:val="decimal"/>
      <w:isLgl/>
      <w:lvlText w:val="%1.%2.%3.%4.%5.%6.%7.%8."/>
      <w:lvlJc w:val="left"/>
      <w:pPr>
        <w:ind w:left="5340" w:hanging="1800"/>
      </w:pPr>
      <w:rPr>
        <w:rFonts w:eastAsia="Arial" w:hint="default"/>
      </w:rPr>
    </w:lvl>
    <w:lvl w:ilvl="8">
      <w:start w:val="1"/>
      <w:numFmt w:val="decimal"/>
      <w:isLgl/>
      <w:lvlText w:val="%1.%2.%3.%4.%5.%6.%7.%8.%9."/>
      <w:lvlJc w:val="left"/>
      <w:pPr>
        <w:ind w:left="6105" w:hanging="2160"/>
      </w:pPr>
      <w:rPr>
        <w:rFonts w:eastAsia="Arial" w:hint="default"/>
      </w:rPr>
    </w:lvl>
  </w:abstractNum>
  <w:abstractNum w:abstractNumId="45">
    <w:nsid w:val="72FB45CC"/>
    <w:multiLevelType w:val="multilevel"/>
    <w:tmpl w:val="FF96EC12"/>
    <w:lvl w:ilvl="0">
      <w:start w:val="1"/>
      <w:numFmt w:val="decimal"/>
      <w:lvlText w:val="%1."/>
      <w:lvlJc w:val="left"/>
      <w:pPr>
        <w:ind w:left="360" w:hanging="360"/>
      </w:pPr>
      <w:rPr>
        <w:rFonts w:hint="default"/>
      </w:rPr>
    </w:lvl>
    <w:lvl w:ilvl="1">
      <w:start w:val="1"/>
      <w:numFmt w:val="decimal"/>
      <w:isLgl/>
      <w:lvlText w:val="%1.%2."/>
      <w:lvlJc w:val="left"/>
      <w:pPr>
        <w:ind w:left="735" w:hanging="720"/>
      </w:pPr>
      <w:rPr>
        <w:rFonts w:hint="default"/>
      </w:rPr>
    </w:lvl>
    <w:lvl w:ilvl="2">
      <w:start w:val="1"/>
      <w:numFmt w:val="decimal"/>
      <w:isLgl/>
      <w:lvlText w:val="%1.%2.%3."/>
      <w:lvlJc w:val="left"/>
      <w:pPr>
        <w:ind w:left="786" w:hanging="720"/>
      </w:pPr>
      <w:rPr>
        <w:rFonts w:hint="default"/>
        <w:b w:val="0"/>
      </w:rPr>
    </w:lvl>
    <w:lvl w:ilvl="3">
      <w:start w:val="1"/>
      <w:numFmt w:val="decimal"/>
      <w:isLgl/>
      <w:lvlText w:val="%1.%2.%3.%4."/>
      <w:lvlJc w:val="left"/>
      <w:pPr>
        <w:ind w:left="1125"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80" w:hanging="2160"/>
      </w:pPr>
      <w:rPr>
        <w:rFonts w:hint="default"/>
      </w:rPr>
    </w:lvl>
  </w:abstractNum>
  <w:abstractNum w:abstractNumId="46">
    <w:nsid w:val="76156048"/>
    <w:multiLevelType w:val="hybridMultilevel"/>
    <w:tmpl w:val="3C22660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F448B8"/>
    <w:multiLevelType w:val="hybridMultilevel"/>
    <w:tmpl w:val="248ECE26"/>
    <w:lvl w:ilvl="0" w:tplc="3B6890DE">
      <w:start w:val="1"/>
      <w:numFmt w:val="decimal"/>
      <w:lvlText w:val="%1."/>
      <w:lvlJc w:val="left"/>
      <w:pPr>
        <w:ind w:left="1587" w:hanging="10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8">
    <w:nsid w:val="7D4176F8"/>
    <w:multiLevelType w:val="hybridMultilevel"/>
    <w:tmpl w:val="D0DE79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EC80D80"/>
    <w:multiLevelType w:val="hybridMultilevel"/>
    <w:tmpl w:val="2DF0BBE4"/>
    <w:lvl w:ilvl="0" w:tplc="B434DC24">
      <w:start w:val="1"/>
      <w:numFmt w:val="decimal"/>
      <w:lvlText w:val="%1."/>
      <w:lvlJc w:val="left"/>
      <w:pPr>
        <w:ind w:left="786" w:hanging="360"/>
      </w:pPr>
      <w:rPr>
        <w:rFonts w:ascii="Times New Roman CYR" w:eastAsia="Arial" w:hAnsi="Times New Roman CYR" w:cs="Times New Roman CYR" w:hint="default"/>
        <w:sz w:val="16"/>
        <w:szCs w:val="1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nsid w:val="7FC5732D"/>
    <w:multiLevelType w:val="multilevel"/>
    <w:tmpl w:val="B896C5F8"/>
    <w:lvl w:ilvl="0">
      <w:start w:val="6"/>
      <w:numFmt w:val="decimalZero"/>
      <w:lvlText w:val="%1"/>
      <w:lvlJc w:val="left"/>
      <w:pPr>
        <w:tabs>
          <w:tab w:val="num" w:pos="1200"/>
        </w:tabs>
        <w:ind w:left="1200" w:hanging="1200"/>
      </w:pPr>
      <w:rPr>
        <w:rFonts w:hint="default"/>
      </w:rPr>
    </w:lvl>
    <w:lvl w:ilvl="1">
      <w:start w:val="5"/>
      <w:numFmt w:val="decimalZero"/>
      <w:lvlText w:val="%1.%2"/>
      <w:lvlJc w:val="left"/>
      <w:pPr>
        <w:tabs>
          <w:tab w:val="num" w:pos="1650"/>
        </w:tabs>
        <w:ind w:left="1650" w:hanging="1200"/>
      </w:pPr>
      <w:rPr>
        <w:rFonts w:hint="default"/>
      </w:rPr>
    </w:lvl>
    <w:lvl w:ilvl="2">
      <w:start w:val="2020"/>
      <w:numFmt w:val="decimal"/>
      <w:lvlText w:val="%1.%2.%3"/>
      <w:lvlJc w:val="left"/>
      <w:pPr>
        <w:tabs>
          <w:tab w:val="num" w:pos="2100"/>
        </w:tabs>
        <w:ind w:left="2100" w:hanging="1200"/>
      </w:pPr>
      <w:rPr>
        <w:rFonts w:hint="default"/>
      </w:rPr>
    </w:lvl>
    <w:lvl w:ilvl="3">
      <w:start w:val="1"/>
      <w:numFmt w:val="decimal"/>
      <w:lvlText w:val="%1.%2.%3.%4"/>
      <w:lvlJc w:val="left"/>
      <w:pPr>
        <w:tabs>
          <w:tab w:val="num" w:pos="2550"/>
        </w:tabs>
        <w:ind w:left="2550" w:hanging="1200"/>
      </w:pPr>
      <w:rPr>
        <w:rFonts w:hint="default"/>
      </w:rPr>
    </w:lvl>
    <w:lvl w:ilvl="4">
      <w:start w:val="1"/>
      <w:numFmt w:val="decimal"/>
      <w:lvlText w:val="%1.%2.%3.%4.%5"/>
      <w:lvlJc w:val="left"/>
      <w:pPr>
        <w:tabs>
          <w:tab w:val="num" w:pos="3000"/>
        </w:tabs>
        <w:ind w:left="3000" w:hanging="1200"/>
      </w:pPr>
      <w:rPr>
        <w:rFonts w:hint="default"/>
      </w:rPr>
    </w:lvl>
    <w:lvl w:ilvl="5">
      <w:start w:val="1"/>
      <w:numFmt w:val="decimal"/>
      <w:lvlText w:val="%1.%2.%3.%4.%5.%6"/>
      <w:lvlJc w:val="left"/>
      <w:pPr>
        <w:tabs>
          <w:tab w:val="num" w:pos="3450"/>
        </w:tabs>
        <w:ind w:left="3450" w:hanging="120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num w:numId="1">
    <w:abstractNumId w:val="14"/>
  </w:num>
  <w:num w:numId="2">
    <w:abstractNumId w:val="46"/>
  </w:num>
  <w:num w:numId="3">
    <w:abstractNumId w:val="27"/>
  </w:num>
  <w:num w:numId="4">
    <w:abstractNumId w:val="29"/>
  </w:num>
  <w:num w:numId="5">
    <w:abstractNumId w:val="26"/>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44"/>
  </w:num>
  <w:num w:numId="12">
    <w:abstractNumId w:val="35"/>
  </w:num>
  <w:num w:numId="13">
    <w:abstractNumId w:val="32"/>
  </w:num>
  <w:num w:numId="14">
    <w:abstractNumId w:val="10"/>
  </w:num>
  <w:num w:numId="15">
    <w:abstractNumId w:val="25"/>
  </w:num>
  <w:num w:numId="16">
    <w:abstractNumId w:val="12"/>
  </w:num>
  <w:num w:numId="17">
    <w:abstractNumId w:val="37"/>
  </w:num>
  <w:num w:numId="18">
    <w:abstractNumId w:val="16"/>
  </w:num>
  <w:num w:numId="19">
    <w:abstractNumId w:val="23"/>
  </w:num>
  <w:num w:numId="20">
    <w:abstractNumId w:val="17"/>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2"/>
  </w:num>
  <w:num w:numId="24">
    <w:abstractNumId w:val="20"/>
  </w:num>
  <w:num w:numId="25">
    <w:abstractNumId w:val="41"/>
  </w:num>
  <w:num w:numId="26">
    <w:abstractNumId w:val="8"/>
  </w:num>
  <w:num w:numId="27">
    <w:abstractNumId w:val="9"/>
  </w:num>
  <w:num w:numId="28">
    <w:abstractNumId w:val="24"/>
  </w:num>
  <w:num w:numId="29">
    <w:abstractNumId w:val="22"/>
  </w:num>
  <w:num w:numId="30">
    <w:abstractNumId w:val="43"/>
  </w:num>
  <w:num w:numId="31">
    <w:abstractNumId w:val="36"/>
  </w:num>
  <w:num w:numId="32">
    <w:abstractNumId w:val="49"/>
  </w:num>
  <w:num w:numId="33">
    <w:abstractNumId w:val="19"/>
  </w:num>
  <w:num w:numId="34">
    <w:abstractNumId w:val="34"/>
  </w:num>
  <w:num w:numId="35">
    <w:abstractNumId w:val="38"/>
    <w:lvlOverride w:ilvl="0">
      <w:startOverride w:val="1"/>
    </w:lvlOverride>
    <w:lvlOverride w:ilvl="1"/>
    <w:lvlOverride w:ilvl="2"/>
    <w:lvlOverride w:ilvl="3"/>
    <w:lvlOverride w:ilvl="4"/>
    <w:lvlOverride w:ilvl="5"/>
    <w:lvlOverride w:ilvl="6"/>
    <w:lvlOverride w:ilvl="7"/>
    <w:lvlOverride w:ilvl="8"/>
  </w:num>
  <w:num w:numId="36">
    <w:abstractNumId w:val="30"/>
  </w:num>
  <w:num w:numId="37">
    <w:abstractNumId w:val="40"/>
  </w:num>
  <w:num w:numId="38">
    <w:abstractNumId w:val="0"/>
  </w:num>
  <w:num w:numId="39">
    <w:abstractNumId w:val="33"/>
  </w:num>
  <w:num w:numId="40">
    <w:abstractNumId w:val="50"/>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0"/>
    <w:lvlOverride w:ilvl="0">
      <w:startOverride w:val="1"/>
    </w:lvlOverride>
  </w:num>
  <w:num w:numId="45">
    <w:abstractNumId w:val="21"/>
  </w:num>
  <w:num w:numId="46">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69D"/>
    <w:rsid w:val="00001DD1"/>
    <w:rsid w:val="0000286E"/>
    <w:rsid w:val="00003C6B"/>
    <w:rsid w:val="00011EFF"/>
    <w:rsid w:val="00013794"/>
    <w:rsid w:val="00014096"/>
    <w:rsid w:val="000141BB"/>
    <w:rsid w:val="00016829"/>
    <w:rsid w:val="0001710B"/>
    <w:rsid w:val="000173D6"/>
    <w:rsid w:val="00017606"/>
    <w:rsid w:val="00020C0A"/>
    <w:rsid w:val="00025FA2"/>
    <w:rsid w:val="00026927"/>
    <w:rsid w:val="00026D90"/>
    <w:rsid w:val="00026DE3"/>
    <w:rsid w:val="00030815"/>
    <w:rsid w:val="00030B94"/>
    <w:rsid w:val="0003151D"/>
    <w:rsid w:val="00031B79"/>
    <w:rsid w:val="00032055"/>
    <w:rsid w:val="00034331"/>
    <w:rsid w:val="00034DCB"/>
    <w:rsid w:val="00036368"/>
    <w:rsid w:val="00036DDA"/>
    <w:rsid w:val="000406D0"/>
    <w:rsid w:val="00040DFE"/>
    <w:rsid w:val="0004251A"/>
    <w:rsid w:val="00042C33"/>
    <w:rsid w:val="00043387"/>
    <w:rsid w:val="00044942"/>
    <w:rsid w:val="000450B4"/>
    <w:rsid w:val="00046714"/>
    <w:rsid w:val="00047509"/>
    <w:rsid w:val="00047A91"/>
    <w:rsid w:val="00050C02"/>
    <w:rsid w:val="00051619"/>
    <w:rsid w:val="000537C9"/>
    <w:rsid w:val="0005674F"/>
    <w:rsid w:val="00056E75"/>
    <w:rsid w:val="000570C8"/>
    <w:rsid w:val="00060C94"/>
    <w:rsid w:val="00062B72"/>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4F01"/>
    <w:rsid w:val="000958F8"/>
    <w:rsid w:val="00096106"/>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5C27"/>
    <w:rsid w:val="000C6064"/>
    <w:rsid w:val="000C6F53"/>
    <w:rsid w:val="000C7649"/>
    <w:rsid w:val="000D074C"/>
    <w:rsid w:val="000D16F3"/>
    <w:rsid w:val="000D192D"/>
    <w:rsid w:val="000D1EC9"/>
    <w:rsid w:val="000D23A8"/>
    <w:rsid w:val="000D6249"/>
    <w:rsid w:val="000D6384"/>
    <w:rsid w:val="000E0881"/>
    <w:rsid w:val="000E20A6"/>
    <w:rsid w:val="000E2B5A"/>
    <w:rsid w:val="000E2B80"/>
    <w:rsid w:val="000E2E94"/>
    <w:rsid w:val="000E4EEC"/>
    <w:rsid w:val="000E56DC"/>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1171"/>
    <w:rsid w:val="00113260"/>
    <w:rsid w:val="00113447"/>
    <w:rsid w:val="001138ED"/>
    <w:rsid w:val="00114638"/>
    <w:rsid w:val="00115D6D"/>
    <w:rsid w:val="001168D2"/>
    <w:rsid w:val="001178B9"/>
    <w:rsid w:val="00117C7D"/>
    <w:rsid w:val="00120053"/>
    <w:rsid w:val="00120466"/>
    <w:rsid w:val="00120B77"/>
    <w:rsid w:val="001222F2"/>
    <w:rsid w:val="00122758"/>
    <w:rsid w:val="00123B1F"/>
    <w:rsid w:val="00123C7A"/>
    <w:rsid w:val="001245C4"/>
    <w:rsid w:val="00126D5C"/>
    <w:rsid w:val="00130AAE"/>
    <w:rsid w:val="00130CC9"/>
    <w:rsid w:val="00130F0B"/>
    <w:rsid w:val="00131939"/>
    <w:rsid w:val="00131BD2"/>
    <w:rsid w:val="00131ECE"/>
    <w:rsid w:val="001320FF"/>
    <w:rsid w:val="0013533B"/>
    <w:rsid w:val="001354D6"/>
    <w:rsid w:val="00135E18"/>
    <w:rsid w:val="00136AE0"/>
    <w:rsid w:val="00140663"/>
    <w:rsid w:val="00140712"/>
    <w:rsid w:val="00140A12"/>
    <w:rsid w:val="001410A8"/>
    <w:rsid w:val="0014632A"/>
    <w:rsid w:val="00146FA6"/>
    <w:rsid w:val="00147A9D"/>
    <w:rsid w:val="0015145C"/>
    <w:rsid w:val="00151825"/>
    <w:rsid w:val="001518D1"/>
    <w:rsid w:val="001526E6"/>
    <w:rsid w:val="00152752"/>
    <w:rsid w:val="001561FA"/>
    <w:rsid w:val="00157B8D"/>
    <w:rsid w:val="00160074"/>
    <w:rsid w:val="00160EF8"/>
    <w:rsid w:val="00162226"/>
    <w:rsid w:val="00164562"/>
    <w:rsid w:val="00164FB3"/>
    <w:rsid w:val="001655B5"/>
    <w:rsid w:val="00167583"/>
    <w:rsid w:val="00167980"/>
    <w:rsid w:val="00171429"/>
    <w:rsid w:val="00171705"/>
    <w:rsid w:val="00172210"/>
    <w:rsid w:val="00172DB8"/>
    <w:rsid w:val="001732F5"/>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6947"/>
    <w:rsid w:val="001A7348"/>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FB4"/>
    <w:rsid w:val="001F1E69"/>
    <w:rsid w:val="001F2914"/>
    <w:rsid w:val="001F30B2"/>
    <w:rsid w:val="001F5DE7"/>
    <w:rsid w:val="001F5EA0"/>
    <w:rsid w:val="001F62D3"/>
    <w:rsid w:val="001F6BA5"/>
    <w:rsid w:val="001F700E"/>
    <w:rsid w:val="001F7244"/>
    <w:rsid w:val="001F771D"/>
    <w:rsid w:val="001F7C48"/>
    <w:rsid w:val="001F7D0C"/>
    <w:rsid w:val="00200177"/>
    <w:rsid w:val="00205FFB"/>
    <w:rsid w:val="00206095"/>
    <w:rsid w:val="00211CB7"/>
    <w:rsid w:val="00213AB6"/>
    <w:rsid w:val="002176E8"/>
    <w:rsid w:val="002214DC"/>
    <w:rsid w:val="002215ED"/>
    <w:rsid w:val="00221787"/>
    <w:rsid w:val="00221FC2"/>
    <w:rsid w:val="002238C2"/>
    <w:rsid w:val="00225B47"/>
    <w:rsid w:val="0022615C"/>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34F2"/>
    <w:rsid w:val="00254A92"/>
    <w:rsid w:val="00257A4D"/>
    <w:rsid w:val="00260D39"/>
    <w:rsid w:val="00261D4B"/>
    <w:rsid w:val="00264986"/>
    <w:rsid w:val="00265BB8"/>
    <w:rsid w:val="002668B5"/>
    <w:rsid w:val="00267BF2"/>
    <w:rsid w:val="00272636"/>
    <w:rsid w:val="00272ED1"/>
    <w:rsid w:val="00273A62"/>
    <w:rsid w:val="00273E20"/>
    <w:rsid w:val="00275CAF"/>
    <w:rsid w:val="00275E57"/>
    <w:rsid w:val="002768F2"/>
    <w:rsid w:val="00276CDD"/>
    <w:rsid w:val="00277EA6"/>
    <w:rsid w:val="002802EA"/>
    <w:rsid w:val="00282AC3"/>
    <w:rsid w:val="00282DDC"/>
    <w:rsid w:val="00283254"/>
    <w:rsid w:val="00284759"/>
    <w:rsid w:val="00284C2E"/>
    <w:rsid w:val="0028587D"/>
    <w:rsid w:val="00287C6B"/>
    <w:rsid w:val="0029101F"/>
    <w:rsid w:val="00291FC5"/>
    <w:rsid w:val="0029297E"/>
    <w:rsid w:val="00292A2D"/>
    <w:rsid w:val="00293801"/>
    <w:rsid w:val="00293CE7"/>
    <w:rsid w:val="0029422F"/>
    <w:rsid w:val="00295003"/>
    <w:rsid w:val="00295707"/>
    <w:rsid w:val="00295EE5"/>
    <w:rsid w:val="002A197E"/>
    <w:rsid w:val="002A54CD"/>
    <w:rsid w:val="002A6466"/>
    <w:rsid w:val="002A653B"/>
    <w:rsid w:val="002A7EC8"/>
    <w:rsid w:val="002B0C9A"/>
    <w:rsid w:val="002B1D3A"/>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345"/>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5A18"/>
    <w:rsid w:val="002E7471"/>
    <w:rsid w:val="002E791B"/>
    <w:rsid w:val="002F237C"/>
    <w:rsid w:val="002F37D8"/>
    <w:rsid w:val="002F3B0F"/>
    <w:rsid w:val="002F4B96"/>
    <w:rsid w:val="002F68DD"/>
    <w:rsid w:val="002F6AB9"/>
    <w:rsid w:val="002F6CE8"/>
    <w:rsid w:val="002F7B2C"/>
    <w:rsid w:val="002F7E9B"/>
    <w:rsid w:val="00303F31"/>
    <w:rsid w:val="00304F8B"/>
    <w:rsid w:val="00306D65"/>
    <w:rsid w:val="003071A8"/>
    <w:rsid w:val="003076A9"/>
    <w:rsid w:val="00307939"/>
    <w:rsid w:val="00313E81"/>
    <w:rsid w:val="003149D9"/>
    <w:rsid w:val="00314D33"/>
    <w:rsid w:val="00314FB7"/>
    <w:rsid w:val="003158B8"/>
    <w:rsid w:val="00315ADE"/>
    <w:rsid w:val="00320AAD"/>
    <w:rsid w:val="00321AE5"/>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53F"/>
    <w:rsid w:val="00342774"/>
    <w:rsid w:val="00342A70"/>
    <w:rsid w:val="003445C1"/>
    <w:rsid w:val="0034505C"/>
    <w:rsid w:val="00347650"/>
    <w:rsid w:val="00347713"/>
    <w:rsid w:val="003478AD"/>
    <w:rsid w:val="00351536"/>
    <w:rsid w:val="0035305F"/>
    <w:rsid w:val="00353553"/>
    <w:rsid w:val="003553FE"/>
    <w:rsid w:val="00361488"/>
    <w:rsid w:val="003618F7"/>
    <w:rsid w:val="00361F59"/>
    <w:rsid w:val="00364A1F"/>
    <w:rsid w:val="00364B32"/>
    <w:rsid w:val="0036520E"/>
    <w:rsid w:val="00371CCC"/>
    <w:rsid w:val="00371EC9"/>
    <w:rsid w:val="00372884"/>
    <w:rsid w:val="00374893"/>
    <w:rsid w:val="00374DCD"/>
    <w:rsid w:val="0037684E"/>
    <w:rsid w:val="00376F48"/>
    <w:rsid w:val="00377838"/>
    <w:rsid w:val="00380138"/>
    <w:rsid w:val="00380148"/>
    <w:rsid w:val="003828D5"/>
    <w:rsid w:val="0038516E"/>
    <w:rsid w:val="00385DE3"/>
    <w:rsid w:val="00386437"/>
    <w:rsid w:val="00391E35"/>
    <w:rsid w:val="00391FAE"/>
    <w:rsid w:val="00391FD7"/>
    <w:rsid w:val="003920AF"/>
    <w:rsid w:val="00392589"/>
    <w:rsid w:val="00393F6D"/>
    <w:rsid w:val="003958D1"/>
    <w:rsid w:val="00396370"/>
    <w:rsid w:val="003A0345"/>
    <w:rsid w:val="003A0A35"/>
    <w:rsid w:val="003A0E6B"/>
    <w:rsid w:val="003A1619"/>
    <w:rsid w:val="003A44E8"/>
    <w:rsid w:val="003A473E"/>
    <w:rsid w:val="003A4986"/>
    <w:rsid w:val="003A68F5"/>
    <w:rsid w:val="003B0352"/>
    <w:rsid w:val="003B3712"/>
    <w:rsid w:val="003B4C03"/>
    <w:rsid w:val="003B570E"/>
    <w:rsid w:val="003B60BD"/>
    <w:rsid w:val="003C49A6"/>
    <w:rsid w:val="003C49AB"/>
    <w:rsid w:val="003C5214"/>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0544"/>
    <w:rsid w:val="003F10A5"/>
    <w:rsid w:val="003F2545"/>
    <w:rsid w:val="003F275F"/>
    <w:rsid w:val="003F3642"/>
    <w:rsid w:val="003F3EA9"/>
    <w:rsid w:val="003F55C2"/>
    <w:rsid w:val="003F5909"/>
    <w:rsid w:val="003F5993"/>
    <w:rsid w:val="003F61A5"/>
    <w:rsid w:val="003F720E"/>
    <w:rsid w:val="003F73A3"/>
    <w:rsid w:val="004010E6"/>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12C"/>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1D2A"/>
    <w:rsid w:val="00444BC4"/>
    <w:rsid w:val="00445187"/>
    <w:rsid w:val="00446E47"/>
    <w:rsid w:val="004511ED"/>
    <w:rsid w:val="004518B6"/>
    <w:rsid w:val="00451F93"/>
    <w:rsid w:val="0045269B"/>
    <w:rsid w:val="00452988"/>
    <w:rsid w:val="00453657"/>
    <w:rsid w:val="00453737"/>
    <w:rsid w:val="00453948"/>
    <w:rsid w:val="00453A3F"/>
    <w:rsid w:val="0045434A"/>
    <w:rsid w:val="0045603E"/>
    <w:rsid w:val="00457E4C"/>
    <w:rsid w:val="00457E78"/>
    <w:rsid w:val="00460258"/>
    <w:rsid w:val="00460A98"/>
    <w:rsid w:val="004614A5"/>
    <w:rsid w:val="00463FE5"/>
    <w:rsid w:val="00465179"/>
    <w:rsid w:val="004652C7"/>
    <w:rsid w:val="0046534F"/>
    <w:rsid w:val="00465526"/>
    <w:rsid w:val="00465622"/>
    <w:rsid w:val="00465FB5"/>
    <w:rsid w:val="00466926"/>
    <w:rsid w:val="00466E5C"/>
    <w:rsid w:val="00467302"/>
    <w:rsid w:val="004677E1"/>
    <w:rsid w:val="004679DF"/>
    <w:rsid w:val="00471DDF"/>
    <w:rsid w:val="0047359C"/>
    <w:rsid w:val="00473F76"/>
    <w:rsid w:val="00474C42"/>
    <w:rsid w:val="00474D66"/>
    <w:rsid w:val="00475C31"/>
    <w:rsid w:val="004770A6"/>
    <w:rsid w:val="00481C51"/>
    <w:rsid w:val="00482781"/>
    <w:rsid w:val="00484E1E"/>
    <w:rsid w:val="0048567C"/>
    <w:rsid w:val="00485787"/>
    <w:rsid w:val="00485B9C"/>
    <w:rsid w:val="004869B4"/>
    <w:rsid w:val="004872DB"/>
    <w:rsid w:val="00490708"/>
    <w:rsid w:val="00492ED2"/>
    <w:rsid w:val="004932F6"/>
    <w:rsid w:val="0049550F"/>
    <w:rsid w:val="004A0AF7"/>
    <w:rsid w:val="004A0B16"/>
    <w:rsid w:val="004A2385"/>
    <w:rsid w:val="004A2BCF"/>
    <w:rsid w:val="004A2E58"/>
    <w:rsid w:val="004A374E"/>
    <w:rsid w:val="004A4DDB"/>
    <w:rsid w:val="004A5BCD"/>
    <w:rsid w:val="004A7546"/>
    <w:rsid w:val="004B2909"/>
    <w:rsid w:val="004B2DD4"/>
    <w:rsid w:val="004B3135"/>
    <w:rsid w:val="004B33FC"/>
    <w:rsid w:val="004B3DD3"/>
    <w:rsid w:val="004B44C2"/>
    <w:rsid w:val="004B4EAB"/>
    <w:rsid w:val="004B674D"/>
    <w:rsid w:val="004B67DA"/>
    <w:rsid w:val="004B68F0"/>
    <w:rsid w:val="004B78FA"/>
    <w:rsid w:val="004C1C27"/>
    <w:rsid w:val="004C1F0D"/>
    <w:rsid w:val="004C2256"/>
    <w:rsid w:val="004C2D19"/>
    <w:rsid w:val="004C3108"/>
    <w:rsid w:val="004C3B5F"/>
    <w:rsid w:val="004C3F0F"/>
    <w:rsid w:val="004C5542"/>
    <w:rsid w:val="004C720C"/>
    <w:rsid w:val="004C76F1"/>
    <w:rsid w:val="004D06F0"/>
    <w:rsid w:val="004D0DCE"/>
    <w:rsid w:val="004D1C26"/>
    <w:rsid w:val="004D1E95"/>
    <w:rsid w:val="004D432F"/>
    <w:rsid w:val="004D4F3A"/>
    <w:rsid w:val="004D5771"/>
    <w:rsid w:val="004D607D"/>
    <w:rsid w:val="004D6E2C"/>
    <w:rsid w:val="004D7F83"/>
    <w:rsid w:val="004E00A3"/>
    <w:rsid w:val="004E0A2A"/>
    <w:rsid w:val="004E10EF"/>
    <w:rsid w:val="004E1974"/>
    <w:rsid w:val="004E1D43"/>
    <w:rsid w:val="004E301E"/>
    <w:rsid w:val="004E3BB2"/>
    <w:rsid w:val="004E46F4"/>
    <w:rsid w:val="004E4B0A"/>
    <w:rsid w:val="004E6462"/>
    <w:rsid w:val="004E6C9A"/>
    <w:rsid w:val="004F0E1E"/>
    <w:rsid w:val="004F1369"/>
    <w:rsid w:val="004F26F7"/>
    <w:rsid w:val="004F40EB"/>
    <w:rsid w:val="004F506C"/>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339"/>
    <w:rsid w:val="00561770"/>
    <w:rsid w:val="00562628"/>
    <w:rsid w:val="00562843"/>
    <w:rsid w:val="005635D5"/>
    <w:rsid w:val="00564290"/>
    <w:rsid w:val="00565BE8"/>
    <w:rsid w:val="00567558"/>
    <w:rsid w:val="00567959"/>
    <w:rsid w:val="00567BB2"/>
    <w:rsid w:val="00570101"/>
    <w:rsid w:val="0057085D"/>
    <w:rsid w:val="005709F5"/>
    <w:rsid w:val="00570F41"/>
    <w:rsid w:val="0057185C"/>
    <w:rsid w:val="00573520"/>
    <w:rsid w:val="005739F0"/>
    <w:rsid w:val="00573D73"/>
    <w:rsid w:val="00576D00"/>
    <w:rsid w:val="005775ED"/>
    <w:rsid w:val="00581AD2"/>
    <w:rsid w:val="005832F0"/>
    <w:rsid w:val="0058559D"/>
    <w:rsid w:val="00587A2F"/>
    <w:rsid w:val="00590629"/>
    <w:rsid w:val="005929CF"/>
    <w:rsid w:val="00593E7A"/>
    <w:rsid w:val="005943BB"/>
    <w:rsid w:val="005962AE"/>
    <w:rsid w:val="00596C1F"/>
    <w:rsid w:val="005A285C"/>
    <w:rsid w:val="005A2B3C"/>
    <w:rsid w:val="005A2DD5"/>
    <w:rsid w:val="005A3CF9"/>
    <w:rsid w:val="005A4E88"/>
    <w:rsid w:val="005A534F"/>
    <w:rsid w:val="005A75C2"/>
    <w:rsid w:val="005A7642"/>
    <w:rsid w:val="005A76DC"/>
    <w:rsid w:val="005B2B36"/>
    <w:rsid w:val="005B3D62"/>
    <w:rsid w:val="005B4F1D"/>
    <w:rsid w:val="005B54CA"/>
    <w:rsid w:val="005B5845"/>
    <w:rsid w:val="005B606F"/>
    <w:rsid w:val="005B6BB2"/>
    <w:rsid w:val="005B6D57"/>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3372"/>
    <w:rsid w:val="0061411D"/>
    <w:rsid w:val="0061424D"/>
    <w:rsid w:val="0061730E"/>
    <w:rsid w:val="00620095"/>
    <w:rsid w:val="00622737"/>
    <w:rsid w:val="00623C1F"/>
    <w:rsid w:val="00624692"/>
    <w:rsid w:val="006248BD"/>
    <w:rsid w:val="00627A2D"/>
    <w:rsid w:val="00630A32"/>
    <w:rsid w:val="0063198B"/>
    <w:rsid w:val="00632279"/>
    <w:rsid w:val="006331DF"/>
    <w:rsid w:val="00634373"/>
    <w:rsid w:val="00635353"/>
    <w:rsid w:val="0063665A"/>
    <w:rsid w:val="00636B3D"/>
    <w:rsid w:val="00636CF5"/>
    <w:rsid w:val="00637803"/>
    <w:rsid w:val="00637B48"/>
    <w:rsid w:val="006405E2"/>
    <w:rsid w:val="00640DF5"/>
    <w:rsid w:val="00641711"/>
    <w:rsid w:val="00643C5F"/>
    <w:rsid w:val="00643FF9"/>
    <w:rsid w:val="00644BDA"/>
    <w:rsid w:val="0064507B"/>
    <w:rsid w:val="00646163"/>
    <w:rsid w:val="00647EA6"/>
    <w:rsid w:val="00653979"/>
    <w:rsid w:val="006541E1"/>
    <w:rsid w:val="00654644"/>
    <w:rsid w:val="00654944"/>
    <w:rsid w:val="00654E5D"/>
    <w:rsid w:val="006552E7"/>
    <w:rsid w:val="00655832"/>
    <w:rsid w:val="0065648E"/>
    <w:rsid w:val="00656631"/>
    <w:rsid w:val="00657040"/>
    <w:rsid w:val="00657BEF"/>
    <w:rsid w:val="00657E52"/>
    <w:rsid w:val="00665A01"/>
    <w:rsid w:val="00667AD9"/>
    <w:rsid w:val="00670AEE"/>
    <w:rsid w:val="00672363"/>
    <w:rsid w:val="00672F89"/>
    <w:rsid w:val="00672FD9"/>
    <w:rsid w:val="00673A91"/>
    <w:rsid w:val="0067441B"/>
    <w:rsid w:val="006749E8"/>
    <w:rsid w:val="00674D2C"/>
    <w:rsid w:val="00674D2D"/>
    <w:rsid w:val="00676752"/>
    <w:rsid w:val="00677575"/>
    <w:rsid w:val="00677B67"/>
    <w:rsid w:val="0068107F"/>
    <w:rsid w:val="006810B9"/>
    <w:rsid w:val="00682278"/>
    <w:rsid w:val="00682D3F"/>
    <w:rsid w:val="0068302E"/>
    <w:rsid w:val="006841B8"/>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C0C57"/>
    <w:rsid w:val="006C428E"/>
    <w:rsid w:val="006C58FE"/>
    <w:rsid w:val="006C5DCB"/>
    <w:rsid w:val="006C6DED"/>
    <w:rsid w:val="006C6F86"/>
    <w:rsid w:val="006D1E82"/>
    <w:rsid w:val="006D228A"/>
    <w:rsid w:val="006D27BB"/>
    <w:rsid w:val="006D2EAC"/>
    <w:rsid w:val="006D3074"/>
    <w:rsid w:val="006D35AA"/>
    <w:rsid w:val="006D4E5B"/>
    <w:rsid w:val="006D5529"/>
    <w:rsid w:val="006D5A42"/>
    <w:rsid w:val="006D6985"/>
    <w:rsid w:val="006D7A69"/>
    <w:rsid w:val="006E0C3B"/>
    <w:rsid w:val="006E121C"/>
    <w:rsid w:val="006E1299"/>
    <w:rsid w:val="006E1C70"/>
    <w:rsid w:val="006E2AC7"/>
    <w:rsid w:val="006E52E0"/>
    <w:rsid w:val="006E5DA6"/>
    <w:rsid w:val="006E5FB8"/>
    <w:rsid w:val="006E6A22"/>
    <w:rsid w:val="006F1D5F"/>
    <w:rsid w:val="006F3071"/>
    <w:rsid w:val="006F570D"/>
    <w:rsid w:val="006F7399"/>
    <w:rsid w:val="006F7500"/>
    <w:rsid w:val="006F7950"/>
    <w:rsid w:val="006F7C8A"/>
    <w:rsid w:val="00700829"/>
    <w:rsid w:val="007020F6"/>
    <w:rsid w:val="007021C8"/>
    <w:rsid w:val="007036F8"/>
    <w:rsid w:val="00703822"/>
    <w:rsid w:val="0070382E"/>
    <w:rsid w:val="00707FE5"/>
    <w:rsid w:val="0071051B"/>
    <w:rsid w:val="007105C0"/>
    <w:rsid w:val="0071231A"/>
    <w:rsid w:val="007134B5"/>
    <w:rsid w:val="0071686F"/>
    <w:rsid w:val="007201C8"/>
    <w:rsid w:val="00720378"/>
    <w:rsid w:val="00720FD3"/>
    <w:rsid w:val="007232C7"/>
    <w:rsid w:val="0072365F"/>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2F28"/>
    <w:rsid w:val="007448AB"/>
    <w:rsid w:val="00744A41"/>
    <w:rsid w:val="00745CAC"/>
    <w:rsid w:val="00746259"/>
    <w:rsid w:val="0074685D"/>
    <w:rsid w:val="00746E04"/>
    <w:rsid w:val="007520F9"/>
    <w:rsid w:val="00752522"/>
    <w:rsid w:val="00753B8C"/>
    <w:rsid w:val="00755C16"/>
    <w:rsid w:val="0075625B"/>
    <w:rsid w:val="0075721D"/>
    <w:rsid w:val="00760BB8"/>
    <w:rsid w:val="00763B68"/>
    <w:rsid w:val="00763EA8"/>
    <w:rsid w:val="007640B9"/>
    <w:rsid w:val="0076428E"/>
    <w:rsid w:val="00765487"/>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7873"/>
    <w:rsid w:val="00787B92"/>
    <w:rsid w:val="007907EE"/>
    <w:rsid w:val="00790E09"/>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FCB"/>
    <w:rsid w:val="007B05B0"/>
    <w:rsid w:val="007B090D"/>
    <w:rsid w:val="007B0CF5"/>
    <w:rsid w:val="007B0D9B"/>
    <w:rsid w:val="007B1D43"/>
    <w:rsid w:val="007B1DDD"/>
    <w:rsid w:val="007B47FE"/>
    <w:rsid w:val="007B4F60"/>
    <w:rsid w:val="007B597E"/>
    <w:rsid w:val="007B60C2"/>
    <w:rsid w:val="007B7843"/>
    <w:rsid w:val="007C1100"/>
    <w:rsid w:val="007C1B8D"/>
    <w:rsid w:val="007C250D"/>
    <w:rsid w:val="007C2559"/>
    <w:rsid w:val="007C60D9"/>
    <w:rsid w:val="007C7E5E"/>
    <w:rsid w:val="007D099F"/>
    <w:rsid w:val="007D0D98"/>
    <w:rsid w:val="007D2BB5"/>
    <w:rsid w:val="007D2EA9"/>
    <w:rsid w:val="007D6262"/>
    <w:rsid w:val="007D6F6C"/>
    <w:rsid w:val="007D6F8B"/>
    <w:rsid w:val="007D6FA9"/>
    <w:rsid w:val="007E0BD6"/>
    <w:rsid w:val="007E1132"/>
    <w:rsid w:val="007E1E74"/>
    <w:rsid w:val="007E231E"/>
    <w:rsid w:val="007E2A3D"/>
    <w:rsid w:val="007E2CF1"/>
    <w:rsid w:val="007E3117"/>
    <w:rsid w:val="007E3661"/>
    <w:rsid w:val="007E373E"/>
    <w:rsid w:val="007E3F34"/>
    <w:rsid w:val="007E5529"/>
    <w:rsid w:val="007E5707"/>
    <w:rsid w:val="007E59DA"/>
    <w:rsid w:val="007E5C56"/>
    <w:rsid w:val="007E640C"/>
    <w:rsid w:val="007E65F8"/>
    <w:rsid w:val="007E6A9E"/>
    <w:rsid w:val="007F0121"/>
    <w:rsid w:val="007F07CD"/>
    <w:rsid w:val="007F1E04"/>
    <w:rsid w:val="007F3B18"/>
    <w:rsid w:val="007F47F5"/>
    <w:rsid w:val="007F5A98"/>
    <w:rsid w:val="00801224"/>
    <w:rsid w:val="00802A47"/>
    <w:rsid w:val="0080475C"/>
    <w:rsid w:val="00805D09"/>
    <w:rsid w:val="00805E05"/>
    <w:rsid w:val="00806713"/>
    <w:rsid w:val="00810A09"/>
    <w:rsid w:val="008128C9"/>
    <w:rsid w:val="00814A04"/>
    <w:rsid w:val="00815183"/>
    <w:rsid w:val="008164E2"/>
    <w:rsid w:val="0081658D"/>
    <w:rsid w:val="008172B6"/>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7C8"/>
    <w:rsid w:val="00840A63"/>
    <w:rsid w:val="00843699"/>
    <w:rsid w:val="008504EC"/>
    <w:rsid w:val="00850EC6"/>
    <w:rsid w:val="008522AD"/>
    <w:rsid w:val="00852EF4"/>
    <w:rsid w:val="008532EC"/>
    <w:rsid w:val="0085379F"/>
    <w:rsid w:val="008537F6"/>
    <w:rsid w:val="00856A26"/>
    <w:rsid w:val="0086116B"/>
    <w:rsid w:val="00861921"/>
    <w:rsid w:val="00861926"/>
    <w:rsid w:val="00861AB6"/>
    <w:rsid w:val="00863D5C"/>
    <w:rsid w:val="00864CB7"/>
    <w:rsid w:val="008650D7"/>
    <w:rsid w:val="0086630E"/>
    <w:rsid w:val="00870470"/>
    <w:rsid w:val="008713AF"/>
    <w:rsid w:val="0087342F"/>
    <w:rsid w:val="00873459"/>
    <w:rsid w:val="008760EC"/>
    <w:rsid w:val="00876521"/>
    <w:rsid w:val="00876C2A"/>
    <w:rsid w:val="00877B5A"/>
    <w:rsid w:val="008818EF"/>
    <w:rsid w:val="00881C72"/>
    <w:rsid w:val="008825C6"/>
    <w:rsid w:val="00882F4D"/>
    <w:rsid w:val="00883D51"/>
    <w:rsid w:val="008877C1"/>
    <w:rsid w:val="00893FAD"/>
    <w:rsid w:val="00894105"/>
    <w:rsid w:val="008944D6"/>
    <w:rsid w:val="00894815"/>
    <w:rsid w:val="00894B19"/>
    <w:rsid w:val="00895ADB"/>
    <w:rsid w:val="008961B4"/>
    <w:rsid w:val="0089719D"/>
    <w:rsid w:val="00897604"/>
    <w:rsid w:val="00897A54"/>
    <w:rsid w:val="00897BC5"/>
    <w:rsid w:val="008A04E7"/>
    <w:rsid w:val="008A2027"/>
    <w:rsid w:val="008A2EC7"/>
    <w:rsid w:val="008A4643"/>
    <w:rsid w:val="008A67A0"/>
    <w:rsid w:val="008B0962"/>
    <w:rsid w:val="008B17EA"/>
    <w:rsid w:val="008B287C"/>
    <w:rsid w:val="008B2A6F"/>
    <w:rsid w:val="008B4151"/>
    <w:rsid w:val="008B42C3"/>
    <w:rsid w:val="008B5802"/>
    <w:rsid w:val="008B5D61"/>
    <w:rsid w:val="008B7E61"/>
    <w:rsid w:val="008B7E84"/>
    <w:rsid w:val="008C021E"/>
    <w:rsid w:val="008C0A06"/>
    <w:rsid w:val="008C15CD"/>
    <w:rsid w:val="008C1A67"/>
    <w:rsid w:val="008C1C91"/>
    <w:rsid w:val="008C216B"/>
    <w:rsid w:val="008C241B"/>
    <w:rsid w:val="008C4DBA"/>
    <w:rsid w:val="008C58D3"/>
    <w:rsid w:val="008C619A"/>
    <w:rsid w:val="008C6D5B"/>
    <w:rsid w:val="008C783D"/>
    <w:rsid w:val="008C79B8"/>
    <w:rsid w:val="008D0E6C"/>
    <w:rsid w:val="008D27DE"/>
    <w:rsid w:val="008D4814"/>
    <w:rsid w:val="008D4AC2"/>
    <w:rsid w:val="008D67E1"/>
    <w:rsid w:val="008D6F15"/>
    <w:rsid w:val="008E092B"/>
    <w:rsid w:val="008E2508"/>
    <w:rsid w:val="008E310D"/>
    <w:rsid w:val="008E48DE"/>
    <w:rsid w:val="008E5007"/>
    <w:rsid w:val="008E5489"/>
    <w:rsid w:val="008E61BB"/>
    <w:rsid w:val="008E717C"/>
    <w:rsid w:val="008E7687"/>
    <w:rsid w:val="008F20BC"/>
    <w:rsid w:val="008F2F6C"/>
    <w:rsid w:val="008F2FB1"/>
    <w:rsid w:val="008F5812"/>
    <w:rsid w:val="008F5891"/>
    <w:rsid w:val="009029F4"/>
    <w:rsid w:val="009039F7"/>
    <w:rsid w:val="0090475E"/>
    <w:rsid w:val="009070B0"/>
    <w:rsid w:val="0090782D"/>
    <w:rsid w:val="00910A3C"/>
    <w:rsid w:val="0091166B"/>
    <w:rsid w:val="00911B1D"/>
    <w:rsid w:val="009121B8"/>
    <w:rsid w:val="00914DDB"/>
    <w:rsid w:val="009178C7"/>
    <w:rsid w:val="00917BF9"/>
    <w:rsid w:val="00920726"/>
    <w:rsid w:val="00920D03"/>
    <w:rsid w:val="00921CFB"/>
    <w:rsid w:val="00922A9B"/>
    <w:rsid w:val="00922D01"/>
    <w:rsid w:val="00922D27"/>
    <w:rsid w:val="00923875"/>
    <w:rsid w:val="00927150"/>
    <w:rsid w:val="009311FF"/>
    <w:rsid w:val="00931A48"/>
    <w:rsid w:val="00931D1A"/>
    <w:rsid w:val="00931F7D"/>
    <w:rsid w:val="009323D9"/>
    <w:rsid w:val="00933155"/>
    <w:rsid w:val="00933CD4"/>
    <w:rsid w:val="0093629F"/>
    <w:rsid w:val="00936E6B"/>
    <w:rsid w:val="009379E6"/>
    <w:rsid w:val="00937AA1"/>
    <w:rsid w:val="00937C20"/>
    <w:rsid w:val="00937F44"/>
    <w:rsid w:val="00941830"/>
    <w:rsid w:val="009421A2"/>
    <w:rsid w:val="009424D6"/>
    <w:rsid w:val="00942CFF"/>
    <w:rsid w:val="00944F01"/>
    <w:rsid w:val="009462A9"/>
    <w:rsid w:val="009467EA"/>
    <w:rsid w:val="009517C6"/>
    <w:rsid w:val="00953639"/>
    <w:rsid w:val="009548E1"/>
    <w:rsid w:val="00954AA3"/>
    <w:rsid w:val="00955A1D"/>
    <w:rsid w:val="00955C0A"/>
    <w:rsid w:val="009560EA"/>
    <w:rsid w:val="00960746"/>
    <w:rsid w:val="00960F96"/>
    <w:rsid w:val="009616D4"/>
    <w:rsid w:val="00964DDA"/>
    <w:rsid w:val="0096501D"/>
    <w:rsid w:val="00967FC4"/>
    <w:rsid w:val="00970236"/>
    <w:rsid w:val="009708AA"/>
    <w:rsid w:val="00970C71"/>
    <w:rsid w:val="0097206E"/>
    <w:rsid w:val="00973E81"/>
    <w:rsid w:val="00974BDE"/>
    <w:rsid w:val="0097667E"/>
    <w:rsid w:val="00976C14"/>
    <w:rsid w:val="00977AED"/>
    <w:rsid w:val="0098277F"/>
    <w:rsid w:val="00983386"/>
    <w:rsid w:val="0098392D"/>
    <w:rsid w:val="00985183"/>
    <w:rsid w:val="00986AAE"/>
    <w:rsid w:val="00986D75"/>
    <w:rsid w:val="009900BE"/>
    <w:rsid w:val="00991A63"/>
    <w:rsid w:val="00993A6C"/>
    <w:rsid w:val="0099485B"/>
    <w:rsid w:val="00994B8B"/>
    <w:rsid w:val="0099517A"/>
    <w:rsid w:val="0099517E"/>
    <w:rsid w:val="00996BAD"/>
    <w:rsid w:val="00996D5B"/>
    <w:rsid w:val="009977E1"/>
    <w:rsid w:val="009A00EE"/>
    <w:rsid w:val="009A0D5B"/>
    <w:rsid w:val="009A10C0"/>
    <w:rsid w:val="009A11F6"/>
    <w:rsid w:val="009A1710"/>
    <w:rsid w:val="009A40F5"/>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4616"/>
    <w:rsid w:val="009D5059"/>
    <w:rsid w:val="009D575A"/>
    <w:rsid w:val="009D666C"/>
    <w:rsid w:val="009D68A4"/>
    <w:rsid w:val="009E07B3"/>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A00454"/>
    <w:rsid w:val="00A0081B"/>
    <w:rsid w:val="00A03941"/>
    <w:rsid w:val="00A040BB"/>
    <w:rsid w:val="00A04391"/>
    <w:rsid w:val="00A06019"/>
    <w:rsid w:val="00A1121D"/>
    <w:rsid w:val="00A112BD"/>
    <w:rsid w:val="00A11641"/>
    <w:rsid w:val="00A12F59"/>
    <w:rsid w:val="00A143FC"/>
    <w:rsid w:val="00A14589"/>
    <w:rsid w:val="00A15A86"/>
    <w:rsid w:val="00A17641"/>
    <w:rsid w:val="00A204F7"/>
    <w:rsid w:val="00A207AF"/>
    <w:rsid w:val="00A22EAC"/>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53C2"/>
    <w:rsid w:val="00A47339"/>
    <w:rsid w:val="00A47B1C"/>
    <w:rsid w:val="00A50814"/>
    <w:rsid w:val="00A512F5"/>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65C"/>
    <w:rsid w:val="00A741A8"/>
    <w:rsid w:val="00A75E74"/>
    <w:rsid w:val="00A7749C"/>
    <w:rsid w:val="00A77B8D"/>
    <w:rsid w:val="00A77EAB"/>
    <w:rsid w:val="00A81788"/>
    <w:rsid w:val="00A81CC8"/>
    <w:rsid w:val="00A82EFC"/>
    <w:rsid w:val="00A834B3"/>
    <w:rsid w:val="00A8450F"/>
    <w:rsid w:val="00A84828"/>
    <w:rsid w:val="00A84885"/>
    <w:rsid w:val="00A8533A"/>
    <w:rsid w:val="00A86737"/>
    <w:rsid w:val="00A86D33"/>
    <w:rsid w:val="00A86FC3"/>
    <w:rsid w:val="00A90FB2"/>
    <w:rsid w:val="00A93152"/>
    <w:rsid w:val="00A9429F"/>
    <w:rsid w:val="00A95185"/>
    <w:rsid w:val="00A9784E"/>
    <w:rsid w:val="00A97C81"/>
    <w:rsid w:val="00AA1812"/>
    <w:rsid w:val="00AA1830"/>
    <w:rsid w:val="00AA1D9A"/>
    <w:rsid w:val="00AA3D8A"/>
    <w:rsid w:val="00AA3E14"/>
    <w:rsid w:val="00AA4B61"/>
    <w:rsid w:val="00AA6671"/>
    <w:rsid w:val="00AA6CCA"/>
    <w:rsid w:val="00AA73CC"/>
    <w:rsid w:val="00AB0CD2"/>
    <w:rsid w:val="00AB1FDD"/>
    <w:rsid w:val="00AB2C51"/>
    <w:rsid w:val="00AB3695"/>
    <w:rsid w:val="00AB3B9C"/>
    <w:rsid w:val="00AB5546"/>
    <w:rsid w:val="00AB55FA"/>
    <w:rsid w:val="00AB5F4F"/>
    <w:rsid w:val="00AB6230"/>
    <w:rsid w:val="00AB73FE"/>
    <w:rsid w:val="00AB7793"/>
    <w:rsid w:val="00AC3887"/>
    <w:rsid w:val="00AC3B11"/>
    <w:rsid w:val="00AC42BB"/>
    <w:rsid w:val="00AC5751"/>
    <w:rsid w:val="00AC6B5E"/>
    <w:rsid w:val="00AD3229"/>
    <w:rsid w:val="00AD39D1"/>
    <w:rsid w:val="00AD4ACD"/>
    <w:rsid w:val="00AD642F"/>
    <w:rsid w:val="00AE013D"/>
    <w:rsid w:val="00AE0AE0"/>
    <w:rsid w:val="00AE2E17"/>
    <w:rsid w:val="00AE3E7E"/>
    <w:rsid w:val="00AE4460"/>
    <w:rsid w:val="00AE5989"/>
    <w:rsid w:val="00AE64BD"/>
    <w:rsid w:val="00AE691B"/>
    <w:rsid w:val="00AE7670"/>
    <w:rsid w:val="00AF1DC4"/>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4024"/>
    <w:rsid w:val="00B26F84"/>
    <w:rsid w:val="00B2701D"/>
    <w:rsid w:val="00B30AA3"/>
    <w:rsid w:val="00B30D42"/>
    <w:rsid w:val="00B31745"/>
    <w:rsid w:val="00B31802"/>
    <w:rsid w:val="00B32E86"/>
    <w:rsid w:val="00B33A2E"/>
    <w:rsid w:val="00B33ED3"/>
    <w:rsid w:val="00B33FFA"/>
    <w:rsid w:val="00B343CA"/>
    <w:rsid w:val="00B3472F"/>
    <w:rsid w:val="00B35E4C"/>
    <w:rsid w:val="00B35F15"/>
    <w:rsid w:val="00B374AB"/>
    <w:rsid w:val="00B37654"/>
    <w:rsid w:val="00B40033"/>
    <w:rsid w:val="00B40146"/>
    <w:rsid w:val="00B41095"/>
    <w:rsid w:val="00B434A8"/>
    <w:rsid w:val="00B43DF2"/>
    <w:rsid w:val="00B44404"/>
    <w:rsid w:val="00B45C21"/>
    <w:rsid w:val="00B4685E"/>
    <w:rsid w:val="00B476D4"/>
    <w:rsid w:val="00B519DE"/>
    <w:rsid w:val="00B51A0F"/>
    <w:rsid w:val="00B51F1F"/>
    <w:rsid w:val="00B52475"/>
    <w:rsid w:val="00B52D9F"/>
    <w:rsid w:val="00B53BDA"/>
    <w:rsid w:val="00B53D74"/>
    <w:rsid w:val="00B5563E"/>
    <w:rsid w:val="00B55776"/>
    <w:rsid w:val="00B561E3"/>
    <w:rsid w:val="00B57C5D"/>
    <w:rsid w:val="00B57FDC"/>
    <w:rsid w:val="00B60AB5"/>
    <w:rsid w:val="00B62575"/>
    <w:rsid w:val="00B62DCA"/>
    <w:rsid w:val="00B651A2"/>
    <w:rsid w:val="00B65B2B"/>
    <w:rsid w:val="00B661BE"/>
    <w:rsid w:val="00B66A04"/>
    <w:rsid w:val="00B6732D"/>
    <w:rsid w:val="00B674A5"/>
    <w:rsid w:val="00B72AAB"/>
    <w:rsid w:val="00B7470C"/>
    <w:rsid w:val="00B753E9"/>
    <w:rsid w:val="00B76490"/>
    <w:rsid w:val="00B77514"/>
    <w:rsid w:val="00B836C4"/>
    <w:rsid w:val="00B84474"/>
    <w:rsid w:val="00B844FC"/>
    <w:rsid w:val="00B84685"/>
    <w:rsid w:val="00B86CC8"/>
    <w:rsid w:val="00B87310"/>
    <w:rsid w:val="00B873F6"/>
    <w:rsid w:val="00B90334"/>
    <w:rsid w:val="00B907CF"/>
    <w:rsid w:val="00B930C9"/>
    <w:rsid w:val="00B9768F"/>
    <w:rsid w:val="00BA13FE"/>
    <w:rsid w:val="00BA2238"/>
    <w:rsid w:val="00BA2289"/>
    <w:rsid w:val="00BA2313"/>
    <w:rsid w:val="00BA3B48"/>
    <w:rsid w:val="00BA3C3C"/>
    <w:rsid w:val="00BA43A8"/>
    <w:rsid w:val="00BA4540"/>
    <w:rsid w:val="00BA56B1"/>
    <w:rsid w:val="00BA642E"/>
    <w:rsid w:val="00BB078C"/>
    <w:rsid w:val="00BB07F4"/>
    <w:rsid w:val="00BB083C"/>
    <w:rsid w:val="00BB273C"/>
    <w:rsid w:val="00BB4746"/>
    <w:rsid w:val="00BB4EA7"/>
    <w:rsid w:val="00BC0741"/>
    <w:rsid w:val="00BC276C"/>
    <w:rsid w:val="00BC54B3"/>
    <w:rsid w:val="00BC7D65"/>
    <w:rsid w:val="00BD0461"/>
    <w:rsid w:val="00BD0FFF"/>
    <w:rsid w:val="00BD148E"/>
    <w:rsid w:val="00BD4B77"/>
    <w:rsid w:val="00BD54B4"/>
    <w:rsid w:val="00BD57E5"/>
    <w:rsid w:val="00BE03CC"/>
    <w:rsid w:val="00BE13EB"/>
    <w:rsid w:val="00BE194E"/>
    <w:rsid w:val="00BE3E42"/>
    <w:rsid w:val="00BE442A"/>
    <w:rsid w:val="00BF0362"/>
    <w:rsid w:val="00BF06CD"/>
    <w:rsid w:val="00BF1971"/>
    <w:rsid w:val="00BF24C1"/>
    <w:rsid w:val="00BF48E5"/>
    <w:rsid w:val="00BF4CB6"/>
    <w:rsid w:val="00BF4DBD"/>
    <w:rsid w:val="00BF505D"/>
    <w:rsid w:val="00BF66B5"/>
    <w:rsid w:val="00C00C5D"/>
    <w:rsid w:val="00C01030"/>
    <w:rsid w:val="00C02DD9"/>
    <w:rsid w:val="00C042B1"/>
    <w:rsid w:val="00C049D5"/>
    <w:rsid w:val="00C06417"/>
    <w:rsid w:val="00C06BF8"/>
    <w:rsid w:val="00C0707E"/>
    <w:rsid w:val="00C0768B"/>
    <w:rsid w:val="00C07EBB"/>
    <w:rsid w:val="00C114B1"/>
    <w:rsid w:val="00C1259F"/>
    <w:rsid w:val="00C1413F"/>
    <w:rsid w:val="00C1749C"/>
    <w:rsid w:val="00C22420"/>
    <w:rsid w:val="00C226AA"/>
    <w:rsid w:val="00C22B67"/>
    <w:rsid w:val="00C23EE8"/>
    <w:rsid w:val="00C254FF"/>
    <w:rsid w:val="00C25645"/>
    <w:rsid w:val="00C26C25"/>
    <w:rsid w:val="00C273A5"/>
    <w:rsid w:val="00C278C3"/>
    <w:rsid w:val="00C31DA5"/>
    <w:rsid w:val="00C32A9D"/>
    <w:rsid w:val="00C34CCC"/>
    <w:rsid w:val="00C35350"/>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391D"/>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833"/>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6ACD"/>
    <w:rsid w:val="00CC71AA"/>
    <w:rsid w:val="00CC7676"/>
    <w:rsid w:val="00CD0AC1"/>
    <w:rsid w:val="00CD0F3E"/>
    <w:rsid w:val="00CD20DC"/>
    <w:rsid w:val="00CD2BD0"/>
    <w:rsid w:val="00CD4297"/>
    <w:rsid w:val="00CD7203"/>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4D35"/>
    <w:rsid w:val="00D16654"/>
    <w:rsid w:val="00D17BD8"/>
    <w:rsid w:val="00D200D5"/>
    <w:rsid w:val="00D2111F"/>
    <w:rsid w:val="00D21184"/>
    <w:rsid w:val="00D212FE"/>
    <w:rsid w:val="00D30167"/>
    <w:rsid w:val="00D30CB6"/>
    <w:rsid w:val="00D3396E"/>
    <w:rsid w:val="00D34250"/>
    <w:rsid w:val="00D34BC1"/>
    <w:rsid w:val="00D36126"/>
    <w:rsid w:val="00D36A33"/>
    <w:rsid w:val="00D37D69"/>
    <w:rsid w:val="00D37F67"/>
    <w:rsid w:val="00D403C1"/>
    <w:rsid w:val="00D403F7"/>
    <w:rsid w:val="00D406B3"/>
    <w:rsid w:val="00D41337"/>
    <w:rsid w:val="00D4212D"/>
    <w:rsid w:val="00D42727"/>
    <w:rsid w:val="00D433A2"/>
    <w:rsid w:val="00D4368F"/>
    <w:rsid w:val="00D44658"/>
    <w:rsid w:val="00D4633D"/>
    <w:rsid w:val="00D477B1"/>
    <w:rsid w:val="00D478C8"/>
    <w:rsid w:val="00D47D28"/>
    <w:rsid w:val="00D50C82"/>
    <w:rsid w:val="00D51629"/>
    <w:rsid w:val="00D537F7"/>
    <w:rsid w:val="00D54EBF"/>
    <w:rsid w:val="00D57E6A"/>
    <w:rsid w:val="00D60723"/>
    <w:rsid w:val="00D60A34"/>
    <w:rsid w:val="00D60F22"/>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7375"/>
    <w:rsid w:val="00D879CB"/>
    <w:rsid w:val="00D91AC7"/>
    <w:rsid w:val="00D91B6D"/>
    <w:rsid w:val="00D92413"/>
    <w:rsid w:val="00D93DB4"/>
    <w:rsid w:val="00D94149"/>
    <w:rsid w:val="00D9660E"/>
    <w:rsid w:val="00D97391"/>
    <w:rsid w:val="00D975C9"/>
    <w:rsid w:val="00D97E2B"/>
    <w:rsid w:val="00D97EEF"/>
    <w:rsid w:val="00DA2127"/>
    <w:rsid w:val="00DA215D"/>
    <w:rsid w:val="00DA31FA"/>
    <w:rsid w:val="00DA4038"/>
    <w:rsid w:val="00DA44C8"/>
    <w:rsid w:val="00DA6CAF"/>
    <w:rsid w:val="00DA78E6"/>
    <w:rsid w:val="00DA7979"/>
    <w:rsid w:val="00DA7BEC"/>
    <w:rsid w:val="00DB0F84"/>
    <w:rsid w:val="00DB192E"/>
    <w:rsid w:val="00DB2BA6"/>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3235"/>
    <w:rsid w:val="00DE3736"/>
    <w:rsid w:val="00DE54A6"/>
    <w:rsid w:val="00DE75C9"/>
    <w:rsid w:val="00DE7E3C"/>
    <w:rsid w:val="00DF06DF"/>
    <w:rsid w:val="00DF2181"/>
    <w:rsid w:val="00DF3E63"/>
    <w:rsid w:val="00DF3E79"/>
    <w:rsid w:val="00DF496C"/>
    <w:rsid w:val="00DF4C09"/>
    <w:rsid w:val="00DF52D8"/>
    <w:rsid w:val="00DF5712"/>
    <w:rsid w:val="00DF5CF4"/>
    <w:rsid w:val="00DF6356"/>
    <w:rsid w:val="00E00119"/>
    <w:rsid w:val="00E05AEA"/>
    <w:rsid w:val="00E061BB"/>
    <w:rsid w:val="00E0704C"/>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89A"/>
    <w:rsid w:val="00E21F59"/>
    <w:rsid w:val="00E226C1"/>
    <w:rsid w:val="00E2363D"/>
    <w:rsid w:val="00E24802"/>
    <w:rsid w:val="00E255C2"/>
    <w:rsid w:val="00E30A1C"/>
    <w:rsid w:val="00E30EEA"/>
    <w:rsid w:val="00E3307B"/>
    <w:rsid w:val="00E3750D"/>
    <w:rsid w:val="00E40C69"/>
    <w:rsid w:val="00E40E79"/>
    <w:rsid w:val="00E41B8C"/>
    <w:rsid w:val="00E454D0"/>
    <w:rsid w:val="00E469C2"/>
    <w:rsid w:val="00E50074"/>
    <w:rsid w:val="00E51BF6"/>
    <w:rsid w:val="00E53267"/>
    <w:rsid w:val="00E532C6"/>
    <w:rsid w:val="00E55771"/>
    <w:rsid w:val="00E566AA"/>
    <w:rsid w:val="00E573AF"/>
    <w:rsid w:val="00E61AA3"/>
    <w:rsid w:val="00E62672"/>
    <w:rsid w:val="00E62AC7"/>
    <w:rsid w:val="00E62E44"/>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6E8"/>
    <w:rsid w:val="00E77ECD"/>
    <w:rsid w:val="00E80A9A"/>
    <w:rsid w:val="00E82E35"/>
    <w:rsid w:val="00E83753"/>
    <w:rsid w:val="00E847D1"/>
    <w:rsid w:val="00E8719D"/>
    <w:rsid w:val="00E9076E"/>
    <w:rsid w:val="00E910FF"/>
    <w:rsid w:val="00E911D9"/>
    <w:rsid w:val="00E914F7"/>
    <w:rsid w:val="00E92A13"/>
    <w:rsid w:val="00E943DA"/>
    <w:rsid w:val="00E948AA"/>
    <w:rsid w:val="00E95C23"/>
    <w:rsid w:val="00E95D08"/>
    <w:rsid w:val="00E9744E"/>
    <w:rsid w:val="00E97A03"/>
    <w:rsid w:val="00EA0422"/>
    <w:rsid w:val="00EA054B"/>
    <w:rsid w:val="00EA0CC1"/>
    <w:rsid w:val="00EA0CDF"/>
    <w:rsid w:val="00EA1752"/>
    <w:rsid w:val="00EA1F89"/>
    <w:rsid w:val="00EA264E"/>
    <w:rsid w:val="00EA2A53"/>
    <w:rsid w:val="00EA4163"/>
    <w:rsid w:val="00EA41FC"/>
    <w:rsid w:val="00EA4D9C"/>
    <w:rsid w:val="00EA59FC"/>
    <w:rsid w:val="00EA5D38"/>
    <w:rsid w:val="00EA65D0"/>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49A4"/>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1A0"/>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ECA"/>
    <w:rsid w:val="00F41FEB"/>
    <w:rsid w:val="00F42065"/>
    <w:rsid w:val="00F4252F"/>
    <w:rsid w:val="00F42F0B"/>
    <w:rsid w:val="00F42F51"/>
    <w:rsid w:val="00F45F5C"/>
    <w:rsid w:val="00F501D1"/>
    <w:rsid w:val="00F50378"/>
    <w:rsid w:val="00F52620"/>
    <w:rsid w:val="00F52E04"/>
    <w:rsid w:val="00F55D38"/>
    <w:rsid w:val="00F560AB"/>
    <w:rsid w:val="00F57059"/>
    <w:rsid w:val="00F578DC"/>
    <w:rsid w:val="00F61345"/>
    <w:rsid w:val="00F62760"/>
    <w:rsid w:val="00F633EF"/>
    <w:rsid w:val="00F63410"/>
    <w:rsid w:val="00F63589"/>
    <w:rsid w:val="00F63DAB"/>
    <w:rsid w:val="00F63E45"/>
    <w:rsid w:val="00F64C82"/>
    <w:rsid w:val="00F64D27"/>
    <w:rsid w:val="00F677ED"/>
    <w:rsid w:val="00F7198A"/>
    <w:rsid w:val="00F731C9"/>
    <w:rsid w:val="00F73E30"/>
    <w:rsid w:val="00F7539F"/>
    <w:rsid w:val="00F769A4"/>
    <w:rsid w:val="00F81C53"/>
    <w:rsid w:val="00F82508"/>
    <w:rsid w:val="00F83228"/>
    <w:rsid w:val="00F84068"/>
    <w:rsid w:val="00F84097"/>
    <w:rsid w:val="00F87F03"/>
    <w:rsid w:val="00F90486"/>
    <w:rsid w:val="00F925D4"/>
    <w:rsid w:val="00F949C7"/>
    <w:rsid w:val="00F94D7F"/>
    <w:rsid w:val="00F95AE3"/>
    <w:rsid w:val="00F961CA"/>
    <w:rsid w:val="00F96AB7"/>
    <w:rsid w:val="00F97596"/>
    <w:rsid w:val="00F97F01"/>
    <w:rsid w:val="00FA01B9"/>
    <w:rsid w:val="00FA1C50"/>
    <w:rsid w:val="00FA1CAE"/>
    <w:rsid w:val="00FA1FCE"/>
    <w:rsid w:val="00FA244E"/>
    <w:rsid w:val="00FA40D8"/>
    <w:rsid w:val="00FA4669"/>
    <w:rsid w:val="00FA7D42"/>
    <w:rsid w:val="00FA7FE2"/>
    <w:rsid w:val="00FB018A"/>
    <w:rsid w:val="00FB062D"/>
    <w:rsid w:val="00FB2BB5"/>
    <w:rsid w:val="00FB380B"/>
    <w:rsid w:val="00FB3B6C"/>
    <w:rsid w:val="00FB411D"/>
    <w:rsid w:val="00FB51B9"/>
    <w:rsid w:val="00FB5B73"/>
    <w:rsid w:val="00FB5C0D"/>
    <w:rsid w:val="00FB6622"/>
    <w:rsid w:val="00FC0E97"/>
    <w:rsid w:val="00FC0FB2"/>
    <w:rsid w:val="00FC1114"/>
    <w:rsid w:val="00FC1517"/>
    <w:rsid w:val="00FC22D5"/>
    <w:rsid w:val="00FC2579"/>
    <w:rsid w:val="00FC2C8E"/>
    <w:rsid w:val="00FC3C5A"/>
    <w:rsid w:val="00FC3CBC"/>
    <w:rsid w:val="00FC7887"/>
    <w:rsid w:val="00FD046D"/>
    <w:rsid w:val="00FD16E9"/>
    <w:rsid w:val="00FD28F0"/>
    <w:rsid w:val="00FD2AAB"/>
    <w:rsid w:val="00FD3FCF"/>
    <w:rsid w:val="00FD4491"/>
    <w:rsid w:val="00FD4926"/>
    <w:rsid w:val="00FD5C68"/>
    <w:rsid w:val="00FD66FB"/>
    <w:rsid w:val="00FD7D13"/>
    <w:rsid w:val="00FE2848"/>
    <w:rsid w:val="00FE362E"/>
    <w:rsid w:val="00FE3A72"/>
    <w:rsid w:val="00FE3CA4"/>
    <w:rsid w:val="00FE675F"/>
    <w:rsid w:val="00FE68F7"/>
    <w:rsid w:val="00FF07F6"/>
    <w:rsid w:val="00FF163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485635991">
      <w:bodyDiv w:val="1"/>
      <w:marLeft w:val="0"/>
      <w:marRight w:val="0"/>
      <w:marTop w:val="0"/>
      <w:marBottom w:val="0"/>
      <w:divBdr>
        <w:top w:val="none" w:sz="0" w:space="0" w:color="auto"/>
        <w:left w:val="none" w:sz="0" w:space="0" w:color="auto"/>
        <w:bottom w:val="none" w:sz="0" w:space="0" w:color="auto"/>
        <w:right w:val="none" w:sz="0" w:space="0" w:color="auto"/>
      </w:divBdr>
    </w:div>
    <w:div w:id="491486846">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786692">
      <w:bodyDiv w:val="1"/>
      <w:marLeft w:val="0"/>
      <w:marRight w:val="0"/>
      <w:marTop w:val="0"/>
      <w:marBottom w:val="0"/>
      <w:divBdr>
        <w:top w:val="none" w:sz="0" w:space="0" w:color="auto"/>
        <w:left w:val="none" w:sz="0" w:space="0" w:color="auto"/>
        <w:bottom w:val="none" w:sz="0" w:space="0" w:color="auto"/>
        <w:right w:val="none" w:sz="0" w:space="0" w:color="auto"/>
      </w:divBdr>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61931895">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51902495">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86981094">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37248317">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hyperlink" Target="http://gbu-so-svo.ru/adrese/" TargetMode="Externa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E80C69-C0C3-4194-9682-57C7A4D81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4309</Words>
  <Characters>24567</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28819</CharactersWithSpaces>
  <SharedDoc>false</SharedDoc>
  <HLinks>
    <vt:vector size="6" baseType="variant">
      <vt:variant>
        <vt:i4>327692</vt:i4>
      </vt:variant>
      <vt:variant>
        <vt:i4>39</vt:i4>
      </vt:variant>
      <vt:variant>
        <vt:i4>0</vt:i4>
      </vt:variant>
      <vt:variant>
        <vt:i4>5</vt:i4>
      </vt:variant>
      <vt:variant>
        <vt:lpwstr>http://gbu-so-svo.ru/adrese/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AlpUfa</cp:lastModifiedBy>
  <cp:revision>2</cp:revision>
  <cp:lastPrinted>2021-01-26T09:19:00Z</cp:lastPrinted>
  <dcterms:created xsi:type="dcterms:W3CDTF">2023-02-20T13:03:00Z</dcterms:created>
  <dcterms:modified xsi:type="dcterms:W3CDTF">2023-02-20T13:03:00Z</dcterms:modified>
</cp:coreProperties>
</file>