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11340B" w:rsidTr="0011340B">
        <w:tc>
          <w:tcPr>
            <w:tcW w:w="4068" w:type="dxa"/>
          </w:tcPr>
          <w:p w:rsidR="0011340B" w:rsidRDefault="0011340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11340B" w:rsidRDefault="001134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11340B" w:rsidRDefault="001134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11340B" w:rsidRDefault="0011340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11340B" w:rsidRDefault="0011340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11340B" w:rsidRDefault="0011340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11340B" w:rsidRDefault="0011340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11340B" w:rsidRDefault="0011340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11340B" w:rsidRDefault="0011340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11340B" w:rsidRDefault="00015C3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</w:t>
            </w:r>
            <w:r w:rsidR="0011340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3.05.2022 г.  № </w:t>
            </w:r>
            <w:r w:rsidR="00386FD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80" w:type="dxa"/>
          </w:tcPr>
          <w:p w:rsidR="0011340B" w:rsidRDefault="0011340B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11340B" w:rsidRDefault="0011340B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11340B" w:rsidRDefault="0011340B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11340B" w:rsidRDefault="0011340B" w:rsidP="0011340B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Похвистневский от 25.05.2020 г. № 42  «</w:t>
      </w:r>
      <w:r w:rsidRPr="0011340B">
        <w:rPr>
          <w:rFonts w:ascii="Times New Roman" w:eastAsiaTheme="minorHAnsi" w:hAnsi="Times New Roman"/>
        </w:rPr>
        <w:t>Согласование создания мест (площадки) накопления твердых коммунальных отходов на территории сельского поселения Рысайкино муниципального района Похвистневский Самарской области</w:t>
      </w:r>
      <w:r>
        <w:rPr>
          <w:rFonts w:ascii="Times New Roman" w:eastAsiaTheme="minorHAnsi" w:hAnsi="Times New Roman"/>
        </w:rPr>
        <w:t>»</w:t>
      </w:r>
    </w:p>
    <w:p w:rsidR="0011340B" w:rsidRDefault="0011340B" w:rsidP="0011340B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11340B" w:rsidRDefault="0011340B" w:rsidP="0011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 </w:t>
      </w:r>
    </w:p>
    <w:p w:rsidR="0011340B" w:rsidRDefault="0011340B" w:rsidP="0011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11340B" w:rsidRDefault="0011340B" w:rsidP="00113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ПОСТАНОВЛЯЕТ:</w:t>
      </w:r>
    </w:p>
    <w:p w:rsidR="0011340B" w:rsidRDefault="0011340B" w:rsidP="00113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11340B" w:rsidRDefault="0011340B" w:rsidP="0011340B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1. Внести изменения в </w:t>
      </w:r>
      <w:r>
        <w:rPr>
          <w:rFonts w:ascii="Times New Roman" w:eastAsiaTheme="minorHAnsi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11340B">
        <w:rPr>
          <w:rFonts w:ascii="Times New Roman" w:eastAsiaTheme="minorHAnsi" w:hAnsi="Times New Roman"/>
          <w:sz w:val="28"/>
          <w:szCs w:val="28"/>
        </w:rPr>
        <w:t>Согласование создания мест (площадки) накопления твердых коммунальных отходов на территории сельского поселения Рысайкино муниципального района Похвистневский Самарской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» от 25.05.2020г. № 42 (с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изм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.о</w:t>
      </w:r>
      <w:proofErr w:type="gramEnd"/>
      <w:r>
        <w:rPr>
          <w:rFonts w:ascii="Times New Roman" w:eastAsiaTheme="minorHAnsi" w:hAnsi="Times New Roman"/>
          <w:sz w:val="28"/>
          <w:szCs w:val="28"/>
        </w:rPr>
        <w:t>т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19.07.2021г. № 46) следующие изменения:</w:t>
      </w:r>
    </w:p>
    <w:p w:rsidR="0011340B" w:rsidRDefault="0011340B" w:rsidP="0011340B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- В разделе 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>II</w:t>
      </w:r>
      <w:r w:rsidRPr="0011340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Стандарт предоставления муниципальной услуги»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в пункт 2.5 добавить абзац следующего содержания:</w:t>
      </w:r>
    </w:p>
    <w:p w:rsidR="0011340B" w:rsidRDefault="0011340B" w:rsidP="001134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Постановление правительства Самарской области от 07.07.2020 г. № 471</w:t>
      </w:r>
    </w:p>
    <w:p w:rsidR="0011340B" w:rsidRDefault="0011340B" w:rsidP="0011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Опубликовать настоящее Постановление в газете «Рысайкинская ласточка» .</w:t>
      </w:r>
    </w:p>
    <w:p w:rsidR="0011340B" w:rsidRDefault="0011340B" w:rsidP="0011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340B" w:rsidRDefault="0011340B" w:rsidP="0011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1340B" w:rsidRDefault="0011340B" w:rsidP="0011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1340B" w:rsidRDefault="0011340B" w:rsidP="00113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Глава поселения      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В.В.Исаев</w:t>
      </w:r>
    </w:p>
    <w:p w:rsidR="0011340B" w:rsidRDefault="0011340B" w:rsidP="0011340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11340B" w:rsidRDefault="0011340B" w:rsidP="0011340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11340B" w:rsidRDefault="0011340B" w:rsidP="0011340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11340B" w:rsidRDefault="0011340B" w:rsidP="0011340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11340B" w:rsidRDefault="0011340B" w:rsidP="0011340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11340B" w:rsidRDefault="0011340B" w:rsidP="0011340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4B4DAC" w:rsidRPr="001237C7" w:rsidRDefault="004B4DAC" w:rsidP="0011340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1237C7">
        <w:rPr>
          <w:sz w:val="20"/>
          <w:szCs w:val="20"/>
        </w:rPr>
        <w:t>Приложение</w:t>
      </w:r>
    </w:p>
    <w:p w:rsidR="004B4DAC" w:rsidRPr="001237C7" w:rsidRDefault="004B4DAC" w:rsidP="004B4DAC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</w:t>
      </w:r>
      <w:r w:rsidRPr="001237C7">
        <w:rPr>
          <w:sz w:val="20"/>
          <w:szCs w:val="20"/>
        </w:rPr>
        <w:t>дминистрации</w:t>
      </w:r>
    </w:p>
    <w:p w:rsidR="004B4DAC" w:rsidRPr="001237C7" w:rsidRDefault="004B4DAC" w:rsidP="004B4DAC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1237C7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Рысайкино</w:t>
      </w:r>
    </w:p>
    <w:p w:rsidR="004B4DAC" w:rsidRPr="001237C7" w:rsidRDefault="004B4DAC" w:rsidP="004B4DAC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1237C7">
        <w:rPr>
          <w:sz w:val="20"/>
          <w:szCs w:val="20"/>
        </w:rPr>
        <w:t xml:space="preserve">муниципального района </w:t>
      </w:r>
      <w:r>
        <w:rPr>
          <w:sz w:val="20"/>
          <w:szCs w:val="20"/>
        </w:rPr>
        <w:t>Похвистневский</w:t>
      </w:r>
    </w:p>
    <w:p w:rsidR="004B4DAC" w:rsidRPr="001237C7" w:rsidRDefault="00B851BB" w:rsidP="004B4DAC">
      <w:pPr>
        <w:pStyle w:val="a3"/>
        <w:spacing w:before="0" w:beforeAutospacing="0"/>
        <w:jc w:val="right"/>
        <w:rPr>
          <w:sz w:val="20"/>
          <w:szCs w:val="20"/>
        </w:rPr>
      </w:pPr>
      <w:r>
        <w:rPr>
          <w:sz w:val="20"/>
          <w:szCs w:val="20"/>
        </w:rPr>
        <w:t>от 23</w:t>
      </w:r>
      <w:bookmarkStart w:id="0" w:name="_GoBack"/>
      <w:bookmarkEnd w:id="0"/>
      <w:r>
        <w:rPr>
          <w:sz w:val="20"/>
          <w:szCs w:val="20"/>
        </w:rPr>
        <w:t>.05.2020 г. № 34</w:t>
      </w:r>
    </w:p>
    <w:p w:rsidR="004B4DAC" w:rsidRPr="00745007" w:rsidRDefault="004B4DAC" w:rsidP="004B4DAC">
      <w:pPr>
        <w:pStyle w:val="a3"/>
        <w:spacing w:before="0" w:beforeAutospacing="0"/>
        <w:jc w:val="center"/>
        <w:rPr>
          <w:b/>
        </w:rPr>
      </w:pPr>
      <w:r w:rsidRPr="00745007">
        <w:rPr>
          <w:b/>
        </w:rPr>
        <w:t>Административный регламент предоставления муниципальной услуги «Согласование создания мест (площадки) накопления твердых коммунальных отходов на территории сельского поселения Рысайкино муниципального района Похвистневский Самарской области»</w:t>
      </w:r>
    </w:p>
    <w:p w:rsidR="004B4DAC" w:rsidRDefault="004B4DAC" w:rsidP="004B4DAC">
      <w:pPr>
        <w:pStyle w:val="a3"/>
        <w:spacing w:before="0" w:beforeAutospacing="0"/>
        <w:jc w:val="center"/>
      </w:pPr>
      <w:r>
        <w:t>I.       Общие положения</w:t>
      </w:r>
    </w:p>
    <w:p w:rsidR="004B4DAC" w:rsidRDefault="004B4DAC" w:rsidP="004B4DAC">
      <w:pPr>
        <w:pStyle w:val="a3"/>
        <w:spacing w:before="0" w:beforeAutospacing="0"/>
      </w:pPr>
      <w:r>
        <w:t>1.1. Административный регламент предоставления муниципальной услуги «Согласование создания мест (площадки) накопления твердых коммунальных отходов на территории сельского поселения Рысайкино муниципального района Похвистневский Самарской области»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B4DAC" w:rsidRDefault="004B4DAC" w:rsidP="004B4DAC">
      <w:pPr>
        <w:pStyle w:val="a3"/>
        <w:spacing w:before="0" w:beforeAutospacing="0" w:after="0" w:afterAutospacing="0"/>
      </w:pPr>
      <w:r>
        <w:t xml:space="preserve">1.2. Заявителями муниципальной услуги являются физические и юридические лица, заинтересованные в согласовании создания мест (площадки) накопления твердых коммунальных отходов (далее </w:t>
      </w:r>
      <w:proofErr w:type="gramStart"/>
      <w:r>
        <w:t>-з</w:t>
      </w:r>
      <w:proofErr w:type="gramEnd"/>
      <w:r>
        <w:t>аявители).  </w:t>
      </w:r>
    </w:p>
    <w:p w:rsidR="004B4DAC" w:rsidRDefault="004B4DAC" w:rsidP="004B4DAC">
      <w:pPr>
        <w:pStyle w:val="a3"/>
        <w:spacing w:before="0" w:beforeAutospacing="0" w:after="0" w:afterAutospacing="0"/>
      </w:pPr>
      <w: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(далее – представитель заявителя).</w:t>
      </w:r>
    </w:p>
    <w:p w:rsidR="004B4DAC" w:rsidRDefault="004B4DAC" w:rsidP="004B4DAC">
      <w:pPr>
        <w:pStyle w:val="a3"/>
        <w:spacing w:before="0" w:beforeAutospacing="0" w:after="0" w:afterAutospacing="0"/>
      </w:pP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</w:rPr>
        <w:t>1.3.</w:t>
      </w:r>
      <w:r w:rsidRPr="00051DFA">
        <w:rPr>
          <w:rFonts w:ascii="Times New Roman" w:eastAsia="Times New Roman" w:hAnsi="Times New Roman"/>
          <w:color w:val="000000"/>
          <w:sz w:val="24"/>
          <w:szCs w:val="24"/>
        </w:rPr>
        <w:tab/>
        <w:t>Порядок информирования о правилах предоставления муниципальной услуги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Рысайкино </w:t>
      </w:r>
      <w:r w:rsidRPr="00051DFA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- Администрация), муниципальное бюджетное учреждение 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Похвистневский</w:t>
      </w:r>
      <w:r w:rsidRPr="00051DFA">
        <w:rPr>
          <w:rFonts w:ascii="Times New Roman" w:eastAsia="Times New Roman" w:hAnsi="Times New Roman"/>
          <w:color w:val="000000"/>
          <w:sz w:val="24"/>
          <w:szCs w:val="24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       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B4DAC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органов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Рысайкино, 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(далее – Единый портал), 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(далее – Портал);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Pr="00051DFA">
        <w:rPr>
          <w:rFonts w:ascii="Times New Roman" w:hAnsi="Times New Roman" w:cs="Times New Roman"/>
          <w:spacing w:val="-4"/>
          <w:sz w:val="24"/>
          <w:szCs w:val="24"/>
        </w:rPr>
        <w:t>государственных и муниципальных услуг»;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lastRenderedPageBreak/>
        <w:t xml:space="preserve">         1.3.2. Информирование о правилах предоставления муниципальной услуги может проводиться в следующих формах: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лично;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почте (по электронной почте);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телефону;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публичное письменное информирование;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публичное устное информирование.</w:t>
      </w:r>
    </w:p>
    <w:p w:rsidR="004B4DAC" w:rsidRPr="00051DFA" w:rsidRDefault="004B4DAC" w:rsidP="004B4DA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1DFA">
        <w:rPr>
          <w:rFonts w:ascii="Times New Roman" w:eastAsia="Times New Roman" w:hAnsi="Times New Roman"/>
          <w:sz w:val="24"/>
          <w:szCs w:val="24"/>
        </w:rPr>
        <w:t xml:space="preserve">         1.3.3. Индивидуальное консультирование лично</w:t>
      </w:r>
    </w:p>
    <w:p w:rsidR="004B4DAC" w:rsidRPr="00051DFA" w:rsidRDefault="004B4DAC" w:rsidP="004B4DAC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51DFA">
        <w:rPr>
          <w:rFonts w:ascii="Times New Roman" w:eastAsia="Times New Roman" w:hAnsi="Times New Roman"/>
          <w:sz w:val="24"/>
          <w:szCs w:val="24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4B4DAC" w:rsidRPr="00051DFA" w:rsidRDefault="004B4DAC" w:rsidP="004B4DA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1DFA">
        <w:rPr>
          <w:rFonts w:ascii="Times New Roman" w:eastAsia="Times New Roman" w:hAnsi="Times New Roman"/>
          <w:sz w:val="24"/>
          <w:szCs w:val="24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4B4DAC" w:rsidRPr="00051DFA" w:rsidRDefault="004B4DAC" w:rsidP="004B4DA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1DFA">
        <w:rPr>
          <w:rFonts w:ascii="Times New Roman" w:eastAsia="Times New Roman" w:hAnsi="Times New Roman"/>
          <w:sz w:val="24"/>
          <w:szCs w:val="24"/>
        </w:rPr>
        <w:tab/>
        <w:t>В случае</w:t>
      </w:r>
      <w:proofErr w:type="gramStart"/>
      <w:r w:rsidRPr="00051DFA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051DFA">
        <w:rPr>
          <w:rFonts w:ascii="Times New Roman" w:eastAsia="Times New Roman" w:hAnsi="Times New Roman"/>
          <w:sz w:val="24"/>
          <w:szCs w:val="24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4B4DAC" w:rsidRPr="00051DFA" w:rsidRDefault="004B4DAC" w:rsidP="004B4DAC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DFA">
        <w:rPr>
          <w:rFonts w:ascii="Times New Roman" w:eastAsia="Times New Roman" w:hAnsi="Times New Roman"/>
          <w:sz w:val="24"/>
          <w:szCs w:val="24"/>
        </w:rPr>
        <w:t>1.3.4. Индивидуальное консультирование по почте (по электронной почте).</w:t>
      </w:r>
    </w:p>
    <w:p w:rsidR="004B4DAC" w:rsidRPr="00051DFA" w:rsidRDefault="004B4DAC" w:rsidP="004B4DAC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51DFA">
        <w:rPr>
          <w:rFonts w:ascii="Times New Roman" w:eastAsia="Times New Roman" w:hAnsi="Times New Roman"/>
          <w:sz w:val="24"/>
          <w:szCs w:val="24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051DFA">
        <w:rPr>
          <w:rFonts w:ascii="Times New Roman" w:eastAsia="Times New Roman" w:hAnsi="Times New Roman"/>
          <w:sz w:val="24"/>
          <w:szCs w:val="24"/>
        </w:rPr>
        <w:t>срок</w:t>
      </w:r>
      <w:proofErr w:type="gramEnd"/>
      <w:r w:rsidRPr="00051DFA">
        <w:rPr>
          <w:rFonts w:ascii="Times New Roman" w:eastAsia="Times New Roman" w:hAnsi="Times New Roman"/>
          <w:sz w:val="24"/>
          <w:szCs w:val="24"/>
        </w:rPr>
        <w:t xml:space="preserve"> не превышающий 10 рабочих дней со дня регистрации обращения.</w:t>
      </w:r>
    </w:p>
    <w:p w:rsidR="004B4DAC" w:rsidRPr="00051DFA" w:rsidRDefault="004B4DAC" w:rsidP="004B4DAC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51DFA">
        <w:rPr>
          <w:rFonts w:ascii="Times New Roman" w:eastAsia="Times New Roman" w:hAnsi="Times New Roman"/>
          <w:sz w:val="24"/>
          <w:szCs w:val="24"/>
        </w:rPr>
        <w:t>1.3.5. Индивидуальное консультирование по телефону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051DFA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4B4DAC" w:rsidRPr="00051DFA" w:rsidRDefault="004B4DAC" w:rsidP="004B4DAC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DFA">
        <w:rPr>
          <w:rFonts w:ascii="Times New Roman" w:eastAsia="Times New Roman" w:hAnsi="Times New Roman"/>
          <w:sz w:val="24"/>
          <w:szCs w:val="24"/>
        </w:rPr>
        <w:t>1.3.6. Публичное письменное информирование</w:t>
      </w:r>
    </w:p>
    <w:p w:rsidR="004B4DAC" w:rsidRPr="00051DFA" w:rsidRDefault="004B4DAC" w:rsidP="004B4DAC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DFA">
        <w:rPr>
          <w:rFonts w:ascii="Times New Roman" w:eastAsia="Times New Roman" w:hAnsi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051DFA" w:rsidDel="00CA66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1DFA">
        <w:rPr>
          <w:rFonts w:ascii="Times New Roman" w:eastAsia="Times New Roman" w:hAnsi="Times New Roman"/>
          <w:sz w:val="24"/>
          <w:szCs w:val="24"/>
        </w:rPr>
        <w:t xml:space="preserve">на официальном сайте органов местного самоуправления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Рысайкино </w:t>
      </w:r>
      <w:r w:rsidRPr="00051DFA">
        <w:rPr>
          <w:rFonts w:ascii="Times New Roman" w:eastAsia="Times New Roman" w:hAnsi="Times New Roman"/>
          <w:sz w:val="24"/>
          <w:szCs w:val="24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4B4DAC" w:rsidRPr="00051DFA" w:rsidRDefault="004B4DAC" w:rsidP="004B4DAC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DFA">
        <w:rPr>
          <w:rFonts w:ascii="Times New Roman" w:eastAsia="Times New Roman" w:hAnsi="Times New Roman"/>
          <w:sz w:val="24"/>
          <w:szCs w:val="24"/>
        </w:rPr>
        <w:t>1.3.7. Публичное устное информирование</w:t>
      </w:r>
    </w:p>
    <w:p w:rsidR="004B4DAC" w:rsidRPr="00051DFA" w:rsidRDefault="004B4DAC" w:rsidP="004B4DAC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DFA">
        <w:rPr>
          <w:rFonts w:ascii="Times New Roman" w:eastAsia="Times New Roman" w:hAnsi="Times New Roman"/>
          <w:sz w:val="24"/>
          <w:szCs w:val="24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4B4DAC" w:rsidRPr="00051DFA" w:rsidRDefault="004B4DAC" w:rsidP="004B4DAC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DFA">
        <w:rPr>
          <w:rFonts w:ascii="Times New Roman" w:eastAsia="Times New Roman" w:hAnsi="Times New Roman"/>
          <w:sz w:val="24"/>
          <w:szCs w:val="24"/>
        </w:rPr>
        <w:lastRenderedPageBreak/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         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B4DAC" w:rsidRPr="00051DFA" w:rsidRDefault="004B4DAC" w:rsidP="004B4DAC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051DFA">
        <w:rPr>
          <w:rFonts w:ascii="Times New Roman" w:hAnsi="Times New Roman"/>
          <w:sz w:val="24"/>
          <w:szCs w:val="24"/>
        </w:rPr>
        <w:t xml:space="preserve"> - 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051DFA">
        <w:rPr>
          <w:rFonts w:ascii="Times New Roman" w:hAnsi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- формы документов для заполнения, образцы заполнения документов;                      - перечень оснований для отказа в предоставлении муниципальной услуги;                     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4B4DAC" w:rsidRPr="00051DFA" w:rsidRDefault="004B4DAC" w:rsidP="004B4DAC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DFA">
        <w:rPr>
          <w:rFonts w:ascii="Times New Roman" w:eastAsia="Times New Roman" w:hAnsi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B4DAC" w:rsidRPr="00051DFA" w:rsidRDefault="004B4DAC" w:rsidP="004B4DAC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DFA">
        <w:rPr>
          <w:rFonts w:ascii="Times New Roman" w:eastAsia="Times New Roman" w:hAnsi="Times New Roman"/>
          <w:sz w:val="24"/>
          <w:szCs w:val="24"/>
        </w:rPr>
        <w:t xml:space="preserve">1.3.10. На официальном сайте органов местного самоуправления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Рысайкино в сети Интернет: </w:t>
      </w:r>
      <w:hyperlink r:id="rId6" w:history="1">
        <w:r w:rsidRPr="00FE0A58">
          <w:rPr>
            <w:rStyle w:val="a4"/>
            <w:rFonts w:ascii="Times New Roman" w:eastAsia="Times New Roman" w:hAnsi="Times New Roman"/>
            <w:sz w:val="24"/>
            <w:szCs w:val="24"/>
          </w:rPr>
          <w:t>https://risaykino.ru/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51DFA">
        <w:rPr>
          <w:rFonts w:ascii="Times New Roman" w:eastAsia="Times New Roman" w:hAnsi="Times New Roman"/>
          <w:sz w:val="24"/>
          <w:szCs w:val="24"/>
        </w:rPr>
        <w:t>размещаются следующие информационные материалы: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Рысайкино;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051DFA">
        <w:rPr>
          <w:rFonts w:ascii="Times New Roman" w:hAnsi="Times New Roman" w:cs="Times New Roman"/>
          <w:sz w:val="24"/>
          <w:szCs w:val="24"/>
        </w:rPr>
        <w:t>;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полный текст настоящего Административного регламента с приложениями к нему; 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         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-полный текст Административного регламента с приложениями к нему;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образец заполнения;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051DFA">
        <w:rPr>
          <w:rFonts w:ascii="Times New Roman" w:hAnsi="Times New Roman" w:cs="Times New Roman"/>
          <w:sz w:val="24"/>
          <w:szCs w:val="24"/>
        </w:rPr>
        <w:t>;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051DFA">
        <w:rPr>
          <w:rFonts w:ascii="Times New Roman" w:hAnsi="Times New Roman" w:cs="Times New Roman"/>
          <w:sz w:val="24"/>
          <w:szCs w:val="24"/>
        </w:rPr>
        <w:t>;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4B4DAC" w:rsidRPr="00051DFA" w:rsidRDefault="004B4DAC" w:rsidP="004B4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4DAC" w:rsidRPr="00051DFA" w:rsidRDefault="004B4DAC" w:rsidP="004B4DAC">
      <w:pPr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b/>
          <w:color w:val="333333"/>
          <w:sz w:val="24"/>
          <w:szCs w:val="24"/>
          <w:lang w:val="en-US" w:eastAsia="ru-RU"/>
        </w:rPr>
        <w:t>II</w:t>
      </w:r>
      <w:r w:rsidRPr="00051DF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</w:t>
      </w:r>
      <w:proofErr w:type="gramStart"/>
      <w:r w:rsidRPr="00051DF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  Стандарт</w:t>
      </w:r>
      <w:proofErr w:type="gramEnd"/>
      <w:r w:rsidRPr="00051DF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предоставления муниципальной услуги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2.1. Наименование муниципальной услу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ги – согласование создания мест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(площадки) накопления твердых коммунальных отходов на территории сельского поселения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Рысайкино 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Похвистневский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Самарской области.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2.2. Наименование органа, предоставляющего муниципальную услугу – администрация сельского поселения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Рысайкино 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Похвистневский 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  <w:t xml:space="preserve"> Самарской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  <w:t xml:space="preserve"> области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  <w:t xml:space="preserve"> (далее –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  <w:t xml:space="preserve"> Администрация).                      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 предоставлении муниципальной услуги осуществляется взаимодействие с федеральными органами исполнительной власти – Управлением Федеральной службы государственной регистрации, кадастра и картографии по Самарской области (далее – Управление </w:t>
      </w:r>
      <w:proofErr w:type="spellStart"/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Росреестра</w:t>
      </w:r>
      <w:proofErr w:type="spellEnd"/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), Территориальным отделом Управления </w:t>
      </w:r>
      <w:proofErr w:type="spellStart"/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Самарской области (далее – Управление </w:t>
      </w:r>
      <w:proofErr w:type="spellStart"/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2.3. Результатом предоставления муниципальной услуги являются: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согласование создания мест (площадки) накопления твердых коммунальных отходов в виде Постановления (Приложение №1);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отк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аз в согласовании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создания мест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площадки накопления твердых коммунальных отходов</w:t>
      </w:r>
      <w:proofErr w:type="gramEnd"/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виде Уведомления об отказе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2.4.   Срок предоставления муниципальной услуги составляет не более 10 (десяти) календарных дней со дня регистрации заявки о предоставлении муниципальной услуги и прилагаемых к ней документов в администрации.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2.5.   Правовые основания для предоставления муниципальной услуги:</w:t>
      </w:r>
    </w:p>
    <w:p w:rsidR="004B4DAC" w:rsidRPr="00051DFA" w:rsidRDefault="004B4DAC" w:rsidP="0011340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B4DAC" w:rsidRPr="00051DFA" w:rsidRDefault="004B4DAC" w:rsidP="0011340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B4DAC" w:rsidRPr="00051DFA" w:rsidRDefault="004B4DAC" w:rsidP="0011340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Федеральный закон от 24.06.1998 № 89-ФЗ «Об отходах производства и потребления»;</w:t>
      </w:r>
    </w:p>
    <w:p w:rsidR="004B4DAC" w:rsidRPr="00051DFA" w:rsidRDefault="004B4DAC" w:rsidP="0011340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4B4DAC" w:rsidRDefault="004B4DAC" w:rsidP="0011340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11340B" w:rsidRPr="0011340B" w:rsidRDefault="0011340B" w:rsidP="0011340B">
      <w:pPr>
        <w:spacing w:after="150" w:line="240" w:lineRule="auto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Постановление П</w:t>
      </w:r>
      <w:r w:rsidRPr="0011340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равительства Самарской области от 07.07.2020 г. № 471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( измен</w:t>
      </w:r>
      <w:proofErr w:type="gramStart"/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т 13.05.2022г. №32)</w:t>
      </w:r>
    </w:p>
    <w:p w:rsidR="004B4DAC" w:rsidRPr="00051DFA" w:rsidRDefault="004B4DAC" w:rsidP="0011340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Устав сельского поселения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Рысайкино 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Похвистневский 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Самарской области, принятый Решением собрания представителей сельского поселения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Рысайкино 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Похвистневский 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Самарской области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13.05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.2014г. № 1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33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Правила благоустройства территории сельского поселения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Рысайкино 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Похвистневский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Самарской области, утвержденные  Решением собрания 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представителей сельского поселения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Рысайкино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Похвистневский Самарской области от 30.05.2014 г № 134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настоящий Административный регламент.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Официальном</w:t>
      </w:r>
      <w:proofErr w:type="gramEnd"/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интернет-портале правовой информации (</w:t>
      </w:r>
      <w:hyperlink r:id="rId7" w:history="1">
        <w:r w:rsidRPr="00051DFA">
          <w:rPr>
            <w:rFonts w:ascii="Times New Roman" w:eastAsia="Times New Roman" w:hAnsi="Times New Roman"/>
            <w:color w:val="2675D7"/>
            <w:sz w:val="24"/>
            <w:szCs w:val="24"/>
            <w:lang w:eastAsia="ru-RU"/>
          </w:rPr>
          <w:t>www.pravo.gov.ru</w:t>
        </w:r>
      </w:hyperlink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). На </w:t>
      </w:r>
      <w:proofErr w:type="gramStart"/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Официальном</w:t>
      </w:r>
      <w:proofErr w:type="gramEnd"/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2.6. Для получения муниципальной услуги заявитель самостоятельно представляет следующие документы: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заявку о предоставлении муниципальной услуги по форме согласно Приложению № 1 к настоящему Административному регламенту;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документ, подтверждающий личность заявителя;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3)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4) схема расположения  мест (площадки) накопления твердых коммунальных отходов с указанием прилегающей территории или элементов благоустройства на прилегающей территории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схема инженерных коммуникаций (сетей)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3) правоустанавливающие документы на земельный участок, на котором расположена контейнерная площадка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2.8. Указанная в пункте 2.6.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Заявка и документы, указанные в пункте 2.6. настоящего Административного регламента, могут быть поданы в администрацию или МФЦ: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лично получателем муниципальной услуги либо его представителем;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письменном виде по почте;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2.8.1.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копии комплексного запроса. При этом не требуются составление и подписание таких заявлений заявителем.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2.10. Основаниями для отказа в предоставлении муниципальной услуги являются: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в документах, представленных заявителем, выявлена недостоверная или искаженная информация;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3) несоответствие заявки установленной форме;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4) несоответствие мест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(площадки) накопления твердых коммунальных отходов требованиям Правил благоустройства территории сельского поселения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Рысайкино 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Похвистневский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Самарской области                                      </w:t>
      </w:r>
      <w:r w:rsidRPr="008037D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5) несоответствие мест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2.10.1. </w:t>
      </w:r>
      <w:proofErr w:type="gramStart"/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Органы, предоставляющие муниципальные услуги, не вправе требовать от заявителя:                                                                                                                                - </w:t>
      </w:r>
      <w:r w:rsidRPr="00051DFA">
        <w:rPr>
          <w:rFonts w:ascii="Times New Roman" w:hAnsi="Times New Roman"/>
          <w:bCs/>
          <w:iCs/>
          <w:sz w:val="24"/>
          <w:szCs w:val="24"/>
        </w:rPr>
        <w:t xml:space="preserve">представления документов и информации, которые в соответствии </w:t>
      </w:r>
      <w:r w:rsidRPr="00051DFA">
        <w:rPr>
          <w:rFonts w:ascii="Times New Roman" w:hAnsi="Times New Roman"/>
          <w:bCs/>
          <w:iCs/>
          <w:sz w:val="24"/>
          <w:szCs w:val="24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proofErr w:type="gramEnd"/>
      <w:r w:rsidRPr="00051DFA">
        <w:rPr>
          <w:rFonts w:ascii="Times New Roman" w:hAnsi="Times New Roman"/>
          <w:bCs/>
          <w:iCs/>
          <w:sz w:val="24"/>
          <w:szCs w:val="24"/>
        </w:rPr>
        <w:t xml:space="preserve">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4B4DAC" w:rsidRPr="00051DFA" w:rsidRDefault="004B4DAC" w:rsidP="004B4DAC">
      <w:pPr>
        <w:pStyle w:val="Style28"/>
        <w:widowControl/>
        <w:spacing w:line="240" w:lineRule="auto"/>
        <w:ind w:firstLine="0"/>
        <w:rPr>
          <w:rStyle w:val="FontStyle57"/>
          <w:rFonts w:eastAsia="Calibri"/>
        </w:rPr>
      </w:pPr>
      <w:r w:rsidRPr="00051DFA">
        <w:rPr>
          <w:rFonts w:eastAsia="Calibri"/>
          <w:bCs/>
          <w:iCs/>
        </w:rPr>
        <w:t xml:space="preserve"> - представления документов и информации, отсутствие и (или) недостоверность которых не указывались при первоначальном отказе</w:t>
      </w:r>
      <w:r w:rsidRPr="00051DFA">
        <w:rPr>
          <w:rFonts w:eastAsia="Calibri"/>
          <w:bCs/>
          <w:iCs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051DFA">
        <w:rPr>
          <w:rFonts w:eastAsia="Calibri"/>
          <w:bCs/>
          <w:iCs/>
        </w:rPr>
        <w:br/>
        <w:t xml:space="preserve">от 27.07.2010 № 210-ФЗ «Об организации предоставления государственных </w:t>
      </w:r>
      <w:r w:rsidRPr="00051DFA">
        <w:rPr>
          <w:rFonts w:eastAsia="Calibri"/>
          <w:bCs/>
          <w:iCs/>
        </w:rPr>
        <w:br/>
        <w:t>и муниципальных услуг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2.11. </w:t>
      </w:r>
      <w:proofErr w:type="gramStart"/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Услуги, являющиеся необходимыми и обязательными для предоставления муниципальной услуги, в том числе сведения о документе (документах), выдаваемом 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(выдаваемых) организациями, участвующими в предоставлении муниципальной услуги, отсутствуют.</w:t>
      </w:r>
      <w:proofErr w:type="gramEnd"/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2.12. Основания для приостановления предоставления муниципальной услуги отсутствуют.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2.13. Предоставление муниципальной услуги осуществляется бесплатно.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2.14.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2.15.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Рысайкино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Похвистневский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Самарской области, МФЦ.</w:t>
      </w:r>
    </w:p>
    <w:p w:rsidR="004B4DAC" w:rsidRPr="00051DFA" w:rsidRDefault="004B4DAC" w:rsidP="004B4DAC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При поступлении в администрацию сельского  поселения </w:t>
      </w:r>
      <w:r>
        <w:t>Рысайкино</w:t>
      </w:r>
      <w:r w:rsidRPr="00051DFA">
        <w:rPr>
          <w:rStyle w:val="FontStyle57"/>
          <w:rFonts w:eastAsia="Calibri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4B4DAC" w:rsidRPr="00051DFA" w:rsidRDefault="004B4DAC" w:rsidP="004B4DAC">
      <w:pPr>
        <w:pStyle w:val="Style30"/>
        <w:widowControl/>
        <w:tabs>
          <w:tab w:val="left" w:pos="1349"/>
        </w:tabs>
        <w:spacing w:line="240" w:lineRule="auto"/>
        <w:rPr>
          <w:rStyle w:val="FontStyle57"/>
          <w:rFonts w:eastAsia="Calibri"/>
        </w:rPr>
      </w:pPr>
      <w:r w:rsidRPr="00051DFA">
        <w:rPr>
          <w:color w:val="333333"/>
        </w:rPr>
        <w:t xml:space="preserve">                                                                                                                                        </w:t>
      </w:r>
      <w:r w:rsidRPr="008037D8">
        <w:rPr>
          <w:color w:val="333333"/>
        </w:rPr>
        <w:t xml:space="preserve">    </w:t>
      </w:r>
      <w:r w:rsidRPr="00051DFA">
        <w:rPr>
          <w:color w:val="333333"/>
        </w:rPr>
        <w:t xml:space="preserve">2.16. </w:t>
      </w:r>
      <w:r w:rsidRPr="00051DFA">
        <w:rPr>
          <w:rStyle w:val="FontStyle57"/>
          <w:rFonts w:eastAsia="Calibri"/>
        </w:rPr>
        <w:t>Месторасположение помещения, в котором предоставляется</w:t>
      </w:r>
      <w:r w:rsidRPr="00051DFA">
        <w:rPr>
          <w:rStyle w:val="FontStyle57"/>
          <w:rFonts w:eastAsia="Calibri"/>
        </w:rPr>
        <w:br/>
        <w:t>муниципальная услуга, должно определяться с учетом пешеходной</w:t>
      </w:r>
      <w:r w:rsidRPr="00051DFA">
        <w:rPr>
          <w:rStyle w:val="FontStyle57"/>
          <w:rFonts w:eastAsia="Calibri"/>
        </w:rPr>
        <w:br/>
        <w:t>доступности от остановок общественного транспорта. Помещения, в которых</w:t>
      </w:r>
      <w:r w:rsidRPr="00051DFA">
        <w:rPr>
          <w:rStyle w:val="FontStyle57"/>
          <w:rFonts w:eastAsia="Calibri"/>
        </w:rPr>
        <w:br/>
        <w:t>предоставляется муниципальная услуга, для удобства заявителей</w:t>
      </w:r>
      <w:r w:rsidRPr="00051DFA">
        <w:rPr>
          <w:rStyle w:val="FontStyle57"/>
          <w:rFonts w:eastAsia="Calibri"/>
        </w:rPr>
        <w:br/>
        <w:t>размещаются на нижних, предпочтительнее на первых этажах здания.</w:t>
      </w:r>
    </w:p>
    <w:p w:rsidR="004B4DAC" w:rsidRPr="00051DFA" w:rsidRDefault="004B4DAC" w:rsidP="004B4DAC">
      <w:pPr>
        <w:pStyle w:val="Style29"/>
        <w:widowControl/>
        <w:spacing w:line="240" w:lineRule="auto"/>
        <w:ind w:firstLine="533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4B4DAC" w:rsidRPr="00051DFA" w:rsidRDefault="004B4DAC" w:rsidP="004B4DAC">
      <w:pPr>
        <w:pStyle w:val="Style29"/>
        <w:widowControl/>
        <w:spacing w:line="240" w:lineRule="auto"/>
        <w:ind w:left="538" w:firstLine="0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Присутственные места в администрации оборудуются:</w:t>
      </w:r>
    </w:p>
    <w:p w:rsidR="004B4DAC" w:rsidRPr="00051DFA" w:rsidRDefault="004B4DAC" w:rsidP="004B4DAC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противопожарной системой и средствами пожаротушения;</w:t>
      </w:r>
    </w:p>
    <w:p w:rsidR="004B4DAC" w:rsidRPr="00051DFA" w:rsidRDefault="004B4DAC" w:rsidP="004B4DAC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системой оповещения о возникновении чрезвычайной ситуации;</w:t>
      </w:r>
    </w:p>
    <w:p w:rsidR="004B4DAC" w:rsidRPr="00051DFA" w:rsidRDefault="004B4DAC" w:rsidP="004B4DAC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системой охраны.</w:t>
      </w:r>
    </w:p>
    <w:p w:rsidR="004B4DAC" w:rsidRPr="00051DFA" w:rsidRDefault="004B4DAC" w:rsidP="004B4DAC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B4DAC" w:rsidRPr="00051DFA" w:rsidRDefault="004B4DAC" w:rsidP="004B4DAC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051DFA">
        <w:rPr>
          <w:rStyle w:val="FontStyle57"/>
          <w:rFonts w:eastAsia="Calibri"/>
        </w:rPr>
        <w:t>банкетками</w:t>
      </w:r>
      <w:proofErr w:type="spellEnd"/>
      <w:r w:rsidRPr="00051DFA">
        <w:rPr>
          <w:rStyle w:val="FontStyle57"/>
          <w:rFonts w:eastAsia="Calibri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B4DAC" w:rsidRPr="00051DFA" w:rsidRDefault="004B4DAC" w:rsidP="004B4DAC">
      <w:pPr>
        <w:pStyle w:val="Style29"/>
        <w:widowControl/>
        <w:spacing w:line="240" w:lineRule="auto"/>
        <w:ind w:firstLine="528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B4DAC" w:rsidRPr="00051DFA" w:rsidRDefault="004B4DAC" w:rsidP="004B4DAC">
      <w:pPr>
        <w:pStyle w:val="Style29"/>
        <w:widowControl/>
        <w:spacing w:line="240" w:lineRule="auto"/>
        <w:ind w:firstLine="528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</w:t>
      </w:r>
      <w:r w:rsidRPr="00051DFA">
        <w:rPr>
          <w:rStyle w:val="FontStyle57"/>
          <w:rFonts w:eastAsia="Calibri"/>
        </w:rPr>
        <w:lastRenderedPageBreak/>
        <w:t>оборудуются информационными стендами, на которых размещается информация, указанная в</w:t>
      </w:r>
      <w:hyperlink w:anchor="bookmark1" w:history="1">
        <w:r w:rsidRPr="00051DFA">
          <w:rPr>
            <w:rStyle w:val="FontStyle57"/>
            <w:rFonts w:eastAsia="Calibri"/>
          </w:rPr>
          <w:t xml:space="preserve"> пункте 1.3.1 </w:t>
        </w:r>
      </w:hyperlink>
      <w:r w:rsidRPr="00051DFA">
        <w:rPr>
          <w:rStyle w:val="FontStyle57"/>
          <w:rFonts w:eastAsia="Calibri"/>
        </w:rPr>
        <w:t>настоящего Административного регламента.</w:t>
      </w:r>
    </w:p>
    <w:p w:rsidR="004B4DAC" w:rsidRPr="00051DFA" w:rsidRDefault="004B4DAC" w:rsidP="004B4DAC">
      <w:pPr>
        <w:pStyle w:val="Style30"/>
        <w:widowControl/>
        <w:spacing w:before="67" w:line="240" w:lineRule="auto"/>
        <w:ind w:firstLine="533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B4DAC" w:rsidRPr="00051DFA" w:rsidRDefault="004B4DAC" w:rsidP="004B4DAC">
      <w:pPr>
        <w:pStyle w:val="Style30"/>
        <w:widowControl/>
        <w:spacing w:line="240" w:lineRule="auto"/>
        <w:ind w:firstLine="542"/>
      </w:pPr>
      <w:r w:rsidRPr="00051DFA">
        <w:t xml:space="preserve">При технической невозможности обеспечения доступности помещения (здания), </w:t>
      </w:r>
      <w:r w:rsidRPr="00051DFA">
        <w:rPr>
          <w:lang w:eastAsia="ar-SA"/>
        </w:rPr>
        <w:t>в котором предоставляется муниципальная услуга,</w:t>
      </w:r>
      <w:r w:rsidRPr="00051DFA">
        <w:t xml:space="preserve"> для инвалидов по согласованию с общественной организацией инвалидов, </w:t>
      </w:r>
      <w:r w:rsidRPr="00051DFA">
        <w:rPr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051DFA">
        <w:t xml:space="preserve"> по месту жительства инвалида или в дистанционном режиме.</w:t>
      </w:r>
    </w:p>
    <w:p w:rsidR="004B4DAC" w:rsidRPr="00051DFA" w:rsidRDefault="004B4DAC" w:rsidP="004B4DAC">
      <w:pPr>
        <w:pStyle w:val="Style30"/>
        <w:widowControl/>
        <w:spacing w:line="240" w:lineRule="auto"/>
        <w:ind w:firstLine="542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B4DAC" w:rsidRPr="00051DFA" w:rsidRDefault="004B4DAC" w:rsidP="004B4DAC">
      <w:pPr>
        <w:pStyle w:val="Style30"/>
        <w:widowControl/>
        <w:spacing w:line="240" w:lineRule="auto"/>
        <w:ind w:firstLine="528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В помещения администрации сельского  поселения </w:t>
      </w:r>
      <w:r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 xml:space="preserve"> обеспечивается допуск </w:t>
      </w:r>
      <w:proofErr w:type="spellStart"/>
      <w:r w:rsidRPr="00051DFA">
        <w:rPr>
          <w:rStyle w:val="FontStyle57"/>
          <w:rFonts w:eastAsia="Calibri"/>
        </w:rPr>
        <w:t>сурдопереводчика</w:t>
      </w:r>
      <w:proofErr w:type="spellEnd"/>
      <w:r w:rsidRPr="00051DFA">
        <w:rPr>
          <w:rStyle w:val="FontStyle57"/>
          <w:rFonts w:eastAsia="Calibri"/>
        </w:rPr>
        <w:t xml:space="preserve"> и </w:t>
      </w:r>
      <w:proofErr w:type="spellStart"/>
      <w:r w:rsidRPr="00051DFA">
        <w:rPr>
          <w:rStyle w:val="FontStyle57"/>
          <w:rFonts w:eastAsia="Calibri"/>
        </w:rPr>
        <w:t>тифлосурдопереводчика</w:t>
      </w:r>
      <w:proofErr w:type="spellEnd"/>
      <w:r w:rsidRPr="00051DFA">
        <w:rPr>
          <w:rStyle w:val="FontStyle57"/>
          <w:rFonts w:eastAsia="Calibri"/>
        </w:rPr>
        <w:t>.</w:t>
      </w:r>
    </w:p>
    <w:p w:rsidR="004B4DAC" w:rsidRPr="00051DFA" w:rsidRDefault="004B4DAC" w:rsidP="004B4DAC">
      <w:pPr>
        <w:pStyle w:val="Style30"/>
        <w:widowControl/>
        <w:spacing w:line="240" w:lineRule="auto"/>
        <w:ind w:firstLine="528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В помещения администрации сельского  поселения </w:t>
      </w:r>
      <w:r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8" w:history="1">
        <w:r w:rsidRPr="00051DFA">
          <w:rPr>
            <w:rStyle w:val="FontStyle57"/>
            <w:rFonts w:eastAsia="Calibri"/>
          </w:rPr>
          <w:t xml:space="preserve"> форме </w:t>
        </w:r>
      </w:hyperlink>
      <w:r w:rsidRPr="00051DFA">
        <w:rPr>
          <w:rStyle w:val="FontStyle57"/>
          <w:rFonts w:eastAsia="Calibri"/>
        </w:rPr>
        <w:t xml:space="preserve">и в </w:t>
      </w:r>
      <w:hyperlink r:id="rId9" w:history="1">
        <w:r w:rsidRPr="00051DFA">
          <w:rPr>
            <w:rStyle w:val="FontStyle57"/>
            <w:rFonts w:eastAsia="Calibri"/>
          </w:rPr>
          <w:t>порядке,</w:t>
        </w:r>
      </w:hyperlink>
      <w:r w:rsidRPr="00051DFA">
        <w:rPr>
          <w:rStyle w:val="FontStyle57"/>
          <w:rFonts w:eastAsia="Calibri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B4DAC" w:rsidRPr="00051DFA" w:rsidRDefault="004B4DAC" w:rsidP="004B4DAC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На территории, прилегающей к зданию администрации сельского поселения </w:t>
      </w:r>
      <w:r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 xml:space="preserve"> за определенный период. На стоянке должно быть не менее 5 </w:t>
      </w:r>
      <w:proofErr w:type="spellStart"/>
      <w:r w:rsidRPr="00051DFA">
        <w:rPr>
          <w:rStyle w:val="FontStyle57"/>
          <w:rFonts w:eastAsia="Calibri"/>
        </w:rPr>
        <w:t>машино</w:t>
      </w:r>
      <w:proofErr w:type="spellEnd"/>
      <w:r w:rsidRPr="00051DFA">
        <w:rPr>
          <w:rStyle w:val="FontStyle57"/>
          <w:rFonts w:eastAsia="Calibri"/>
        </w:rPr>
        <w:t xml:space="preserve">-мест, в том числе не менее одного </w:t>
      </w:r>
      <w:proofErr w:type="spellStart"/>
      <w:r w:rsidRPr="00051DFA">
        <w:rPr>
          <w:rStyle w:val="FontStyle57"/>
          <w:rFonts w:eastAsia="Calibri"/>
        </w:rPr>
        <w:t>машино</w:t>
      </w:r>
      <w:proofErr w:type="spellEnd"/>
      <w:r w:rsidRPr="00051DFA">
        <w:rPr>
          <w:rStyle w:val="FontStyle57"/>
          <w:rFonts w:eastAsia="Calibri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2.17. Показателями доступности и качества предоставления муниципальной услуги являются: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B4DAC" w:rsidRPr="00051DFA" w:rsidRDefault="004B4DAC" w:rsidP="004B4DAC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</w:rPr>
      </w:pPr>
      <w:r w:rsidRPr="00051DFA">
        <w:rPr>
          <w:color w:val="333333"/>
        </w:rPr>
        <w:t xml:space="preserve">        2.18. </w:t>
      </w:r>
      <w:r w:rsidRPr="00051DFA">
        <w:rPr>
          <w:rStyle w:val="FontStyle57"/>
          <w:rFonts w:eastAsia="Calibri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051DFA">
          <w:rPr>
            <w:rStyle w:val="FontStyle57"/>
            <w:rFonts w:eastAsia="Calibri"/>
          </w:rPr>
          <w:t xml:space="preserve"> пункте 1.3.1.</w:t>
        </w:r>
      </w:hyperlink>
      <w:r w:rsidRPr="00051DFA">
        <w:rPr>
          <w:rStyle w:val="FontStyle57"/>
          <w:rFonts w:eastAsia="Calibri"/>
        </w:rPr>
        <w:t>настоящего Административного регламента.</w:t>
      </w:r>
    </w:p>
    <w:p w:rsidR="004B4DAC" w:rsidRPr="00051DFA" w:rsidRDefault="004B4DAC" w:rsidP="004B4DAC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        2.19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4B4DAC" w:rsidRPr="00051DFA" w:rsidRDefault="004B4DAC" w:rsidP="004B4DAC">
      <w:pPr>
        <w:pStyle w:val="Style30"/>
        <w:widowControl/>
        <w:spacing w:line="240" w:lineRule="auto"/>
        <w:ind w:firstLine="547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B4DAC" w:rsidRPr="00051DFA" w:rsidRDefault="004B4DAC" w:rsidP="004B4DAC">
      <w:pPr>
        <w:pStyle w:val="Style31"/>
        <w:widowControl/>
        <w:tabs>
          <w:tab w:val="left" w:pos="1291"/>
        </w:tabs>
        <w:spacing w:line="240" w:lineRule="auto"/>
        <w:ind w:firstLine="538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2.19.1.</w:t>
      </w:r>
      <w:r w:rsidRPr="00051DFA">
        <w:rPr>
          <w:rStyle w:val="FontStyle57"/>
          <w:rFonts w:eastAsia="Calibri"/>
        </w:rPr>
        <w:tab/>
        <w:t>Предоставление муниципальной услуги в электронной форме</w:t>
      </w:r>
      <w:r w:rsidRPr="00051DFA">
        <w:rPr>
          <w:rStyle w:val="FontStyle57"/>
          <w:rFonts w:eastAsia="Calibri"/>
        </w:rPr>
        <w:br/>
        <w:t>осуществляется в соответствии с законодательством Российской Федерации</w:t>
      </w:r>
      <w:r w:rsidRPr="00051DFA">
        <w:rPr>
          <w:rStyle w:val="FontStyle57"/>
          <w:rFonts w:eastAsia="Calibri"/>
        </w:rPr>
        <w:br/>
        <w:t>и законодательством Самарской области.</w:t>
      </w:r>
    </w:p>
    <w:p w:rsidR="004B4DAC" w:rsidRPr="00051DFA" w:rsidRDefault="004B4DAC" w:rsidP="004B4DAC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B4DAC" w:rsidRPr="00051DFA" w:rsidRDefault="004B4DAC" w:rsidP="004B4DAC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B4DAC" w:rsidRPr="00051DFA" w:rsidRDefault="004B4DAC" w:rsidP="004B4DAC">
      <w:pPr>
        <w:pStyle w:val="Style30"/>
        <w:widowControl/>
        <w:spacing w:line="240" w:lineRule="auto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4B4DAC" w:rsidRPr="00051DFA" w:rsidRDefault="004B4DAC" w:rsidP="004B4DAC">
      <w:pPr>
        <w:pStyle w:val="Style31"/>
        <w:widowControl/>
        <w:tabs>
          <w:tab w:val="left" w:pos="1181"/>
        </w:tabs>
        <w:spacing w:line="240" w:lineRule="auto"/>
        <w:ind w:firstLine="538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2.20.</w:t>
      </w:r>
      <w:r w:rsidRPr="00051DFA">
        <w:rPr>
          <w:rStyle w:val="FontStyle57"/>
          <w:rFonts w:eastAsia="Calibri"/>
        </w:rPr>
        <w:tab/>
        <w:t>Предоставление муниципальной услуги на базе МФЦ по принципу</w:t>
      </w:r>
      <w:r w:rsidRPr="00051DFA">
        <w:rPr>
          <w:rStyle w:val="FontStyle57"/>
          <w:rFonts w:eastAsia="Calibri"/>
        </w:rPr>
        <w:br/>
        <w:t>"одного окна" с учетом экстерриториального принципа осуществляется после</w:t>
      </w:r>
      <w:r w:rsidRPr="00051DFA">
        <w:rPr>
          <w:rStyle w:val="FontStyle57"/>
          <w:rFonts w:eastAsia="Calibri"/>
        </w:rPr>
        <w:br/>
        <w:t>однократного личного обращения заявителя с соответствующим заявлением</w:t>
      </w:r>
      <w:r w:rsidRPr="00051DFA">
        <w:rPr>
          <w:rStyle w:val="FontStyle57"/>
          <w:rFonts w:eastAsia="Calibri"/>
        </w:rPr>
        <w:br/>
        <w:t xml:space="preserve">в МФЦ. Взаимодействие с администрацией сельского поселения </w:t>
      </w:r>
      <w:r>
        <w:rPr>
          <w:rStyle w:val="FontStyle57"/>
          <w:rFonts w:eastAsia="Calibri"/>
        </w:rPr>
        <w:t xml:space="preserve">Рысайкино </w:t>
      </w:r>
      <w:r w:rsidRPr="00051DFA">
        <w:rPr>
          <w:rStyle w:val="FontStyle57"/>
          <w:rFonts w:eastAsia="Calibri"/>
        </w:rPr>
        <w:t>осуществляется МФЦ без участия заявителя в соответствии с нормативными</w:t>
      </w:r>
      <w:r w:rsidRPr="00051DFA">
        <w:rPr>
          <w:rStyle w:val="FontStyle57"/>
          <w:rFonts w:eastAsia="Calibri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 xml:space="preserve"> и МФЦ, заключенным в установленном порядке.</w:t>
      </w:r>
    </w:p>
    <w:p w:rsidR="004B4DAC" w:rsidRPr="00051DFA" w:rsidRDefault="004B4DAC" w:rsidP="004B4DAC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proofErr w:type="gramStart"/>
      <w:r w:rsidRPr="00051DFA">
        <w:rPr>
          <w:rStyle w:val="FontStyle57"/>
          <w:rFonts w:eastAsia="Calibri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</w:t>
      </w:r>
      <w:r w:rsidRPr="00051DFA">
        <w:rPr>
          <w:rStyle w:val="FontStyle57"/>
          <w:rFonts w:eastAsia="Calibri"/>
        </w:rPr>
        <w:lastRenderedPageBreak/>
        <w:t>экстерриториальному принципу</w:t>
      </w:r>
      <w:proofErr w:type="gramEnd"/>
      <w:r w:rsidRPr="00051DFA">
        <w:rPr>
          <w:rStyle w:val="FontStyle57"/>
          <w:rFonts w:eastAsia="Calibri"/>
        </w:rPr>
        <w:t xml:space="preserve"> или в электронной форме (далее - единое региональное хранилище).</w:t>
      </w:r>
    </w:p>
    <w:p w:rsidR="004B4DAC" w:rsidRPr="00051DFA" w:rsidRDefault="004B4DAC" w:rsidP="004B4DAC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B4DAC" w:rsidRPr="00051DFA" w:rsidRDefault="004B4DAC" w:rsidP="004B4DAC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B4DAC" w:rsidRPr="00051DFA" w:rsidRDefault="004B4DAC" w:rsidP="004B4DAC">
      <w:pPr>
        <w:pStyle w:val="Style31"/>
        <w:widowControl/>
        <w:spacing w:line="240" w:lineRule="auto"/>
        <w:ind w:firstLine="538"/>
        <w:rPr>
          <w:rStyle w:val="FontStyle57"/>
          <w:rFonts w:eastAsia="Calibri"/>
        </w:rPr>
      </w:pPr>
      <w:proofErr w:type="gramStart"/>
      <w:r w:rsidRPr="00051DFA">
        <w:rPr>
          <w:rStyle w:val="FontStyle57"/>
          <w:rFonts w:eastAsia="Calibri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051DFA">
        <w:rPr>
          <w:rStyle w:val="FontStyle57"/>
          <w:rFonts w:eastAsia="Calibri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B4DAC" w:rsidRPr="00051DFA" w:rsidRDefault="004B4DAC" w:rsidP="004B4DAC">
      <w:pPr>
        <w:pStyle w:val="Style31"/>
        <w:widowControl/>
        <w:spacing w:line="240" w:lineRule="auto"/>
        <w:ind w:firstLine="528"/>
        <w:rPr>
          <w:rFonts w:eastAsia="Calibri"/>
        </w:rPr>
      </w:pPr>
      <w:r w:rsidRPr="00051DFA">
        <w:rPr>
          <w:rStyle w:val="FontStyle57"/>
          <w:rFonts w:eastAsia="Calibri"/>
        </w:rPr>
        <w:t xml:space="preserve">2.21.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B4DAC" w:rsidRPr="00051DFA" w:rsidRDefault="004B4DAC" w:rsidP="004B4DAC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B4DAC" w:rsidRPr="00051DFA" w:rsidRDefault="004B4DAC" w:rsidP="004B4DAC">
      <w:pPr>
        <w:pStyle w:val="a3"/>
        <w:jc w:val="center"/>
        <w:rPr>
          <w:b/>
          <w:bCs/>
        </w:rPr>
      </w:pPr>
      <w:r w:rsidRPr="00051DFA">
        <w:rPr>
          <w:b/>
          <w:b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B4DAC" w:rsidRPr="00051DFA" w:rsidRDefault="004B4DAC" w:rsidP="004B4DAC">
      <w:pPr>
        <w:pStyle w:val="a3"/>
      </w:pPr>
      <w:r w:rsidRPr="00051DFA">
        <w:t>3.1. Предоставление муниципальной услуги включает в себя следующие административные процедуры:</w:t>
      </w:r>
    </w:p>
    <w:p w:rsidR="004B4DAC" w:rsidRPr="00051DFA" w:rsidRDefault="004B4DAC" w:rsidP="004B4DAC">
      <w:pPr>
        <w:pStyle w:val="a3"/>
      </w:pPr>
      <w:r w:rsidRPr="00051DFA">
        <w:t>-прием и регистрация документов, необходимых для предоставления муниципальной услуги;</w:t>
      </w:r>
    </w:p>
    <w:p w:rsidR="004B4DAC" w:rsidRPr="00051DFA" w:rsidRDefault="004B4DAC" w:rsidP="004B4DAC">
      <w:pPr>
        <w:pStyle w:val="a3"/>
      </w:pPr>
      <w:r w:rsidRPr="00051DFA">
        <w:t xml:space="preserve">-проверка содержания документов на соответствие требованиям законодательства; </w:t>
      </w:r>
    </w:p>
    <w:p w:rsidR="004B4DAC" w:rsidRPr="00051DFA" w:rsidRDefault="004B4DAC" w:rsidP="004B4DAC">
      <w:pPr>
        <w:pStyle w:val="a3"/>
      </w:pPr>
      <w:r w:rsidRPr="00051DFA">
        <w:t>-направление межведомственных запросов в органы, участвующие в предоставлении муниципальной услуги;</w:t>
      </w:r>
    </w:p>
    <w:p w:rsidR="004B4DAC" w:rsidRPr="00051DFA" w:rsidRDefault="004B4DAC" w:rsidP="004B4DAC">
      <w:pPr>
        <w:pStyle w:val="a3"/>
      </w:pPr>
      <w:r w:rsidRPr="00051DFA">
        <w:t xml:space="preserve">-направление документов в уполномоченные органы на соответствие требованиям законодательства; </w:t>
      </w:r>
    </w:p>
    <w:p w:rsidR="004B4DAC" w:rsidRPr="00051DFA" w:rsidRDefault="004B4DAC" w:rsidP="004B4DAC">
      <w:pPr>
        <w:pStyle w:val="a3"/>
      </w:pPr>
      <w:r w:rsidRPr="00051DFA">
        <w:t>-подготовка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услуги;</w:t>
      </w:r>
    </w:p>
    <w:p w:rsidR="004B4DAC" w:rsidRPr="00051DFA" w:rsidRDefault="004B4DAC" w:rsidP="004B4DAC">
      <w:pPr>
        <w:pStyle w:val="a3"/>
      </w:pPr>
      <w:r w:rsidRPr="00051DFA">
        <w:t xml:space="preserve">- направление заявителю документов о предоставлении или об отказе в предоставлении муниципальной услуги. </w:t>
      </w:r>
    </w:p>
    <w:p w:rsidR="004B4DAC" w:rsidRPr="00051DFA" w:rsidRDefault="004B4DAC" w:rsidP="004B4DAC">
      <w:pPr>
        <w:pStyle w:val="a3"/>
      </w:pPr>
      <w:r w:rsidRPr="00051DFA">
        <w:t>3.2. Прием и регистрация заявки и прилагаемых к ней документов:</w:t>
      </w:r>
    </w:p>
    <w:p w:rsidR="004B4DAC" w:rsidRPr="00051DFA" w:rsidRDefault="004B4DAC" w:rsidP="004B4DAC">
      <w:pPr>
        <w:pStyle w:val="a3"/>
      </w:pPr>
      <w:r w:rsidRPr="00051DFA">
        <w:lastRenderedPageBreak/>
        <w:t>3.2.1. Основанием для начала административной процедуры является поступление в администрацию заявки и прилагаемых к ней документов.</w:t>
      </w:r>
    </w:p>
    <w:p w:rsidR="004B4DAC" w:rsidRPr="00051DFA" w:rsidRDefault="004B4DAC" w:rsidP="004B4DAC">
      <w:pPr>
        <w:pStyle w:val="a3"/>
      </w:pPr>
      <w:r w:rsidRPr="00051DFA">
        <w:t>3.2.2. Ответственным за выполнение административной процедуры является специалист администрации, уполномоченный на прием заявок (далее – специалист, уполномоченный на прием заявок).</w:t>
      </w:r>
    </w:p>
    <w:p w:rsidR="004B4DAC" w:rsidRPr="00051DFA" w:rsidRDefault="004B4DAC" w:rsidP="004B4DAC">
      <w:pPr>
        <w:pStyle w:val="a3"/>
      </w:pPr>
      <w:r w:rsidRPr="00051DFA">
        <w:t>3.2.3. Специалист, уполномоченный на прием заявок, в установленном порядке регистрирует заявку о предоставлении муниципальной услуги.</w:t>
      </w:r>
    </w:p>
    <w:p w:rsidR="004B4DAC" w:rsidRPr="00051DFA" w:rsidRDefault="004B4DAC" w:rsidP="004B4DAC">
      <w:pPr>
        <w:pStyle w:val="a3"/>
      </w:pPr>
      <w:r w:rsidRPr="00051DFA">
        <w:t>3.2.4. Критерием принятия решения о регистрации является поступление заявки в администрацию.</w:t>
      </w:r>
    </w:p>
    <w:p w:rsidR="004B4DAC" w:rsidRPr="00051DFA" w:rsidRDefault="004B4DAC" w:rsidP="004B4DAC">
      <w:pPr>
        <w:pStyle w:val="a3"/>
      </w:pPr>
      <w:r w:rsidRPr="00051DFA">
        <w:t>3.2.5. Результатом выполнения административной процедуры является приём заявки и прилагаемых к ней документов специалистом, уполномоченным на прием заявок.</w:t>
      </w:r>
    </w:p>
    <w:p w:rsidR="004B4DAC" w:rsidRPr="00051DFA" w:rsidRDefault="004B4DAC" w:rsidP="004B4DAC">
      <w:pPr>
        <w:pStyle w:val="a3"/>
      </w:pPr>
      <w:r w:rsidRPr="00051DFA">
        <w:t>3.2.6. Способом фиксации результата административной процедуры является регистрация заявки и передача заявки и прилагаемых к ней документов должностному лицу, ответственному за предоставление муниципальной услуги.</w:t>
      </w:r>
    </w:p>
    <w:p w:rsidR="004B4DAC" w:rsidRPr="00051DFA" w:rsidRDefault="004B4DAC" w:rsidP="004B4DAC">
      <w:pPr>
        <w:pStyle w:val="a3"/>
      </w:pPr>
      <w:bookmarkStart w:id="1" w:name="Par0"/>
      <w:bookmarkEnd w:id="1"/>
      <w:r w:rsidRPr="00051DFA">
        <w:t>3.2.7. Максимальный срок выполнения процедуры – 1 рабочий день.</w:t>
      </w:r>
    </w:p>
    <w:p w:rsidR="004B4DAC" w:rsidRPr="00051DFA" w:rsidRDefault="004B4DAC" w:rsidP="004B4DAC">
      <w:pPr>
        <w:pStyle w:val="a3"/>
      </w:pPr>
      <w:r w:rsidRPr="00051DFA">
        <w:t>3.3. Рассмотрение заявки и проверка прилагаемых к ней документов.</w:t>
      </w:r>
    </w:p>
    <w:p w:rsidR="004B4DAC" w:rsidRPr="00051DFA" w:rsidRDefault="004B4DAC" w:rsidP="004B4DAC">
      <w:pPr>
        <w:pStyle w:val="a3"/>
      </w:pPr>
      <w:r w:rsidRPr="00051DFA">
        <w:t xml:space="preserve">3.3.1. Должностное лицо, ответственное за предоставление муниципальной услуги, в течение 1 рабочего дня </w:t>
      </w:r>
      <w:proofErr w:type="gramStart"/>
      <w:r w:rsidRPr="00051DFA">
        <w:t>с даты получения</w:t>
      </w:r>
      <w:proofErr w:type="gramEnd"/>
      <w:r w:rsidRPr="00051DFA">
        <w:t xml:space="preserve"> заявки, рассматривает обращение и прилагаемые к ней документы.                                                                                                                              </w:t>
      </w:r>
    </w:p>
    <w:p w:rsidR="004B4DAC" w:rsidRPr="00051DFA" w:rsidRDefault="004B4DAC" w:rsidP="004B4DAC">
      <w:pPr>
        <w:pStyle w:val="a3"/>
      </w:pPr>
      <w:r w:rsidRPr="00051DFA">
        <w:t xml:space="preserve"> 3.3.2. Ответственным специалистом осуществляются следующие административные действия:</w:t>
      </w:r>
    </w:p>
    <w:p w:rsidR="004B4DAC" w:rsidRPr="00051DFA" w:rsidRDefault="004B4DAC" w:rsidP="004B4DAC">
      <w:pPr>
        <w:pStyle w:val="a3"/>
      </w:pPr>
      <w:proofErr w:type="gramStart"/>
      <w:r w:rsidRPr="00051DFA">
        <w:t>-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  <w:proofErr w:type="gramEnd"/>
    </w:p>
    <w:p w:rsidR="004B4DAC" w:rsidRPr="00051DFA" w:rsidRDefault="004B4DAC" w:rsidP="004B4DAC">
      <w:pPr>
        <w:pStyle w:val="a3"/>
      </w:pPr>
      <w:r w:rsidRPr="00051DFA">
        <w:t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ответственным специалистом формируются и направляются в соответствии с пунктом 3.3.5 настоящего Административного регламента запросы в соответствующие органы власти;</w:t>
      </w:r>
    </w:p>
    <w:p w:rsidR="004B4DAC" w:rsidRPr="00051DFA" w:rsidRDefault="004B4DAC" w:rsidP="004B4DAC">
      <w:pPr>
        <w:pStyle w:val="a3"/>
      </w:pPr>
      <w:r w:rsidRPr="00051DFA">
        <w:t>- рассмотрение поданной заявителем заявки о предоставлении муниципальной услуги с прилагаемыми к ней документами, а также документами и информацией,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услуги;</w:t>
      </w:r>
    </w:p>
    <w:p w:rsidR="004B4DAC" w:rsidRPr="00051DFA" w:rsidRDefault="004B4DAC" w:rsidP="004B4DAC">
      <w:pPr>
        <w:pStyle w:val="a3"/>
      </w:pPr>
      <w:r w:rsidRPr="00051DFA">
        <w:lastRenderedPageBreak/>
        <w:t>3.3.3. В случае</w:t>
      </w:r>
      <w:proofErr w:type="gramStart"/>
      <w:r w:rsidRPr="00051DFA">
        <w:t>,</w:t>
      </w:r>
      <w:proofErr w:type="gramEnd"/>
      <w:r w:rsidRPr="00051DFA">
        <w:t xml:space="preserve"> если земля или земельный участок, на котором планируется создание контейнерной площадки, находятся в федеральной собственности, собственности Ростовской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4B4DAC" w:rsidRPr="00051DFA" w:rsidRDefault="004B4DAC" w:rsidP="004B4DAC">
      <w:pPr>
        <w:pStyle w:val="a3"/>
      </w:pPr>
      <w:r w:rsidRPr="00051DFA"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4B4DAC" w:rsidRPr="00051DFA" w:rsidRDefault="004B4DAC" w:rsidP="004B4DAC">
      <w:pPr>
        <w:pStyle w:val="a3"/>
      </w:pPr>
      <w:r w:rsidRPr="00051DFA"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4B4DAC" w:rsidRPr="00051DFA" w:rsidRDefault="004B4DAC" w:rsidP="004B4DAC">
      <w:pPr>
        <w:pStyle w:val="a3"/>
      </w:pPr>
      <w:r w:rsidRPr="00051DFA"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4B4DAC" w:rsidRPr="00051DFA" w:rsidRDefault="004B4DAC" w:rsidP="004B4DAC">
      <w:pPr>
        <w:pStyle w:val="a3"/>
      </w:pPr>
      <w:r w:rsidRPr="00051DFA">
        <w:t xml:space="preserve">3.3.4. После получения информации, предусмотренной предыдущим пунктом, должностное лицо, в течение 2 рабочих дней после поступления заявки заявителя, запрашивает позицию Управления </w:t>
      </w:r>
      <w:proofErr w:type="spellStart"/>
      <w:r w:rsidRPr="00051DFA">
        <w:t>Роспотребнадзора</w:t>
      </w:r>
      <w:proofErr w:type="spellEnd"/>
      <w:r w:rsidRPr="00051DFA">
        <w:t xml:space="preserve">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коммунальных, путем направления копий предоставленных заявителем документов.</w:t>
      </w:r>
    </w:p>
    <w:p w:rsidR="004B4DAC" w:rsidRPr="00051DFA" w:rsidRDefault="004B4DAC" w:rsidP="004B4DAC">
      <w:pPr>
        <w:pStyle w:val="a3"/>
      </w:pPr>
      <w:r w:rsidRPr="00051DFA">
        <w:t xml:space="preserve">В случае направления запроса срок рассмотрения заявки может быть увеличен по решению администрации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 </w:t>
      </w:r>
    </w:p>
    <w:p w:rsidR="004B4DAC" w:rsidRPr="00051DFA" w:rsidRDefault="004B4DAC" w:rsidP="004B4DAC">
      <w:pPr>
        <w:pStyle w:val="a3"/>
      </w:pPr>
      <w:proofErr w:type="gramStart"/>
      <w:r w:rsidRPr="00051DFA">
        <w:t xml:space="preserve">При отсутствии оснований для отказа в предоставлении муниципальной услуги, после получения позиции Управления </w:t>
      </w:r>
      <w:proofErr w:type="spellStart"/>
      <w:r w:rsidRPr="00051DFA">
        <w:t>Роспотребнадзора</w:t>
      </w:r>
      <w:proofErr w:type="spellEnd"/>
      <w:r w:rsidRPr="00051DFA">
        <w:t xml:space="preserve">, ответственный специалист, в течение 1 рабочего дня с даты получения позиции от Управления </w:t>
      </w:r>
      <w:proofErr w:type="spellStart"/>
      <w:r w:rsidRPr="00051DFA">
        <w:t>Роспотребнадзора</w:t>
      </w:r>
      <w:proofErr w:type="spellEnd"/>
      <w:r w:rsidRPr="00051DFA">
        <w:t xml:space="preserve">, переходит к подготовке проекта постановления администрации о согласовании создания мест (площадки) накопления отходов согласно Приложению № 1 к настоящему Административному регламенту (далее – проект постановления администрации о предоставлении муниципальной услуги). </w:t>
      </w:r>
      <w:proofErr w:type="gramEnd"/>
    </w:p>
    <w:p w:rsidR="004B4DAC" w:rsidRPr="00051DFA" w:rsidRDefault="004B4DAC" w:rsidP="004B4DAC">
      <w:pPr>
        <w:pStyle w:val="a3"/>
      </w:pPr>
      <w:r w:rsidRPr="00051DFA"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день. </w:t>
      </w:r>
    </w:p>
    <w:p w:rsidR="004B4DAC" w:rsidRPr="00051DFA" w:rsidRDefault="004B4DAC" w:rsidP="004B4DAC">
      <w:pPr>
        <w:pStyle w:val="a3"/>
      </w:pPr>
      <w:r w:rsidRPr="00051DFA">
        <w:lastRenderedPageBreak/>
        <w:t xml:space="preserve">3.4. Результатом административной процедуры, описанной в пунктах 3.3.2 – 3.3.4 настоящего Административного регламента,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4B4DAC" w:rsidRPr="00051DFA" w:rsidRDefault="004B4DAC" w:rsidP="004B4DAC">
      <w:pPr>
        <w:pStyle w:val="a3"/>
      </w:pPr>
      <w:r w:rsidRPr="00051DFA">
        <w:t xml:space="preserve">3.4.1. </w:t>
      </w:r>
      <w:proofErr w:type="gramStart"/>
      <w:r w:rsidRPr="00051DFA">
        <w:t>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  <w:proofErr w:type="gramEnd"/>
    </w:p>
    <w:p w:rsidR="004B4DAC" w:rsidRPr="00051DFA" w:rsidRDefault="004B4DAC" w:rsidP="004B4DAC">
      <w:pPr>
        <w:pStyle w:val="a3"/>
      </w:pPr>
      <w:r w:rsidRPr="00051DFA">
        <w:t>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2.10 настоящего Административного регламента.</w:t>
      </w:r>
    </w:p>
    <w:p w:rsidR="004B4DAC" w:rsidRPr="00051DFA" w:rsidRDefault="004B4DAC" w:rsidP="004B4DAC">
      <w:pPr>
        <w:pStyle w:val="a3"/>
      </w:pPr>
      <w:r w:rsidRPr="00051DFA">
        <w:t xml:space="preserve">3.4.2. Способами фиксации результата выполнения описанной в пунктах 3.3.2 – 3.3.4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4B4DAC" w:rsidRPr="00051DFA" w:rsidRDefault="004B4DAC" w:rsidP="004B4DAC">
      <w:pPr>
        <w:pStyle w:val="a3"/>
      </w:pPr>
      <w:r w:rsidRPr="00051DFA"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4B4DAC" w:rsidRPr="00051DFA" w:rsidRDefault="004B4DAC" w:rsidP="004B4DAC">
      <w:pPr>
        <w:pStyle w:val="a3"/>
      </w:pPr>
      <w:r w:rsidRPr="00051DFA">
        <w:t xml:space="preserve">3.5.1.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 w:rsidR="004B4DAC" w:rsidRPr="00051DFA" w:rsidRDefault="004B4DAC" w:rsidP="004B4DAC">
      <w:pPr>
        <w:pStyle w:val="a3"/>
      </w:pPr>
      <w:r w:rsidRPr="00051DFA">
        <w:t>3.5.2. Ответственным специалистом осуществляются следующие административные действия:</w:t>
      </w:r>
    </w:p>
    <w:p w:rsidR="004B4DAC" w:rsidRPr="00051DFA" w:rsidRDefault="004B4DAC" w:rsidP="004B4DAC">
      <w:pPr>
        <w:pStyle w:val="a3"/>
      </w:pPr>
      <w:r w:rsidRPr="00051DFA">
        <w:t xml:space="preserve">- обеспечение согласования, подписания уполномоченными должностными лицами администрации сельского поселения </w:t>
      </w:r>
      <w:r>
        <w:t xml:space="preserve">Рысайкино </w:t>
      </w:r>
      <w:r w:rsidRPr="00051DFA">
        <w:t xml:space="preserve"> проекта уведомления об отказе в предоставлении муниципальной услуги по форме согласно Приложению №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№ 1 к настоящему Административному регламенту;</w:t>
      </w:r>
    </w:p>
    <w:p w:rsidR="004B4DAC" w:rsidRPr="00051DFA" w:rsidRDefault="004B4DAC" w:rsidP="004B4DAC">
      <w:pPr>
        <w:pStyle w:val="a3"/>
      </w:pPr>
      <w:r w:rsidRPr="00051DFA"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услуги, либо передача их заявителю при его личном обращении в администрацию.</w:t>
      </w:r>
    </w:p>
    <w:p w:rsidR="004B4DAC" w:rsidRPr="00051DFA" w:rsidRDefault="004B4DAC" w:rsidP="004B4DAC">
      <w:pPr>
        <w:pStyle w:val="a3"/>
      </w:pPr>
      <w:r w:rsidRPr="00051DFA"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постановления.</w:t>
      </w:r>
    </w:p>
    <w:p w:rsidR="004B4DAC" w:rsidRPr="00051DFA" w:rsidRDefault="004B4DAC" w:rsidP="004B4DAC">
      <w:pPr>
        <w:pStyle w:val="a3"/>
      </w:pPr>
      <w:r w:rsidRPr="00051DFA">
        <w:t>3.5.3. Проект уведомления об отказе в предоставлении муниципальной услуги должен содержать указание на основани</w:t>
      </w:r>
      <w:proofErr w:type="gramStart"/>
      <w:r w:rsidRPr="00051DFA">
        <w:t>е</w:t>
      </w:r>
      <w:proofErr w:type="gramEnd"/>
      <w:r w:rsidRPr="00051DFA">
        <w:t xml:space="preserve"> отказа, предусмотренное пунктом 2.10 настоящего Административного регламента.</w:t>
      </w:r>
    </w:p>
    <w:p w:rsidR="004B4DAC" w:rsidRPr="00051DFA" w:rsidRDefault="004B4DAC" w:rsidP="004B4DAC">
      <w:pPr>
        <w:pStyle w:val="a3"/>
      </w:pPr>
      <w:r w:rsidRPr="00051DFA">
        <w:lastRenderedPageBreak/>
        <w:t>В случае</w:t>
      </w:r>
      <w:proofErr w:type="gramStart"/>
      <w:r w:rsidRPr="00051DFA">
        <w:t>,</w:t>
      </w:r>
      <w:proofErr w:type="gramEnd"/>
      <w:r w:rsidRPr="00051DFA">
        <w:t xml:space="preserve"> если были выявлены основания для отказа в предоставлении муниципальной услуги, предусмотренные пунктом 2.10. настоящего Административного регламента,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услуги. </w:t>
      </w:r>
    </w:p>
    <w:p w:rsidR="004B4DAC" w:rsidRPr="00051DFA" w:rsidRDefault="004B4DAC" w:rsidP="004B4DAC">
      <w:pPr>
        <w:pStyle w:val="a3"/>
      </w:pPr>
      <w:r w:rsidRPr="00051DFA">
        <w:t>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постановления.</w:t>
      </w:r>
    </w:p>
    <w:p w:rsidR="004B4DAC" w:rsidRPr="00051DFA" w:rsidRDefault="004B4DAC" w:rsidP="004B4DAC">
      <w:pPr>
        <w:pStyle w:val="a3"/>
      </w:pPr>
      <w:r w:rsidRPr="00051DFA">
        <w:t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пунктом 2.10 настоящего Административного регламента.</w:t>
      </w:r>
    </w:p>
    <w:p w:rsidR="004B4DAC" w:rsidRPr="00051DFA" w:rsidRDefault="004B4DAC" w:rsidP="004B4DAC">
      <w:pPr>
        <w:pStyle w:val="a3"/>
      </w:pPr>
      <w:r w:rsidRPr="00051DFA"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4B4DAC" w:rsidRPr="00051DFA" w:rsidRDefault="004B4DAC" w:rsidP="004B4DAC">
      <w:pPr>
        <w:pStyle w:val="a3"/>
      </w:pPr>
      <w:r w:rsidRPr="00051DFA">
        <w:t>3.5.6. Способом фиксации результата административной процедуры являются направляемые заявителю документы, постановления администрации о предоставлении муниципальной услуги или уведомления об отказе в предоставлении муниципальной услуги.</w:t>
      </w:r>
    </w:p>
    <w:p w:rsidR="004B4DAC" w:rsidRPr="00051DFA" w:rsidRDefault="004B4DAC" w:rsidP="004B4DAC">
      <w:pPr>
        <w:pStyle w:val="a3"/>
      </w:pPr>
      <w:r w:rsidRPr="00051DFA">
        <w:t>3.6. Основанием для начала административной процедуры через МФЦ, согласно п. 2.6 настоящему Административному регламенту, является обращение заявителя с заявкой о предоставлении муниципальной услуги и прилагаемых к ней документов в МФЦ.</w:t>
      </w:r>
    </w:p>
    <w:p w:rsidR="004B4DAC" w:rsidRPr="00051DFA" w:rsidRDefault="004B4DAC" w:rsidP="004B4DAC">
      <w:pPr>
        <w:pStyle w:val="a3"/>
      </w:pPr>
      <w:r w:rsidRPr="00051DFA">
        <w:t>3.6.1. Сотрудник МФЦ, ответственный за прием и регистрацию документов, осуществляет следующую последовательность действий:</w:t>
      </w:r>
    </w:p>
    <w:p w:rsidR="004B4DAC" w:rsidRPr="00051DFA" w:rsidRDefault="004B4DAC" w:rsidP="004B4DAC">
      <w:pPr>
        <w:pStyle w:val="a3"/>
      </w:pPr>
      <w:r w:rsidRPr="00051DFA">
        <w:t>1)устанавливает предмет обращения;</w:t>
      </w:r>
    </w:p>
    <w:p w:rsidR="004B4DAC" w:rsidRPr="00051DFA" w:rsidRDefault="004B4DAC" w:rsidP="004B4DAC">
      <w:pPr>
        <w:pStyle w:val="a3"/>
      </w:pPr>
      <w:r w:rsidRPr="00051DFA">
        <w:t>2)устанавливает соответствие личности заявителя документу, удостоверяющему личность;</w:t>
      </w:r>
    </w:p>
    <w:p w:rsidR="004B4DAC" w:rsidRPr="00051DFA" w:rsidRDefault="004B4DAC" w:rsidP="004B4DAC">
      <w:pPr>
        <w:pStyle w:val="a3"/>
      </w:pPr>
      <w:r w:rsidRPr="00051DFA">
        <w:t>3)проверяет наличие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4B4DAC" w:rsidRPr="00051DFA" w:rsidRDefault="004B4DAC" w:rsidP="004B4DAC">
      <w:pPr>
        <w:pStyle w:val="a3"/>
      </w:pPr>
      <w:r w:rsidRPr="00051DFA">
        <w:t>4)осуществляет сверку копий представленных документов с их оригиналами;</w:t>
      </w:r>
    </w:p>
    <w:p w:rsidR="004B4DAC" w:rsidRPr="00051DFA" w:rsidRDefault="004B4DAC" w:rsidP="004B4DAC">
      <w:pPr>
        <w:pStyle w:val="a3"/>
      </w:pPr>
      <w:r w:rsidRPr="00051DFA">
        <w:t>5)проверяет заявку и прилагаемые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B4DAC" w:rsidRPr="00051DFA" w:rsidRDefault="004B4DAC" w:rsidP="004B4DAC">
      <w:pPr>
        <w:pStyle w:val="a3"/>
      </w:pPr>
      <w:r w:rsidRPr="00051DFA">
        <w:t>6)осуществляет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4B4DAC" w:rsidRPr="00051DFA" w:rsidRDefault="004B4DAC" w:rsidP="004B4DAC">
      <w:pPr>
        <w:pStyle w:val="a3"/>
      </w:pPr>
      <w:r w:rsidRPr="00051DFA">
        <w:t>7) вручает копию расписки заявителю.</w:t>
      </w:r>
    </w:p>
    <w:p w:rsidR="004B4DAC" w:rsidRPr="00051DFA" w:rsidRDefault="004B4DAC" w:rsidP="004B4DAC">
      <w:pPr>
        <w:pStyle w:val="a3"/>
      </w:pPr>
      <w:r w:rsidRPr="00051DFA">
        <w:lastRenderedPageBreak/>
        <w:t>3.6.2.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4B4DAC" w:rsidRPr="00051DFA" w:rsidRDefault="004B4DAC" w:rsidP="004B4DAC">
      <w:pPr>
        <w:pStyle w:val="a3"/>
      </w:pPr>
      <w:r w:rsidRPr="00051DFA">
        <w:t>3.6.3. В случае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4B4DAC" w:rsidRPr="00051DFA" w:rsidRDefault="004B4DAC" w:rsidP="004B4DAC">
      <w:pPr>
        <w:pStyle w:val="a3"/>
      </w:pPr>
      <w:r w:rsidRPr="00051DFA">
        <w:t xml:space="preserve">3.6.4. </w:t>
      </w:r>
      <w:proofErr w:type="gramStart"/>
      <w:r w:rsidRPr="00051DFA"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051DFA">
        <w:t xml:space="preserve"> представленных документов требованиям, указанным в пункте 2.6. настоящего Административного регламента.</w:t>
      </w:r>
    </w:p>
    <w:p w:rsidR="004B4DAC" w:rsidRPr="00051DFA" w:rsidRDefault="004B4DAC" w:rsidP="004B4DAC">
      <w:pPr>
        <w:pStyle w:val="a3"/>
      </w:pPr>
      <w:r w:rsidRPr="00051DFA">
        <w:t>3.6.5.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4B4DAC" w:rsidRPr="00051DFA" w:rsidRDefault="004B4DAC" w:rsidP="004B4DAC">
      <w:pPr>
        <w:pStyle w:val="a3"/>
      </w:pPr>
      <w:r w:rsidRPr="00051DFA">
        <w:t>3.6.6.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4B4DAC" w:rsidRPr="00051DFA" w:rsidRDefault="004B4DAC" w:rsidP="004B4DAC">
      <w:pPr>
        <w:pStyle w:val="a3"/>
      </w:pPr>
      <w:r w:rsidRPr="00051DFA">
        <w:t>3.6.7. Сотрудник администрации, ответственный за регистрацию поступающих заявок, регистрирует заявку и прилагаемые к ней документы в соответствии с подразделом 3.2 настоящего Административного регламента.</w:t>
      </w:r>
    </w:p>
    <w:p w:rsidR="004B4DAC" w:rsidRPr="00051DFA" w:rsidRDefault="004B4DAC" w:rsidP="004B4DAC">
      <w:pPr>
        <w:pStyle w:val="a3"/>
      </w:pPr>
      <w:r w:rsidRPr="00051DFA">
        <w:t xml:space="preserve">3.6.8. Максимальный срок выполнения процедуры – 2 рабочих дня </w:t>
      </w:r>
      <w:proofErr w:type="gramStart"/>
      <w:r w:rsidRPr="00051DFA">
        <w:t>с даты поступления</w:t>
      </w:r>
      <w:proofErr w:type="gramEnd"/>
      <w:r w:rsidRPr="00051DFA">
        <w:t xml:space="preserve"> заявки и прилагаемых к ней документов в МФЦ.</w:t>
      </w:r>
    </w:p>
    <w:p w:rsidR="004B4DAC" w:rsidRPr="00051DFA" w:rsidRDefault="004B4DAC" w:rsidP="004B4DAC">
      <w:pPr>
        <w:pStyle w:val="a3"/>
      </w:pPr>
      <w:r w:rsidRPr="00051DFA">
        <w:t>3.6.9. Результатом выполнения административной процедуры является прием заявки и прилагаемых к ней документов в МФЦ и передача их в администрацию.</w:t>
      </w:r>
    </w:p>
    <w:p w:rsidR="004B4DAC" w:rsidRPr="00051DFA" w:rsidRDefault="004B4DAC" w:rsidP="004B4DAC">
      <w:pPr>
        <w:pStyle w:val="a3"/>
      </w:pPr>
      <w:r w:rsidRPr="00051DFA">
        <w:t>3.6.10. Способом фиксации исполнения административной процедуры является регистрация заявки в информационной системе МФЦ, а также в книге регистрации заявок и (или) в соответствующей информационной системе.</w:t>
      </w:r>
    </w:p>
    <w:p w:rsidR="004B4DAC" w:rsidRPr="00051DFA" w:rsidRDefault="004B4DAC" w:rsidP="004B4DAC">
      <w:pPr>
        <w:pStyle w:val="a3"/>
      </w:pPr>
      <w:r w:rsidRPr="00051DFA">
        <w:t>Дальнейшие административные процедуры осуществляются в порядке, указанном в подразделах 3.3 – 3.5 настоящего Административного регламента</w:t>
      </w:r>
    </w:p>
    <w:p w:rsidR="004B4DAC" w:rsidRPr="00051DFA" w:rsidRDefault="004B4DAC" w:rsidP="004B4D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51DF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IV</w:t>
      </w:r>
      <w:r w:rsidRPr="00051DFA">
        <w:rPr>
          <w:rFonts w:ascii="Times New Roman" w:eastAsia="Times New Roman" w:hAnsi="Times New Roman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4.1.   </w:t>
      </w:r>
      <w:proofErr w:type="gramStart"/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городского округа по вопросам городского хозяйства.</w:t>
      </w:r>
      <w:proofErr w:type="gramEnd"/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4.2.   </w:t>
      </w:r>
      <w:proofErr w:type="gramStart"/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Плановые проверки проводятся не реже 1 раза в 3 года.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4.7.   </w:t>
      </w:r>
      <w:proofErr w:type="gramStart"/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</w:t>
      </w:r>
      <w:r w:rsidRPr="00051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4B4DAC" w:rsidRPr="00051DFA" w:rsidRDefault="004B4DAC" w:rsidP="004B4DAC">
      <w:pPr>
        <w:rPr>
          <w:rFonts w:ascii="Times New Roman" w:hAnsi="Times New Roman"/>
          <w:sz w:val="24"/>
          <w:szCs w:val="24"/>
        </w:rPr>
      </w:pP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Pr="00051D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4B4DAC" w:rsidRPr="00051DFA" w:rsidRDefault="004B4DAC" w:rsidP="004B4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51DFA">
        <w:rPr>
          <w:rFonts w:ascii="Times New Roman" w:eastAsia="MS Mincho" w:hAnsi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MS Mincho" w:hAnsi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>
        <w:rPr>
          <w:rFonts w:ascii="Times New Roman" w:eastAsia="MS Mincho" w:hAnsi="Times New Roman"/>
          <w:sz w:val="24"/>
          <w:szCs w:val="24"/>
          <w:lang w:eastAsia="ru-RU"/>
        </w:rPr>
        <w:t>Похвистневский</w:t>
      </w:r>
      <w:r w:rsidRPr="00051DFA">
        <w:rPr>
          <w:rFonts w:ascii="Times New Roman" w:eastAsia="MS Mincho" w:hAnsi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Заявитель может обратиться с жалобой в следующих случаях: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4DAC" w:rsidRPr="00051DFA" w:rsidRDefault="004B4DAC" w:rsidP="004B4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51DFA">
        <w:rPr>
          <w:rFonts w:ascii="Times New Roman" w:eastAsia="MS Mincho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51DFA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Рысайкино</w:t>
      </w: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51DFA">
        <w:rPr>
          <w:rFonts w:ascii="Times New Roman" w:eastAsia="Times New Roman" w:hAnsi="Times New Roman"/>
          <w:sz w:val="24"/>
          <w:szCs w:val="24"/>
          <w:lang w:eastAsia="ru-RU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</w:t>
      </w:r>
      <w:proofErr w:type="gramStart"/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Самарской</w:t>
      </w:r>
      <w:proofErr w:type="gramEnd"/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области, муниципальными правовыми актами, а также в иных формах;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решение об отказе в удовлетворении жалобы.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51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4DAC" w:rsidRPr="00051DFA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B4DAC" w:rsidRPr="00051DFA" w:rsidRDefault="004B4DAC" w:rsidP="004B4DA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Pr="008037D8" w:rsidRDefault="004B4DAC" w:rsidP="004B4DA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4B4DAC" w:rsidRPr="002A6FB8" w:rsidRDefault="004B4DAC" w:rsidP="004B4DAC">
      <w:pPr>
        <w:jc w:val="right"/>
        <w:rPr>
          <w:rFonts w:ascii="Times New Roman" w:hAnsi="Times New Roman"/>
        </w:rPr>
      </w:pPr>
      <w:r w:rsidRPr="002A6FB8">
        <w:rPr>
          <w:rFonts w:ascii="Times New Roman" w:hAnsi="Times New Roman"/>
        </w:rPr>
        <w:lastRenderedPageBreak/>
        <w:t>Приложение 1</w:t>
      </w:r>
    </w:p>
    <w:p w:rsidR="004B4DAC" w:rsidRPr="00F003AE" w:rsidRDefault="004B4DAC" w:rsidP="004B4DAC">
      <w:pPr>
        <w:pStyle w:val="60"/>
        <w:shd w:val="clear" w:color="auto" w:fill="auto"/>
        <w:ind w:left="700" w:right="92" w:firstLine="0"/>
        <w:rPr>
          <w:rFonts w:ascii="Times New Roman" w:hAnsi="Times New Roman" w:cs="Times New Roman"/>
          <w:sz w:val="24"/>
          <w:szCs w:val="24"/>
        </w:rPr>
      </w:pPr>
      <w:r w:rsidRPr="00F003AE">
        <w:rPr>
          <w:rFonts w:ascii="Times New Roman" w:hAnsi="Times New Roman" w:cs="Times New Roman"/>
          <w:color w:val="000000"/>
          <w:sz w:val="24"/>
          <w:szCs w:val="24"/>
        </w:rPr>
        <w:t>Руководителю Управления</w:t>
      </w:r>
      <w:r w:rsidRPr="00F003A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003AE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F003AE">
        <w:rPr>
          <w:rFonts w:ascii="Times New Roman" w:hAnsi="Times New Roman" w:cs="Times New Roman"/>
          <w:color w:val="000000"/>
          <w:sz w:val="24"/>
          <w:szCs w:val="24"/>
        </w:rPr>
        <w:t xml:space="preserve"> по Самарской области</w:t>
      </w:r>
    </w:p>
    <w:p w:rsidR="004B4DAC" w:rsidRPr="005B539B" w:rsidRDefault="004B4DAC" w:rsidP="004B4DAC">
      <w:pPr>
        <w:pStyle w:val="a5"/>
        <w:jc w:val="right"/>
        <w:rPr>
          <w:rFonts w:ascii="Times New Roman" w:hAnsi="Times New Roman" w:cs="Times New Roman"/>
        </w:rPr>
      </w:pPr>
    </w:p>
    <w:p w:rsidR="004B4DAC" w:rsidRPr="00C6711E" w:rsidRDefault="004B4DAC" w:rsidP="004B4DAC">
      <w:pPr>
        <w:pStyle w:val="a5"/>
        <w:jc w:val="right"/>
        <w:rPr>
          <w:rFonts w:ascii="Times New Roman" w:eastAsia="Arial" w:hAnsi="Times New Roman" w:cs="Times New Roman"/>
          <w:sz w:val="26"/>
        </w:rPr>
      </w:pPr>
      <w:r w:rsidRPr="005B539B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7"/>
        <w:gridCol w:w="5567"/>
      </w:tblGrid>
      <w:tr w:rsidR="004B4DAC" w:rsidRPr="00C6711E" w:rsidTr="004B4DAC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AC" w:rsidRPr="00F003AE" w:rsidRDefault="004B4DAC" w:rsidP="004B4DA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</w:rPr>
            </w:pPr>
            <w:r w:rsidRPr="00F003AE">
              <w:rPr>
                <w:rFonts w:ascii="Times New Roman" w:eastAsia="Arial" w:hAnsi="Times New Roman" w:cs="Times New Roman"/>
                <w:color w:val="auto"/>
              </w:rPr>
              <w:t>Заявитель:</w:t>
            </w:r>
          </w:p>
          <w:p w:rsidR="004B4DAC" w:rsidRPr="00F003AE" w:rsidRDefault="004B4DAC" w:rsidP="004B4DAC">
            <w:pPr>
              <w:pStyle w:val="Standard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AC" w:rsidRPr="00C6711E" w:rsidRDefault="004B4DAC" w:rsidP="004B4DA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_____________________________________</w:t>
            </w:r>
          </w:p>
          <w:p w:rsidR="004B4DAC" w:rsidRPr="00C6711E" w:rsidRDefault="004B4DAC" w:rsidP="004B4DA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(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для физических лиц – фамилия, имя и отчество (при</w:t>
            </w:r>
            <w:proofErr w:type="gramEnd"/>
          </w:p>
          <w:p w:rsidR="004B4DAC" w:rsidRPr="00C6711E" w:rsidRDefault="004B4DAC" w:rsidP="004B4DA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наличии</w:t>
            </w:r>
            <w:proofErr w:type="gramEnd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), реквизиты документа, удостоверяющего</w:t>
            </w:r>
          </w:p>
          <w:p w:rsidR="004B4DAC" w:rsidRPr="00C6711E" w:rsidRDefault="004B4DAC" w:rsidP="004B4DA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</w:p>
          <w:p w:rsidR="004B4DAC" w:rsidRPr="00C6711E" w:rsidRDefault="004B4DAC" w:rsidP="004B4DA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личность заявителя; для юридических лиц –</w:t>
            </w:r>
          </w:p>
          <w:p w:rsidR="004B4DAC" w:rsidRPr="00C6711E" w:rsidRDefault="004B4DAC" w:rsidP="004B4DA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</w:p>
          <w:p w:rsidR="004B4DAC" w:rsidRPr="00C6711E" w:rsidRDefault="004B4DAC" w:rsidP="004B4DA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полное наименование, ОГРН, ИНН)</w:t>
            </w:r>
          </w:p>
        </w:tc>
      </w:tr>
      <w:tr w:rsidR="004B4DAC" w:rsidRPr="00C6711E" w:rsidTr="004B4DAC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AC" w:rsidRPr="00F003AE" w:rsidRDefault="004B4DAC" w:rsidP="004B4DA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</w:rPr>
            </w:pPr>
            <w:r w:rsidRPr="00F003AE">
              <w:rPr>
                <w:rFonts w:ascii="Times New Roman" w:eastAsia="Arial" w:hAnsi="Times New Roman" w:cs="Times New Roman"/>
                <w:color w:val="auto"/>
              </w:rPr>
              <w:t>Представитель заявителя:</w:t>
            </w: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AC" w:rsidRPr="00C6711E" w:rsidRDefault="004B4DAC" w:rsidP="004B4DA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</w:rPr>
              <w:t>____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_____________________________________</w:t>
            </w:r>
          </w:p>
          <w:p w:rsidR="004B4DAC" w:rsidRPr="00C6711E" w:rsidRDefault="004B4DAC" w:rsidP="004B4DA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(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фамилия, имя и отчество (при</w:t>
            </w:r>
            <w:proofErr w:type="gramEnd"/>
          </w:p>
          <w:p w:rsidR="004B4DAC" w:rsidRPr="00C6711E" w:rsidRDefault="004B4DAC" w:rsidP="004B4DA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наличии</w:t>
            </w:r>
            <w:proofErr w:type="gramEnd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), реквизиты документа, удостоверяющего</w:t>
            </w:r>
          </w:p>
          <w:p w:rsidR="004B4DAC" w:rsidRPr="00C6711E" w:rsidRDefault="004B4DAC" w:rsidP="004B4DA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</w:p>
          <w:p w:rsidR="004B4DAC" w:rsidRPr="00C6711E" w:rsidRDefault="004B4DAC" w:rsidP="004B4DA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личность представителя заявителя)</w:t>
            </w:r>
          </w:p>
        </w:tc>
      </w:tr>
      <w:tr w:rsidR="004B4DAC" w:rsidRPr="00C6711E" w:rsidTr="004B4DAC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AC" w:rsidRPr="00F003AE" w:rsidRDefault="004B4DAC" w:rsidP="004B4DA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</w:rPr>
            </w:pPr>
            <w:r w:rsidRPr="00F003AE">
              <w:rPr>
                <w:rFonts w:ascii="Times New Roman" w:eastAsia="Arial" w:hAnsi="Times New Roman" w:cs="Times New Roman"/>
                <w:color w:val="auto"/>
              </w:rPr>
              <w:t>Адрес заявителя:</w:t>
            </w: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AC" w:rsidRPr="00C6711E" w:rsidRDefault="004B4DAC" w:rsidP="004B4DA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</w:rPr>
              <w:t>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_____________________________________</w:t>
            </w:r>
          </w:p>
          <w:p w:rsidR="004B4DAC" w:rsidRPr="00C6711E" w:rsidRDefault="004B4DAC" w:rsidP="004B4DA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(местонахождение юридического лица; адрес</w:t>
            </w:r>
            <w:proofErr w:type="gramEnd"/>
          </w:p>
          <w:p w:rsidR="004B4DAC" w:rsidRPr="00C6711E" w:rsidRDefault="004B4DAC" w:rsidP="004B4DA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</w:p>
          <w:p w:rsidR="004B4DAC" w:rsidRPr="00C6711E" w:rsidRDefault="004B4DAC" w:rsidP="004B4DA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регистрации по месту жительства регистрации</w:t>
            </w:r>
          </w:p>
          <w:p w:rsidR="004B4DAC" w:rsidRPr="00C6711E" w:rsidRDefault="004B4DAC" w:rsidP="004B4DA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</w:p>
          <w:p w:rsidR="004B4DAC" w:rsidRPr="00C6711E" w:rsidRDefault="004B4DAC" w:rsidP="004B4DA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физического лица)</w:t>
            </w:r>
          </w:p>
        </w:tc>
      </w:tr>
      <w:tr w:rsidR="004B4DAC" w:rsidRPr="00C6711E" w:rsidTr="004B4DAC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AC" w:rsidRPr="00F003AE" w:rsidRDefault="004B4DAC" w:rsidP="004B4DA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</w:rPr>
            </w:pPr>
            <w:r w:rsidRPr="00F003AE">
              <w:rPr>
                <w:rFonts w:ascii="Times New Roman" w:eastAsia="Arial" w:hAnsi="Times New Roman" w:cs="Times New Roman"/>
                <w:color w:val="auto"/>
              </w:rPr>
              <w:t>Контактные данные заявителя:</w:t>
            </w:r>
          </w:p>
          <w:p w:rsidR="004B4DAC" w:rsidRPr="00F003AE" w:rsidRDefault="004B4DAC" w:rsidP="004B4DAC">
            <w:pPr>
              <w:pStyle w:val="Standard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AC" w:rsidRPr="00C6711E" w:rsidRDefault="004B4DAC" w:rsidP="004B4DAC">
            <w:pPr>
              <w:pStyle w:val="Standard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тел./факс________________________________________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_____</w:t>
            </w:r>
          </w:p>
          <w:p w:rsidR="004B4DAC" w:rsidRPr="00C6711E" w:rsidRDefault="004B4DAC" w:rsidP="004B4DA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электронный адрес</w:t>
            </w: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:</w:t>
            </w:r>
            <w:r w:rsidRPr="00C6711E">
              <w:rPr>
                <w:rFonts w:ascii="Times New Roman" w:eastAsia="Arial" w:hAnsi="Times New Roman" w:cs="Times New Roman"/>
                <w:color w:val="auto"/>
                <w:sz w:val="40"/>
              </w:rPr>
              <w:t xml:space="preserve"> </w:t>
            </w: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6"/>
              </w:rPr>
              <w:t>____</w:t>
            </w:r>
          </w:p>
          <w:p w:rsidR="004B4DAC" w:rsidRPr="00C6711E" w:rsidRDefault="004B4DAC" w:rsidP="004B4DAC">
            <w:pPr>
              <w:pStyle w:val="Standard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6"/>
              </w:rPr>
              <w:t>____</w:t>
            </w:r>
          </w:p>
        </w:tc>
      </w:tr>
    </w:tbl>
    <w:p w:rsidR="004B4DAC" w:rsidRPr="00C6711E" w:rsidRDefault="004B4DAC" w:rsidP="004B4DAC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p w:rsidR="004B4DAC" w:rsidRDefault="004B4DAC" w:rsidP="004B4DAC">
      <w:pPr>
        <w:pStyle w:val="Standard"/>
        <w:jc w:val="center"/>
        <w:rPr>
          <w:rFonts w:ascii="Times New Roman" w:eastAsia="Arial" w:hAnsi="Times New Roman" w:cs="Times New Roman"/>
          <w:color w:val="auto"/>
          <w:sz w:val="26"/>
        </w:rPr>
      </w:pPr>
    </w:p>
    <w:p w:rsidR="004B4DAC" w:rsidRDefault="004B4DAC" w:rsidP="004B4DAC">
      <w:pPr>
        <w:pStyle w:val="Standard"/>
        <w:jc w:val="center"/>
        <w:rPr>
          <w:rFonts w:ascii="Times New Roman" w:eastAsia="Arial" w:hAnsi="Times New Roman" w:cs="Times New Roman"/>
          <w:color w:val="auto"/>
          <w:sz w:val="26"/>
        </w:rPr>
      </w:pPr>
    </w:p>
    <w:p w:rsidR="004B4DAC" w:rsidRPr="00F003AE" w:rsidRDefault="004B4DAC" w:rsidP="004B4DAC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ЗАЯВКА</w:t>
      </w:r>
    </w:p>
    <w:p w:rsidR="004B4DAC" w:rsidRPr="00F003AE" w:rsidRDefault="004B4DAC" w:rsidP="004B4DAC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о  санитарно-эпидемиологическом заключении на место (площадку)</w:t>
      </w:r>
    </w:p>
    <w:p w:rsidR="004B4DAC" w:rsidRPr="00F003AE" w:rsidRDefault="004B4DAC" w:rsidP="004B4DAC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 xml:space="preserve">накопления твердых коммунальных отходов   </w:t>
      </w:r>
    </w:p>
    <w:p w:rsidR="004B4DAC" w:rsidRPr="00F003AE" w:rsidRDefault="004B4DAC" w:rsidP="004B4DAC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</w:p>
    <w:p w:rsidR="004B4DAC" w:rsidRPr="00C6711E" w:rsidRDefault="004B4DAC" w:rsidP="004B4DAC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F003AE">
        <w:rPr>
          <w:rFonts w:ascii="Times New Roman" w:eastAsia="Arial" w:hAnsi="Times New Roman" w:cs="Times New Roman"/>
          <w:color w:val="auto"/>
        </w:rPr>
        <w:t>Прошу Вас согласовать создание места (площадки) накопления твердых коммунальных отходов (далее – ТКО):_________________________</w:t>
      </w:r>
      <w:r w:rsidRPr="00C6711E">
        <w:rPr>
          <w:rFonts w:ascii="Times New Roman" w:eastAsia="Arial" w:hAnsi="Times New Roman" w:cs="Times New Roman"/>
          <w:color w:val="auto"/>
          <w:sz w:val="26"/>
        </w:rPr>
        <w:t>_________</w:t>
      </w:r>
      <w:r>
        <w:rPr>
          <w:rFonts w:ascii="Times New Roman" w:eastAsia="Arial" w:hAnsi="Times New Roman" w:cs="Times New Roman"/>
          <w:color w:val="auto"/>
          <w:sz w:val="26"/>
        </w:rPr>
        <w:t>_______</w:t>
      </w:r>
    </w:p>
    <w:p w:rsidR="004B4DAC" w:rsidRPr="00C6711E" w:rsidRDefault="004B4DAC" w:rsidP="004B4DAC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                                                                   </w:t>
      </w:r>
      <w:r>
        <w:rPr>
          <w:rFonts w:ascii="Times New Roman" w:eastAsia="Arial" w:hAnsi="Times New Roman" w:cs="Times New Roman"/>
          <w:color w:val="auto"/>
          <w:sz w:val="20"/>
        </w:rPr>
        <w:t xml:space="preserve">      </w:t>
      </w: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</w:t>
      </w:r>
      <w:proofErr w:type="gramStart"/>
      <w:r w:rsidRPr="00C6711E">
        <w:rPr>
          <w:rFonts w:ascii="Times New Roman" w:eastAsia="Arial" w:hAnsi="Times New Roman" w:cs="Times New Roman"/>
          <w:color w:val="auto"/>
          <w:sz w:val="20"/>
        </w:rPr>
        <w:t>(адрес (с привязкой к адресу местонахождения</w:t>
      </w:r>
      <w:proofErr w:type="gramEnd"/>
    </w:p>
    <w:p w:rsidR="004B4DAC" w:rsidRPr="00C6711E" w:rsidRDefault="004B4DAC" w:rsidP="004B4DAC">
      <w:pPr>
        <w:pStyle w:val="Standard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t>__________________________________________________________________</w:t>
      </w:r>
      <w:r>
        <w:rPr>
          <w:rFonts w:ascii="Times New Roman" w:eastAsia="Arial" w:hAnsi="Times New Roman" w:cs="Times New Roman"/>
          <w:color w:val="auto"/>
          <w:sz w:val="26"/>
        </w:rPr>
        <w:t>________</w:t>
      </w:r>
    </w:p>
    <w:p w:rsidR="004B4DAC" w:rsidRPr="00C6711E" w:rsidRDefault="004B4DAC" w:rsidP="004B4DAC">
      <w:pPr>
        <w:pStyle w:val="Standard"/>
        <w:jc w:val="center"/>
        <w:rPr>
          <w:rFonts w:ascii="Times New Roman" w:eastAsia="Arial" w:hAnsi="Times New Roman" w:cs="Times New Roman"/>
          <w:color w:val="auto"/>
          <w:sz w:val="20"/>
        </w:rPr>
      </w:pPr>
      <w:proofErr w:type="gramStart"/>
      <w:r w:rsidRPr="00C6711E">
        <w:rPr>
          <w:rFonts w:ascii="Times New Roman" w:eastAsia="Arial" w:hAnsi="Times New Roman" w:cs="Times New Roman"/>
          <w:color w:val="auto"/>
          <w:sz w:val="20"/>
        </w:rPr>
        <w:t>образования отходов) и (или) географические координаты мест (площадок) накопления ТКО)</w:t>
      </w:r>
      <w:proofErr w:type="gramEnd"/>
    </w:p>
    <w:p w:rsidR="004B4DAC" w:rsidRPr="00C6711E" w:rsidRDefault="004B4DAC" w:rsidP="004B4DAC">
      <w:pPr>
        <w:pStyle w:val="Standard"/>
        <w:jc w:val="both"/>
        <w:rPr>
          <w:rFonts w:ascii="Times New Roman" w:eastAsia="Arial" w:hAnsi="Times New Roman" w:cs="Times New Roman"/>
          <w:sz w:val="26"/>
        </w:rPr>
      </w:pPr>
      <w:r w:rsidRPr="00C6711E">
        <w:rPr>
          <w:rFonts w:ascii="Times New Roman" w:eastAsia="Arial" w:hAnsi="Times New Roman" w:cs="Times New Roman"/>
          <w:sz w:val="26"/>
        </w:rPr>
        <w:t>__________________________________________________________________</w:t>
      </w:r>
      <w:r>
        <w:rPr>
          <w:rFonts w:ascii="Times New Roman" w:eastAsia="Arial" w:hAnsi="Times New Roman" w:cs="Times New Roman"/>
          <w:sz w:val="26"/>
        </w:rPr>
        <w:t>________</w:t>
      </w:r>
    </w:p>
    <w:p w:rsidR="004B4DAC" w:rsidRPr="00F003AE" w:rsidRDefault="004B4DAC" w:rsidP="004B4DAC">
      <w:pPr>
        <w:pStyle w:val="Standard"/>
        <w:ind w:firstLine="709"/>
        <w:jc w:val="both"/>
        <w:rPr>
          <w:rFonts w:ascii="Times New Roman" w:eastAsia="Arial" w:hAnsi="Times New Roman" w:cs="Times New Roman"/>
        </w:rPr>
      </w:pPr>
      <w:r w:rsidRPr="00F003AE">
        <w:rPr>
          <w:rFonts w:ascii="Times New Roman" w:eastAsia="Arial" w:hAnsi="Times New Roman" w:cs="Times New Roman"/>
        </w:rPr>
        <w:t>Место (площадка) накопления твердых коммунальных отходов определено согласно схеме (приложение к настоящей заявке).</w:t>
      </w:r>
    </w:p>
    <w:p w:rsidR="004B4DAC" w:rsidRPr="00F003AE" w:rsidRDefault="004B4DAC" w:rsidP="004B4DAC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Данные о технических характеристиках планируемого места (площадки) накопления ТКО:</w:t>
      </w:r>
    </w:p>
    <w:p w:rsidR="004B4DAC" w:rsidRPr="00C6711E" w:rsidRDefault="004B4DAC" w:rsidP="004B4DAC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F003AE">
        <w:rPr>
          <w:rFonts w:ascii="Times New Roman" w:eastAsia="Arial" w:hAnsi="Times New Roman" w:cs="Times New Roman"/>
          <w:color w:val="auto"/>
        </w:rPr>
        <w:t>а) тип используемого покрытия места (площадки) накопления ТКО:______</w:t>
      </w:r>
      <w:r w:rsidRPr="00C6711E">
        <w:rPr>
          <w:rFonts w:ascii="Times New Roman" w:eastAsia="Arial" w:hAnsi="Times New Roman" w:cs="Times New Roman"/>
          <w:color w:val="auto"/>
          <w:sz w:val="26"/>
        </w:rPr>
        <w:t>________________________________________________________</w:t>
      </w:r>
      <w:r>
        <w:rPr>
          <w:rFonts w:ascii="Times New Roman" w:eastAsia="Arial" w:hAnsi="Times New Roman" w:cs="Times New Roman"/>
          <w:color w:val="auto"/>
          <w:sz w:val="26"/>
        </w:rPr>
        <w:t>_______</w:t>
      </w:r>
    </w:p>
    <w:p w:rsidR="004B4DAC" w:rsidRPr="00C6711E" w:rsidRDefault="004B4DAC" w:rsidP="004B4DAC">
      <w:pPr>
        <w:pStyle w:val="Standard"/>
        <w:ind w:firstLine="709"/>
        <w:jc w:val="center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>(бетонное, асфальтобетонное покрытие и т.п.)</w:t>
      </w:r>
    </w:p>
    <w:p w:rsidR="004B4DAC" w:rsidRPr="00F003AE" w:rsidRDefault="004B4DAC" w:rsidP="004B4DAC">
      <w:pPr>
        <w:pStyle w:val="Standard"/>
        <w:ind w:firstLine="709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б) площадь места (площадки) накопления ТКО:_______</w:t>
      </w:r>
      <w:proofErr w:type="spellStart"/>
      <w:r w:rsidRPr="00F003AE">
        <w:rPr>
          <w:rFonts w:ascii="Times New Roman" w:eastAsia="Arial" w:hAnsi="Times New Roman" w:cs="Times New Roman"/>
          <w:color w:val="auto"/>
        </w:rPr>
        <w:t>кв.м</w:t>
      </w:r>
      <w:proofErr w:type="spellEnd"/>
      <w:r w:rsidRPr="00F003AE">
        <w:rPr>
          <w:rFonts w:ascii="Times New Roman" w:eastAsia="Arial" w:hAnsi="Times New Roman" w:cs="Times New Roman"/>
          <w:color w:val="auto"/>
        </w:rPr>
        <w:t>.;</w:t>
      </w:r>
    </w:p>
    <w:p w:rsidR="004B4DAC" w:rsidRPr="00F003AE" w:rsidRDefault="004B4DAC" w:rsidP="004B4DAC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 xml:space="preserve">в) количество планируемых к размещению контейнеров и бункеров с указанием их </w:t>
      </w:r>
      <w:r w:rsidRPr="00F003AE">
        <w:rPr>
          <w:rFonts w:ascii="Times New Roman" w:eastAsia="Arial" w:hAnsi="Times New Roman" w:cs="Times New Roman"/>
          <w:color w:val="auto"/>
        </w:rPr>
        <w:lastRenderedPageBreak/>
        <w:t>объема:________________________________________________________________</w:t>
      </w:r>
    </w:p>
    <w:p w:rsidR="004B4DAC" w:rsidRPr="00C6711E" w:rsidRDefault="004B4DAC" w:rsidP="004B4DA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</w:rPr>
      </w:pPr>
      <w:r w:rsidRPr="00F003AE">
        <w:rPr>
          <w:rFonts w:ascii="Times New Roman" w:eastAsia="Arial" w:hAnsi="Times New Roman" w:cs="Times New Roman"/>
        </w:rPr>
        <w:t>Данные о собственнике планируемого места (площадки) накопления твердых коммунальных отходов:____</w:t>
      </w:r>
      <w:r w:rsidRPr="00C6711E">
        <w:rPr>
          <w:rFonts w:ascii="Times New Roman" w:eastAsia="Arial" w:hAnsi="Times New Roman" w:cs="Times New Roman"/>
          <w:sz w:val="26"/>
        </w:rPr>
        <w:t>__________________________________</w:t>
      </w:r>
      <w:r>
        <w:rPr>
          <w:rFonts w:ascii="Times New Roman" w:eastAsia="Arial" w:hAnsi="Times New Roman" w:cs="Times New Roman"/>
          <w:sz w:val="26"/>
        </w:rPr>
        <w:t>_______________</w:t>
      </w:r>
    </w:p>
    <w:p w:rsidR="004B4DAC" w:rsidRPr="00C6711E" w:rsidRDefault="004B4DAC" w:rsidP="004B4DAC">
      <w:pPr>
        <w:pStyle w:val="Standard"/>
        <w:ind w:firstLine="709"/>
        <w:jc w:val="center"/>
        <w:rPr>
          <w:rFonts w:ascii="Times New Roman" w:eastAsia="Arial" w:hAnsi="Times New Roman" w:cs="Times New Roman"/>
          <w:sz w:val="20"/>
        </w:rPr>
      </w:pPr>
      <w:r w:rsidRPr="00C6711E">
        <w:rPr>
          <w:rFonts w:ascii="Times New Roman" w:eastAsia="Arial" w:hAnsi="Times New Roman" w:cs="Times New Roman"/>
          <w:sz w:val="20"/>
        </w:rPr>
        <w:t xml:space="preserve">                                                   </w:t>
      </w:r>
      <w:proofErr w:type="gramStart"/>
      <w:r w:rsidRPr="00C6711E">
        <w:rPr>
          <w:rFonts w:ascii="Times New Roman" w:eastAsia="Arial" w:hAnsi="Times New Roman" w:cs="Times New Roman"/>
          <w:sz w:val="20"/>
        </w:rPr>
        <w:t>(для юридических лиц - полное наименование, ОГРН,</w:t>
      </w:r>
      <w:proofErr w:type="gramEnd"/>
    </w:p>
    <w:p w:rsidR="004B4DAC" w:rsidRPr="00C6711E" w:rsidRDefault="004B4DAC" w:rsidP="004B4DAC">
      <w:pPr>
        <w:pStyle w:val="Standard"/>
        <w:jc w:val="center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>______</w:t>
      </w:r>
      <w:r w:rsidRPr="00C6711E">
        <w:rPr>
          <w:rFonts w:ascii="Times New Roman" w:eastAsia="Arial" w:hAnsi="Times New Roman" w:cs="Times New Roman"/>
          <w:sz w:val="20"/>
        </w:rPr>
        <w:t>______________________________________________________________________________________</w:t>
      </w:r>
      <w:r>
        <w:rPr>
          <w:rFonts w:ascii="Times New Roman" w:eastAsia="Arial" w:hAnsi="Times New Roman" w:cs="Times New Roman"/>
          <w:sz w:val="20"/>
        </w:rPr>
        <w:t xml:space="preserve"> </w:t>
      </w:r>
      <w:r w:rsidRPr="00C6711E">
        <w:rPr>
          <w:rFonts w:ascii="Times New Roman" w:eastAsia="Arial" w:hAnsi="Times New Roman" w:cs="Times New Roman"/>
          <w:sz w:val="20"/>
        </w:rPr>
        <w:t>фактический адрес; для индивидуальных предпринимателей - фамилия, имя, отчество, ОГРНИП,</w:t>
      </w:r>
    </w:p>
    <w:p w:rsidR="004B4DAC" w:rsidRPr="00C6711E" w:rsidRDefault="004B4DAC" w:rsidP="004B4DAC">
      <w:pPr>
        <w:pStyle w:val="Standard"/>
        <w:jc w:val="center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>__________</w:t>
      </w:r>
      <w:r w:rsidRPr="00C6711E">
        <w:rPr>
          <w:rFonts w:ascii="Times New Roman" w:eastAsia="Arial" w:hAnsi="Times New Roman" w:cs="Times New Roman"/>
          <w:sz w:val="20"/>
        </w:rPr>
        <w:t>______________________________________________________________________________________</w:t>
      </w:r>
    </w:p>
    <w:p w:rsidR="004B4DAC" w:rsidRPr="00C6711E" w:rsidRDefault="004B4DAC" w:rsidP="004B4DAC">
      <w:pPr>
        <w:pStyle w:val="Standard"/>
        <w:jc w:val="center"/>
        <w:rPr>
          <w:rFonts w:ascii="Times New Roman" w:eastAsia="Arial" w:hAnsi="Times New Roman" w:cs="Times New Roman"/>
          <w:sz w:val="20"/>
        </w:rPr>
      </w:pPr>
      <w:r w:rsidRPr="00C6711E">
        <w:rPr>
          <w:rFonts w:ascii="Times New Roman" w:eastAsia="Arial" w:hAnsi="Times New Roman" w:cs="Times New Roman"/>
          <w:sz w:val="20"/>
        </w:rPr>
        <w:t xml:space="preserve">адрес регистрации по месту жительства; для физических лиц - фамилия, имя, отчество, </w:t>
      </w:r>
      <w:r>
        <w:rPr>
          <w:rFonts w:ascii="Times New Roman" w:eastAsia="Arial" w:hAnsi="Times New Roman" w:cs="Times New Roman"/>
          <w:sz w:val="20"/>
        </w:rPr>
        <w:t>__</w:t>
      </w:r>
      <w:r w:rsidRPr="00C6711E">
        <w:rPr>
          <w:rFonts w:ascii="Times New Roman" w:eastAsia="Arial" w:hAnsi="Times New Roman" w:cs="Times New Roman"/>
          <w:sz w:val="20"/>
        </w:rPr>
        <w:t>_____________________________________________________________________________________</w:t>
      </w:r>
      <w:r>
        <w:rPr>
          <w:rFonts w:ascii="Times New Roman" w:eastAsia="Arial" w:hAnsi="Times New Roman" w:cs="Times New Roman"/>
          <w:sz w:val="20"/>
        </w:rPr>
        <w:t xml:space="preserve">_____         </w:t>
      </w:r>
      <w:r w:rsidRPr="00C6711E">
        <w:rPr>
          <w:rFonts w:ascii="Times New Roman" w:eastAsia="Arial" w:hAnsi="Times New Roman" w:cs="Times New Roman"/>
          <w:sz w:val="20"/>
        </w:rPr>
        <w:t xml:space="preserve"> серия, номер и дата выдачи паспорта или иного документа, удостоверяющего личность, адрес </w:t>
      </w:r>
      <w:r>
        <w:rPr>
          <w:rFonts w:ascii="Times New Roman" w:eastAsia="Arial" w:hAnsi="Times New Roman" w:cs="Times New Roman"/>
          <w:sz w:val="20"/>
        </w:rPr>
        <w:t>______</w:t>
      </w:r>
      <w:r w:rsidRPr="00C6711E">
        <w:rPr>
          <w:rFonts w:ascii="Times New Roman" w:eastAsia="Arial" w:hAnsi="Times New Roman" w:cs="Times New Roman"/>
          <w:sz w:val="20"/>
        </w:rPr>
        <w:t>______________________________________________________________________________________</w:t>
      </w:r>
      <w:r>
        <w:rPr>
          <w:rFonts w:ascii="Times New Roman" w:eastAsia="Arial" w:hAnsi="Times New Roman" w:cs="Times New Roman"/>
          <w:sz w:val="20"/>
        </w:rPr>
        <w:t xml:space="preserve">  </w:t>
      </w:r>
      <w:r w:rsidRPr="00C6711E">
        <w:rPr>
          <w:rFonts w:ascii="Times New Roman" w:eastAsia="Arial" w:hAnsi="Times New Roman" w:cs="Times New Roman"/>
          <w:sz w:val="20"/>
        </w:rPr>
        <w:t>регистрации по месту жительства, контактные данные)</w:t>
      </w:r>
    </w:p>
    <w:p w:rsidR="004B4DAC" w:rsidRPr="00F003AE" w:rsidRDefault="004B4DAC" w:rsidP="004B4DAC">
      <w:pPr>
        <w:pStyle w:val="Standard"/>
        <w:ind w:firstLine="709"/>
        <w:jc w:val="both"/>
        <w:rPr>
          <w:rFonts w:ascii="Times New Roman" w:eastAsia="Arial" w:hAnsi="Times New Roman" w:cs="Times New Roman"/>
        </w:rPr>
      </w:pPr>
      <w:r w:rsidRPr="00F003AE">
        <w:rPr>
          <w:rFonts w:ascii="Times New Roman" w:eastAsia="Arial" w:hAnsi="Times New Roman" w:cs="Times New Roman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4B4DAC" w:rsidRPr="00F003AE" w:rsidRDefault="004B4DAC" w:rsidP="004B4DA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003AE">
        <w:rPr>
          <w:rFonts w:ascii="Times New Roman" w:eastAsia="Arial" w:hAnsi="Times New Roman" w:cs="Times New Roman"/>
          <w:color w:val="auto"/>
        </w:rPr>
        <w:t xml:space="preserve">кадастровый номер либо адрес (если </w:t>
      </w:r>
      <w:r w:rsidRPr="00F003AE">
        <w:rPr>
          <w:rFonts w:ascii="Times New Roman" w:eastAsia="Arial" w:hAnsi="Times New Roman" w:cs="Times New Roman"/>
        </w:rPr>
        <w:t xml:space="preserve">земельный участок (объект капитального строительства) </w:t>
      </w:r>
      <w:r w:rsidRPr="00F003AE">
        <w:rPr>
          <w:rFonts w:ascii="Times New Roman" w:eastAsia="Arial" w:hAnsi="Times New Roman" w:cs="Times New Roman"/>
          <w:color w:val="auto"/>
        </w:rPr>
        <w:t>не поставлен на кадастровый учет)______________________________________________________________</w:t>
      </w:r>
    </w:p>
    <w:p w:rsidR="004B4DAC" w:rsidRPr="00F003AE" w:rsidRDefault="004B4DAC" w:rsidP="004B4DAC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__________________________________________________________________</w:t>
      </w:r>
    </w:p>
    <w:p w:rsidR="004B4DAC" w:rsidRPr="00F003AE" w:rsidRDefault="004B4DAC" w:rsidP="004B4DAC">
      <w:pPr>
        <w:pStyle w:val="Standard"/>
        <w:ind w:firstLine="709"/>
        <w:jc w:val="both"/>
        <w:rPr>
          <w:rFonts w:ascii="Times New Roman" w:eastAsia="Arial" w:hAnsi="Times New Roman" w:cs="Times New Roman"/>
        </w:rPr>
      </w:pPr>
      <w:r w:rsidRPr="00F003AE">
        <w:rPr>
          <w:rFonts w:ascii="Times New Roman" w:eastAsia="Arial" w:hAnsi="Times New Roman" w:cs="Times New Roman"/>
        </w:rPr>
        <w:t xml:space="preserve">форма собственности земельного участка (объекта капитального строительства): частная / муниципальная / федеральная / собственность </w:t>
      </w:r>
      <w:r>
        <w:rPr>
          <w:rFonts w:ascii="Times New Roman" w:eastAsia="Arial" w:hAnsi="Times New Roman" w:cs="Times New Roman"/>
        </w:rPr>
        <w:t>Самарской</w:t>
      </w:r>
      <w:r w:rsidRPr="00F003AE">
        <w:rPr>
          <w:rFonts w:ascii="Times New Roman" w:eastAsia="Arial" w:hAnsi="Times New Roman" w:cs="Times New Roman"/>
        </w:rPr>
        <w:t xml:space="preserve"> области / государственная собственность не разграничена (</w:t>
      </w:r>
      <w:proofErr w:type="gramStart"/>
      <w:r w:rsidRPr="00F003AE">
        <w:rPr>
          <w:rFonts w:ascii="Times New Roman" w:eastAsia="Arial" w:hAnsi="Times New Roman" w:cs="Times New Roman"/>
        </w:rPr>
        <w:t>нужное</w:t>
      </w:r>
      <w:proofErr w:type="gramEnd"/>
      <w:r w:rsidRPr="00F003AE">
        <w:rPr>
          <w:rFonts w:ascii="Times New Roman" w:eastAsia="Arial" w:hAnsi="Times New Roman" w:cs="Times New Roman"/>
        </w:rPr>
        <w:t xml:space="preserve"> подчеркнуть);</w:t>
      </w:r>
    </w:p>
    <w:p w:rsidR="004B4DAC" w:rsidRPr="00F003AE" w:rsidRDefault="004B4DAC" w:rsidP="004B4DA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003AE">
        <w:rPr>
          <w:rFonts w:ascii="Times New Roman" w:eastAsia="Arial" w:hAnsi="Times New Roman" w:cs="Times New Roman"/>
          <w:color w:val="auto"/>
        </w:rPr>
        <w:t xml:space="preserve">сведения о правообладателе (правообладателях) земельного участка </w:t>
      </w:r>
      <w:r w:rsidRPr="00F003AE">
        <w:rPr>
          <w:rFonts w:ascii="Times New Roman" w:eastAsia="Arial" w:hAnsi="Times New Roman" w:cs="Times New Roman"/>
        </w:rPr>
        <w:t>(объекта капитального строительства)</w:t>
      </w:r>
      <w:r w:rsidRPr="00F003AE">
        <w:rPr>
          <w:rFonts w:ascii="Times New Roman" w:eastAsia="Arial" w:hAnsi="Times New Roman" w:cs="Times New Roman"/>
          <w:color w:val="auto"/>
        </w:rPr>
        <w:t>:________________________________________________</w:t>
      </w:r>
    </w:p>
    <w:p w:rsidR="004B4DAC" w:rsidRPr="00F003AE" w:rsidRDefault="004B4DAC" w:rsidP="004B4DAC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__________________________________________________________________________</w:t>
      </w:r>
    </w:p>
    <w:p w:rsidR="004B4DAC" w:rsidRPr="00F003AE" w:rsidRDefault="004B4DAC" w:rsidP="004B4DAC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__________________________________________________________________</w:t>
      </w:r>
    </w:p>
    <w:p w:rsidR="004B4DAC" w:rsidRPr="00F003AE" w:rsidRDefault="004B4DAC" w:rsidP="004B4DA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003AE">
        <w:rPr>
          <w:rFonts w:ascii="Times New Roman" w:eastAsia="Arial" w:hAnsi="Times New Roman" w:cs="Times New Roman"/>
        </w:rPr>
        <w:t>основания законного владения (</w:t>
      </w:r>
      <w:r w:rsidRPr="00F003AE">
        <w:rPr>
          <w:rFonts w:ascii="Times New Roman" w:eastAsia="Arial" w:hAnsi="Times New Roman" w:cs="Times New Roman"/>
          <w:color w:val="auto"/>
        </w:rPr>
        <w:t xml:space="preserve">использования) земельным участком </w:t>
      </w:r>
      <w:r w:rsidRPr="00F003AE">
        <w:rPr>
          <w:rFonts w:ascii="Times New Roman" w:eastAsia="Arial" w:hAnsi="Times New Roman" w:cs="Times New Roman"/>
        </w:rPr>
        <w:t>(объектом капитального строительства)</w:t>
      </w:r>
      <w:r w:rsidRPr="00F003AE">
        <w:rPr>
          <w:rFonts w:ascii="Times New Roman" w:eastAsia="Arial" w:hAnsi="Times New Roman" w:cs="Times New Roman"/>
          <w:color w:val="auto"/>
        </w:rPr>
        <w:t>_________________________________________________</w:t>
      </w:r>
    </w:p>
    <w:p w:rsidR="004B4DAC" w:rsidRPr="00F003AE" w:rsidRDefault="004B4DAC" w:rsidP="004B4DAC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__________________________________________________________________________</w:t>
      </w:r>
    </w:p>
    <w:p w:rsidR="004B4DAC" w:rsidRPr="00F003AE" w:rsidRDefault="004B4DAC" w:rsidP="004B4DAC">
      <w:pPr>
        <w:pStyle w:val="Standard"/>
        <w:ind w:firstLine="709"/>
        <w:jc w:val="right"/>
        <w:rPr>
          <w:rFonts w:ascii="Times New Roman" w:eastAsia="Times New Roman" w:hAnsi="Times New Roman" w:cs="Times New Roman"/>
        </w:rPr>
      </w:pPr>
    </w:p>
    <w:p w:rsidR="004B4DAC" w:rsidRPr="00C6711E" w:rsidRDefault="004B4DAC" w:rsidP="004B4DAC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F003AE">
        <w:rPr>
          <w:rFonts w:ascii="Times New Roman" w:eastAsia="Arial" w:hAnsi="Times New Roman" w:cs="Times New Roman"/>
          <w:color w:val="auto"/>
        </w:rPr>
        <w:t>Данные об источниках образования ТКО:_________________________________</w:t>
      </w:r>
    </w:p>
    <w:p w:rsidR="004B4DAC" w:rsidRPr="00C6711E" w:rsidRDefault="004B4DAC" w:rsidP="004B4DAC">
      <w:pPr>
        <w:pStyle w:val="Standard"/>
        <w:jc w:val="both"/>
        <w:rPr>
          <w:rFonts w:ascii="Times New Roman" w:hAnsi="Times New Roman" w:cs="Times New Roman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      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auto"/>
          <w:sz w:val="20"/>
        </w:rPr>
        <w:t xml:space="preserve">        </w:t>
      </w: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</w:t>
      </w:r>
      <w:r>
        <w:rPr>
          <w:rFonts w:ascii="Times New Roman" w:eastAsia="Arial" w:hAnsi="Times New Roman" w:cs="Times New Roman"/>
          <w:color w:val="auto"/>
          <w:sz w:val="20"/>
        </w:rPr>
        <w:t xml:space="preserve">            </w:t>
      </w: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</w:t>
      </w:r>
      <w:proofErr w:type="gramStart"/>
      <w:r w:rsidRPr="00C6711E">
        <w:rPr>
          <w:rFonts w:ascii="Times New Roman" w:eastAsia="Arial" w:hAnsi="Times New Roman" w:cs="Times New Roman"/>
          <w:color w:val="auto"/>
          <w:sz w:val="20"/>
        </w:rPr>
        <w:t>(указываются наименование и адрес</w:t>
      </w:r>
      <w:proofErr w:type="gramEnd"/>
    </w:p>
    <w:p w:rsidR="004B4DAC" w:rsidRPr="00C6711E" w:rsidRDefault="004B4DAC" w:rsidP="004B4DAC">
      <w:pPr>
        <w:pStyle w:val="Standard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>______________________________________________________________________________________</w:t>
      </w:r>
      <w:r>
        <w:rPr>
          <w:rFonts w:ascii="Times New Roman" w:eastAsia="Arial" w:hAnsi="Times New Roman" w:cs="Times New Roman"/>
          <w:color w:val="auto"/>
          <w:sz w:val="20"/>
        </w:rPr>
        <w:t>__________</w:t>
      </w:r>
    </w:p>
    <w:p w:rsidR="004B4DAC" w:rsidRPr="00C6711E" w:rsidRDefault="004B4DAC" w:rsidP="004B4DAC">
      <w:pPr>
        <w:pStyle w:val="Standard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>объекта  капитального строительства, территории (части территории) поселения, при осуществлении</w:t>
      </w:r>
    </w:p>
    <w:p w:rsidR="004B4DAC" w:rsidRPr="00C6711E" w:rsidRDefault="004B4DAC" w:rsidP="004B4DAC">
      <w:pPr>
        <w:pStyle w:val="Standard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>______________________________________________________________________________________</w:t>
      </w:r>
      <w:r>
        <w:rPr>
          <w:rFonts w:ascii="Times New Roman" w:eastAsia="Arial" w:hAnsi="Times New Roman" w:cs="Times New Roman"/>
          <w:color w:val="auto"/>
          <w:sz w:val="20"/>
        </w:rPr>
        <w:t>__________</w:t>
      </w:r>
    </w:p>
    <w:p w:rsidR="004B4DAC" w:rsidRPr="00C6711E" w:rsidRDefault="004B4DAC" w:rsidP="004B4DAC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C6711E">
        <w:rPr>
          <w:rFonts w:ascii="Times New Roman" w:eastAsia="Arial" w:hAnsi="Times New Roman" w:cs="Times New Roman"/>
          <w:color w:val="auto"/>
          <w:sz w:val="20"/>
        </w:rPr>
        <w:t>деятельности</w:t>
      </w:r>
      <w:proofErr w:type="gramEnd"/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на которых у физических и юридических лиц образуются ТКО)</w:t>
      </w:r>
      <w:r w:rsidRPr="00C6711E">
        <w:rPr>
          <w:rFonts w:ascii="Times New Roman" w:eastAsia="Arial" w:hAnsi="Times New Roman" w:cs="Times New Roman"/>
          <w:i/>
          <w:color w:val="auto"/>
          <w:sz w:val="20"/>
        </w:rPr>
        <w:t>.</w:t>
      </w:r>
    </w:p>
    <w:p w:rsidR="004B4DAC" w:rsidRPr="00C6711E" w:rsidRDefault="004B4DAC" w:rsidP="004B4DAC">
      <w:pPr>
        <w:pStyle w:val="Standard"/>
        <w:rPr>
          <w:rFonts w:ascii="Times New Roman" w:eastAsia="Arial" w:hAnsi="Times New Roman" w:cs="Times New Roman"/>
          <w:color w:val="auto"/>
          <w:sz w:val="26"/>
        </w:rPr>
      </w:pPr>
    </w:p>
    <w:p w:rsidR="004B4DAC" w:rsidRPr="00F003AE" w:rsidRDefault="004B4DAC" w:rsidP="004B4DAC">
      <w:pPr>
        <w:pStyle w:val="Standard"/>
        <w:ind w:firstLine="709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Способ предоставления результатов рассмотрения заявки:</w:t>
      </w:r>
    </w:p>
    <w:p w:rsidR="004B4DAC" w:rsidRPr="00C6711E" w:rsidRDefault="004B4DAC" w:rsidP="004B4DAC">
      <w:pPr>
        <w:pStyle w:val="Standard"/>
        <w:ind w:firstLine="709"/>
        <w:jc w:val="both"/>
        <w:rPr>
          <w:rFonts w:ascii="Times New Roman" w:eastAsia="Courier New" w:hAnsi="Times New Roman" w:cs="Times New Roman"/>
          <w:color w:val="auto"/>
          <w:sz w:val="20"/>
        </w:rPr>
      </w:pPr>
      <w:r w:rsidRPr="00C6711E">
        <w:rPr>
          <w:rFonts w:ascii="Times New Roman" w:eastAsia="Courier New" w:hAnsi="Times New Roman" w:cs="Times New Roman"/>
          <w:color w:val="auto"/>
          <w:sz w:val="20"/>
        </w:rPr>
        <w:t>┌─┐</w:t>
      </w:r>
    </w:p>
    <w:p w:rsidR="004B4DAC" w:rsidRPr="00C6711E" w:rsidRDefault="004B4DAC" w:rsidP="004B4DAC">
      <w:pPr>
        <w:pStyle w:val="Standard"/>
        <w:ind w:firstLine="709"/>
        <w:rPr>
          <w:rFonts w:ascii="Times New Roman" w:hAnsi="Times New Roman" w:cs="Times New Roman"/>
        </w:rPr>
      </w:pPr>
      <w:r w:rsidRPr="00C6711E">
        <w:rPr>
          <w:rFonts w:ascii="Times New Roman" w:eastAsia="Courier New" w:hAnsi="Times New Roman" w:cs="Times New Roman"/>
          <w:b/>
          <w:color w:val="auto"/>
          <w:sz w:val="20"/>
        </w:rPr>
        <w:t xml:space="preserve">└─┘ </w:t>
      </w:r>
      <w:r w:rsidRPr="00C6711E">
        <w:rPr>
          <w:rFonts w:ascii="Times New Roman" w:eastAsia="Arial" w:hAnsi="Times New Roman" w:cs="Times New Roman"/>
          <w:color w:val="auto"/>
          <w:sz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4B4DAC" w:rsidRPr="00C6711E" w:rsidRDefault="004B4DAC" w:rsidP="004B4DAC">
      <w:pPr>
        <w:pStyle w:val="Standard"/>
        <w:ind w:firstLine="709"/>
        <w:jc w:val="both"/>
        <w:rPr>
          <w:rFonts w:ascii="Times New Roman" w:eastAsia="Courier New" w:hAnsi="Times New Roman" w:cs="Times New Roman"/>
          <w:color w:val="auto"/>
          <w:sz w:val="20"/>
        </w:rPr>
      </w:pPr>
      <w:r w:rsidRPr="00C6711E">
        <w:rPr>
          <w:rFonts w:ascii="Times New Roman" w:eastAsia="Courier New" w:hAnsi="Times New Roman" w:cs="Times New Roman"/>
          <w:color w:val="auto"/>
          <w:sz w:val="20"/>
        </w:rPr>
        <w:t xml:space="preserve">┌─┐                              </w:t>
      </w:r>
    </w:p>
    <w:p w:rsidR="004B4DAC" w:rsidRPr="00C6711E" w:rsidRDefault="004B4DAC" w:rsidP="004B4DA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6711E">
        <w:rPr>
          <w:rFonts w:ascii="Times New Roman" w:eastAsia="Courier New" w:hAnsi="Times New Roman" w:cs="Times New Roman"/>
          <w:b/>
          <w:color w:val="auto"/>
          <w:sz w:val="20"/>
        </w:rPr>
        <w:t xml:space="preserve">└─┘ </w:t>
      </w:r>
      <w:r w:rsidRPr="00C6711E">
        <w:rPr>
          <w:rFonts w:ascii="Times New Roman" w:eastAsia="Arial" w:hAnsi="Times New Roman" w:cs="Times New Roman"/>
          <w:color w:val="auto"/>
          <w:sz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  <w:r w:rsidRPr="00C6711E">
        <w:rPr>
          <w:rFonts w:ascii="Times New Roman" w:eastAsia="Courier New" w:hAnsi="Times New Roman" w:cs="Times New Roman"/>
          <w:color w:val="auto"/>
          <w:sz w:val="20"/>
        </w:rPr>
        <w:t xml:space="preserve"> ________________________________</w:t>
      </w:r>
      <w:r>
        <w:rPr>
          <w:rFonts w:ascii="Times New Roman" w:eastAsia="Courier New" w:hAnsi="Times New Roman" w:cs="Times New Roman"/>
          <w:color w:val="auto"/>
          <w:sz w:val="20"/>
        </w:rPr>
        <w:t>_______________________</w:t>
      </w:r>
    </w:p>
    <w:p w:rsidR="004B4DAC" w:rsidRPr="00C6711E" w:rsidRDefault="004B4DAC" w:rsidP="004B4DAC">
      <w:pPr>
        <w:pStyle w:val="Standard"/>
        <w:ind w:firstLine="709"/>
        <w:jc w:val="both"/>
        <w:rPr>
          <w:rFonts w:ascii="Times New Roman" w:eastAsia="Courier New" w:hAnsi="Times New Roman" w:cs="Times New Roman"/>
          <w:color w:val="auto"/>
          <w:sz w:val="20"/>
        </w:rPr>
      </w:pPr>
      <w:r w:rsidRPr="00C6711E">
        <w:rPr>
          <w:rFonts w:ascii="Times New Roman" w:eastAsia="Courier New" w:hAnsi="Times New Roman" w:cs="Times New Roman"/>
          <w:color w:val="auto"/>
          <w:sz w:val="20"/>
        </w:rPr>
        <w:t xml:space="preserve">┌─┐                              </w:t>
      </w:r>
    </w:p>
    <w:p w:rsidR="004B4DAC" w:rsidRPr="00C6711E" w:rsidRDefault="004B4DAC" w:rsidP="004B4DAC">
      <w:pPr>
        <w:pStyle w:val="Standard"/>
        <w:ind w:firstLine="709"/>
        <w:rPr>
          <w:rFonts w:ascii="Times New Roman" w:hAnsi="Times New Roman" w:cs="Times New Roman"/>
        </w:rPr>
      </w:pPr>
      <w:r w:rsidRPr="00C6711E">
        <w:rPr>
          <w:rFonts w:ascii="Times New Roman" w:eastAsia="Courier New" w:hAnsi="Times New Roman" w:cs="Times New Roman"/>
          <w:b/>
          <w:color w:val="auto"/>
          <w:sz w:val="20"/>
        </w:rPr>
        <w:t xml:space="preserve">└─┘ </w:t>
      </w:r>
      <w:r w:rsidRPr="00C6711E">
        <w:rPr>
          <w:rFonts w:ascii="Times New Roman" w:eastAsia="Arial" w:hAnsi="Times New Roman" w:cs="Times New Roman"/>
          <w:color w:val="auto"/>
          <w:sz w:val="20"/>
        </w:rPr>
        <w:t>в виде электронного документа, который направляется уполномоченным органом заявителю посредством электронной почты:</w:t>
      </w:r>
      <w:r w:rsidRPr="00C6711E">
        <w:rPr>
          <w:rFonts w:ascii="Times New Roman" w:eastAsia="Courier New" w:hAnsi="Times New Roman" w:cs="Times New Roman"/>
          <w:color w:val="auto"/>
          <w:sz w:val="20"/>
        </w:rPr>
        <w:t>_____________________________________________</w:t>
      </w:r>
      <w:r>
        <w:rPr>
          <w:rFonts w:ascii="Times New Roman" w:eastAsia="Courier New" w:hAnsi="Times New Roman" w:cs="Times New Roman"/>
          <w:color w:val="auto"/>
          <w:sz w:val="20"/>
        </w:rPr>
        <w:t>_______________________</w:t>
      </w:r>
    </w:p>
    <w:p w:rsidR="004B4DAC" w:rsidRPr="00C6711E" w:rsidRDefault="004B4DAC" w:rsidP="004B4DAC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</w:p>
    <w:p w:rsidR="004B4DAC" w:rsidRDefault="004B4DAC" w:rsidP="004B4DAC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</w:p>
    <w:p w:rsidR="004B4DAC" w:rsidRDefault="004B4DAC" w:rsidP="004B4DAC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</w:p>
    <w:p w:rsidR="004B4DAC" w:rsidRPr="00F003AE" w:rsidRDefault="004B4DAC" w:rsidP="004B4DAC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Документы, прилагаемые к заявке в обязательном порядке:</w:t>
      </w:r>
    </w:p>
    <w:p w:rsidR="004B4DAC" w:rsidRDefault="004B4DAC" w:rsidP="004B4DAC">
      <w:pPr>
        <w:pStyle w:val="Standard"/>
        <w:tabs>
          <w:tab w:val="left" w:pos="1035"/>
        </w:tabs>
        <w:rPr>
          <w:rFonts w:ascii="Century" w:eastAsia="Century" w:hAnsi="Century" w:cs="Century"/>
          <w:color w:val="auto"/>
          <w:sz w:val="20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320"/>
      </w:tblGrid>
      <w:tr w:rsidR="004B4DAC" w:rsidRPr="00D475D8" w:rsidTr="004B4D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AC" w:rsidRPr="00D475D8" w:rsidRDefault="004B4DAC" w:rsidP="004B4DA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AC" w:rsidRPr="00D475D8" w:rsidRDefault="004B4DAC" w:rsidP="004B4DAC">
            <w:pPr>
              <w:pStyle w:val="Standard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</w:rPr>
              <w:t xml:space="preserve">Документ, удостоверяющий полномочия представителя заявителя, в случае подачи заявки </w:t>
            </w:r>
            <w:r w:rsidRPr="00D475D8">
              <w:rPr>
                <w:rFonts w:ascii="Times New Roman" w:eastAsia="Arial" w:hAnsi="Times New Roman" w:cs="Times New Roman"/>
                <w:sz w:val="22"/>
              </w:rPr>
              <w:lastRenderedPageBreak/>
              <w:t>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4B4DAC" w:rsidRPr="00D475D8" w:rsidTr="004B4D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AC" w:rsidRPr="00D475D8" w:rsidRDefault="004B4DAC" w:rsidP="004B4DAC">
            <w:pPr>
              <w:pStyle w:val="Standard"/>
              <w:jc w:val="center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lastRenderedPageBreak/>
              <w:t>2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AC" w:rsidRPr="00D475D8" w:rsidRDefault="004B4DAC" w:rsidP="004B4DAC">
            <w:pPr>
              <w:pStyle w:val="Standard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4B4DAC" w:rsidRPr="00D475D8" w:rsidTr="004B4D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AC" w:rsidRPr="00D475D8" w:rsidRDefault="004B4DAC" w:rsidP="004B4DAC">
            <w:pPr>
              <w:pStyle w:val="Standard"/>
              <w:jc w:val="center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AC" w:rsidRPr="00D475D8" w:rsidRDefault="004B4DAC" w:rsidP="004B4DAC">
            <w:pPr>
              <w:pStyle w:val="Standard"/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</w:rPr>
              <w:t>Схема размещения места (площадки) накопления твердых коммунальных отходов</w:t>
            </w:r>
          </w:p>
        </w:tc>
      </w:tr>
      <w:tr w:rsidR="004B4DAC" w:rsidRPr="00D475D8" w:rsidTr="004B4D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AC" w:rsidRPr="00D475D8" w:rsidRDefault="004B4DAC" w:rsidP="004B4DAC">
            <w:pPr>
              <w:pStyle w:val="Standard"/>
              <w:jc w:val="center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AC" w:rsidRPr="00D475D8" w:rsidRDefault="004B4DAC" w:rsidP="004B4DAC">
            <w:pPr>
              <w:pStyle w:val="Standard"/>
              <w:jc w:val="both"/>
              <w:rPr>
                <w:rFonts w:ascii="Times New Roman" w:eastAsia="Arial" w:hAnsi="Times New Roman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  <w:sz w:val="22"/>
              </w:rPr>
              <w:t>Копия заявки на согласование места (площадки) накопления твердых коммунальных отходов</w:t>
            </w:r>
          </w:p>
        </w:tc>
      </w:tr>
    </w:tbl>
    <w:p w:rsidR="004B4DAC" w:rsidRPr="00D475D8" w:rsidRDefault="004B4DAC" w:rsidP="004B4DAC">
      <w:pPr>
        <w:pStyle w:val="Standard"/>
        <w:tabs>
          <w:tab w:val="left" w:pos="1035"/>
        </w:tabs>
        <w:rPr>
          <w:rFonts w:ascii="Times New Roman" w:eastAsia="Century" w:hAnsi="Times New Roman" w:cs="Times New Roman"/>
          <w:sz w:val="20"/>
        </w:rPr>
      </w:pPr>
    </w:p>
    <w:p w:rsidR="004B4DAC" w:rsidRPr="00D475D8" w:rsidRDefault="004B4DAC" w:rsidP="004B4DAC">
      <w:pPr>
        <w:pStyle w:val="Standard"/>
        <w:jc w:val="both"/>
        <w:rPr>
          <w:rFonts w:ascii="Times New Roman" w:eastAsia="Arial" w:hAnsi="Times New Roman" w:cs="Times New Roman"/>
          <w:b/>
          <w:sz w:val="20"/>
        </w:rPr>
      </w:pPr>
      <w:r w:rsidRPr="00D475D8">
        <w:rPr>
          <w:rFonts w:ascii="Times New Roman" w:eastAsia="Arial" w:hAnsi="Times New Roman" w:cs="Times New Roman"/>
          <w:b/>
          <w:sz w:val="20"/>
        </w:rPr>
        <w:t>* предоставляется копия и оригинал для обозрения, либо нотариально заверенная копия</w:t>
      </w:r>
    </w:p>
    <w:p w:rsidR="004B4DAC" w:rsidRPr="00D475D8" w:rsidRDefault="004B4DAC" w:rsidP="004B4DAC">
      <w:pPr>
        <w:pStyle w:val="Standard"/>
        <w:tabs>
          <w:tab w:val="left" w:pos="1035"/>
        </w:tabs>
        <w:rPr>
          <w:rFonts w:ascii="Times New Roman" w:eastAsia="Century" w:hAnsi="Times New Roman" w:cs="Times New Roman"/>
          <w:sz w:val="20"/>
        </w:rPr>
      </w:pPr>
    </w:p>
    <w:p w:rsidR="004B4DAC" w:rsidRPr="00D475D8" w:rsidRDefault="004B4DAC" w:rsidP="004B4DAC">
      <w:pPr>
        <w:pStyle w:val="Standard"/>
        <w:tabs>
          <w:tab w:val="left" w:pos="1035"/>
        </w:tabs>
        <w:rPr>
          <w:rFonts w:ascii="Times New Roman" w:eastAsia="Century" w:hAnsi="Times New Roman" w:cs="Times New Roman"/>
          <w:sz w:val="20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4B4DAC" w:rsidRPr="00D475D8" w:rsidTr="004B4DAC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4B4DAC" w:rsidRPr="00F003AE" w:rsidRDefault="004B4DAC" w:rsidP="004B4DAC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F003AE">
              <w:rPr>
                <w:rFonts w:ascii="Times New Roman" w:eastAsia="Arial" w:hAnsi="Times New Roman" w:cs="Times New Roman"/>
                <w:shd w:val="clear" w:color="auto" w:fill="FFFFFF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4B4DAC" w:rsidRPr="00F003AE" w:rsidRDefault="004B4DAC" w:rsidP="004B4DAC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F003AE">
              <w:rPr>
                <w:rFonts w:ascii="Times New Roman" w:eastAsia="Arial" w:hAnsi="Times New Roman" w:cs="Times New Roman"/>
                <w:shd w:val="clear" w:color="auto" w:fill="FFFFFF"/>
              </w:rPr>
              <w:t>Дата:</w:t>
            </w:r>
          </w:p>
        </w:tc>
      </w:tr>
      <w:tr w:rsidR="004B4DAC" w:rsidRPr="00D475D8" w:rsidTr="004B4DAC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4B4DAC" w:rsidRPr="00D475D8" w:rsidRDefault="004B4DAC" w:rsidP="004B4DAC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_________ ___________________</w:t>
            </w:r>
          </w:p>
          <w:p w:rsidR="004B4DAC" w:rsidRPr="00D475D8" w:rsidRDefault="004B4DAC" w:rsidP="004B4DAC">
            <w:pPr>
              <w:pStyle w:val="Standard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4B4DAC" w:rsidRPr="00D475D8" w:rsidRDefault="004B4DAC" w:rsidP="004B4DAC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 xml:space="preserve">«__» ___________ ____ </w:t>
            </w:r>
            <w:proofErr w:type="gramStart"/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г</w:t>
            </w:r>
            <w:proofErr w:type="gramEnd"/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.</w:t>
            </w:r>
          </w:p>
        </w:tc>
      </w:tr>
      <w:tr w:rsidR="004B4DAC" w:rsidRPr="00D475D8" w:rsidTr="004B4DAC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4B4DAC" w:rsidRPr="00F003AE" w:rsidRDefault="004B4DAC" w:rsidP="004B4DAC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  <w:p w:rsidR="004B4DAC" w:rsidRPr="00F003AE" w:rsidRDefault="004B4DAC" w:rsidP="004B4DAC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F003AE">
              <w:rPr>
                <w:rFonts w:ascii="Times New Roman" w:eastAsia="Arial" w:hAnsi="Times New Roman" w:cs="Times New Roman"/>
                <w:shd w:val="clear" w:color="auto" w:fill="FFFFFF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4B4DAC" w:rsidRPr="00F003AE" w:rsidRDefault="004B4DAC" w:rsidP="004B4DAC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F003AE">
              <w:rPr>
                <w:rFonts w:ascii="Times New Roman" w:eastAsia="Arial" w:hAnsi="Times New Roman" w:cs="Times New Roman"/>
                <w:shd w:val="clear" w:color="auto" w:fill="FFFFFF"/>
              </w:rPr>
              <w:t>Дата:</w:t>
            </w:r>
          </w:p>
        </w:tc>
      </w:tr>
      <w:tr w:rsidR="004B4DAC" w:rsidRPr="00D475D8" w:rsidTr="004B4DAC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4B4DAC" w:rsidRPr="00D475D8" w:rsidRDefault="004B4DAC" w:rsidP="004B4DAC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_________ ___________________</w:t>
            </w:r>
          </w:p>
          <w:p w:rsidR="004B4DAC" w:rsidRPr="00D475D8" w:rsidRDefault="004B4DAC" w:rsidP="004B4DAC">
            <w:pPr>
              <w:pStyle w:val="Standard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4B4DAC" w:rsidRPr="00D475D8" w:rsidRDefault="004B4DAC" w:rsidP="004B4DAC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 xml:space="preserve">«__» ___________ ____ </w:t>
            </w:r>
            <w:proofErr w:type="gramStart"/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г</w:t>
            </w:r>
            <w:proofErr w:type="gramEnd"/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.</w:t>
            </w:r>
          </w:p>
        </w:tc>
      </w:tr>
    </w:tbl>
    <w:p w:rsidR="004B4DAC" w:rsidRDefault="004B4DAC" w:rsidP="004B4DAC">
      <w:pPr>
        <w:pStyle w:val="Standard"/>
        <w:ind w:firstLine="567"/>
        <w:jc w:val="right"/>
        <w:rPr>
          <w:rFonts w:ascii="Arial" w:eastAsia="Arial" w:hAnsi="Arial" w:cs="Arial"/>
          <w:sz w:val="26"/>
        </w:rPr>
      </w:pPr>
    </w:p>
    <w:p w:rsidR="004B4DAC" w:rsidRDefault="004B4DAC" w:rsidP="004B4DAC">
      <w:pPr>
        <w:spacing w:after="0" w:line="240" w:lineRule="auto"/>
        <w:rPr>
          <w:rFonts w:ascii="Arial" w:eastAsia="Arial" w:hAnsi="Arial" w:cs="Arial"/>
          <w:color w:val="000000"/>
          <w:kern w:val="3"/>
          <w:sz w:val="26"/>
          <w:szCs w:val="24"/>
        </w:rPr>
      </w:pPr>
      <w:r>
        <w:rPr>
          <w:rFonts w:ascii="Arial" w:eastAsia="Arial" w:hAnsi="Arial" w:cs="Arial"/>
          <w:sz w:val="26"/>
        </w:rPr>
        <w:br w:type="page"/>
      </w:r>
    </w:p>
    <w:p w:rsidR="004B4DAC" w:rsidRPr="002A6FB8" w:rsidRDefault="004B4DAC" w:rsidP="004B4DAC">
      <w:pPr>
        <w:pStyle w:val="Standard"/>
        <w:spacing w:before="100"/>
        <w:ind w:firstLine="567"/>
        <w:jc w:val="right"/>
        <w:rPr>
          <w:rFonts w:ascii="Times New Roman" w:eastAsia="Arial" w:hAnsi="Times New Roman" w:cs="Times New Roman"/>
          <w:sz w:val="26"/>
        </w:rPr>
      </w:pPr>
      <w:r w:rsidRPr="002A6FB8">
        <w:rPr>
          <w:rFonts w:ascii="Times New Roman" w:eastAsia="Arial" w:hAnsi="Times New Roman" w:cs="Times New Roman"/>
          <w:sz w:val="26"/>
        </w:rPr>
        <w:lastRenderedPageBreak/>
        <w:t>Приложение к заявке</w:t>
      </w:r>
    </w:p>
    <w:p w:rsidR="004B4DAC" w:rsidRPr="002A6FB8" w:rsidRDefault="004B4DAC" w:rsidP="004B4DAC">
      <w:pPr>
        <w:pStyle w:val="Standard"/>
        <w:jc w:val="right"/>
        <w:rPr>
          <w:rFonts w:ascii="Times New Roman" w:eastAsia="Arial" w:hAnsi="Times New Roman" w:cs="Times New Roman"/>
          <w:sz w:val="26"/>
        </w:rPr>
      </w:pPr>
      <w:r w:rsidRPr="002A6FB8">
        <w:rPr>
          <w:rFonts w:ascii="Times New Roman" w:eastAsia="Arial" w:hAnsi="Times New Roman" w:cs="Times New Roman"/>
          <w:sz w:val="26"/>
        </w:rPr>
        <w:t>от «___» _____________ 20___г.</w:t>
      </w:r>
    </w:p>
    <w:p w:rsidR="004B4DAC" w:rsidRPr="002A6FB8" w:rsidRDefault="004B4DAC" w:rsidP="004B4DAC">
      <w:pPr>
        <w:pStyle w:val="Standard"/>
        <w:spacing w:before="100"/>
        <w:jc w:val="center"/>
        <w:rPr>
          <w:rFonts w:ascii="Times New Roman" w:eastAsia="Arial" w:hAnsi="Times New Roman" w:cs="Times New Roman"/>
        </w:rPr>
      </w:pPr>
    </w:p>
    <w:p w:rsidR="004B4DAC" w:rsidRPr="002A6FB8" w:rsidRDefault="004B4DAC" w:rsidP="004B4DAC">
      <w:pPr>
        <w:pStyle w:val="Standard"/>
        <w:jc w:val="center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Схема размещения места (площадки) накопления твердых коммунальных отходов</w:t>
      </w:r>
    </w:p>
    <w:p w:rsidR="004B4DAC" w:rsidRPr="002A6FB8" w:rsidRDefault="004B4DAC" w:rsidP="004B4DAC">
      <w:pPr>
        <w:pStyle w:val="Standard"/>
        <w:jc w:val="center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на земельном участке/объекте капитального строительства</w:t>
      </w:r>
    </w:p>
    <w:p w:rsidR="004B4DAC" w:rsidRPr="002A6FB8" w:rsidRDefault="004B4DAC" w:rsidP="004B4DAC">
      <w:pPr>
        <w:pStyle w:val="Standard"/>
        <w:jc w:val="center"/>
        <w:rPr>
          <w:rFonts w:ascii="Times New Roman" w:eastAsia="Arial" w:hAnsi="Times New Roman" w:cs="Times New Roman"/>
          <w:sz w:val="16"/>
        </w:rPr>
      </w:pPr>
      <w:r w:rsidRPr="002A6FB8">
        <w:rPr>
          <w:rFonts w:ascii="Times New Roman" w:eastAsia="Arial" w:hAnsi="Times New Roman" w:cs="Times New Roman"/>
          <w:sz w:val="16"/>
        </w:rPr>
        <w:t>(выбрать вид объекта, на котором будет располагаться место (площадка))</w:t>
      </w:r>
    </w:p>
    <w:p w:rsidR="004B4DAC" w:rsidRPr="002A6FB8" w:rsidRDefault="004B4DAC" w:rsidP="004B4DAC">
      <w:pPr>
        <w:pStyle w:val="Standard"/>
        <w:jc w:val="center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по адресу:______________________________________</w:t>
      </w:r>
    </w:p>
    <w:p w:rsidR="004B4DAC" w:rsidRPr="002A6FB8" w:rsidRDefault="004B4DAC" w:rsidP="004B4DAC">
      <w:pPr>
        <w:pStyle w:val="Standard"/>
        <w:jc w:val="center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с кадастровым номером _____________________________________</w:t>
      </w:r>
    </w:p>
    <w:p w:rsidR="004B4DAC" w:rsidRPr="002A6FB8" w:rsidRDefault="004B4DAC" w:rsidP="004B4DAC">
      <w:pPr>
        <w:pStyle w:val="Standard"/>
        <w:jc w:val="center"/>
        <w:rPr>
          <w:rFonts w:ascii="Times New Roman" w:eastAsia="Arial" w:hAnsi="Times New Roman" w:cs="Times New Roman"/>
          <w:sz w:val="16"/>
        </w:rPr>
      </w:pPr>
      <w:r w:rsidRPr="002A6FB8">
        <w:rPr>
          <w:rFonts w:ascii="Times New Roman" w:eastAsia="Arial" w:hAnsi="Times New Roman" w:cs="Times New Roman"/>
          <w:sz w:val="16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4B4DAC" w:rsidRPr="002A6FB8" w:rsidRDefault="004B4DAC" w:rsidP="004B4DAC">
      <w:pPr>
        <w:pStyle w:val="Standard"/>
        <w:spacing w:before="100"/>
        <w:jc w:val="center"/>
        <w:rPr>
          <w:rFonts w:ascii="Times New Roman" w:eastAsia="Times New Roman" w:hAnsi="Times New Roman" w:cs="Times New Roman"/>
        </w:rPr>
      </w:pPr>
    </w:p>
    <w:p w:rsidR="004B4DAC" w:rsidRPr="002A6FB8" w:rsidRDefault="004B4DAC" w:rsidP="004B4DAC">
      <w:pPr>
        <w:pStyle w:val="Standard"/>
        <w:spacing w:before="100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Графическая часть &lt;*&gt;</w:t>
      </w:r>
    </w:p>
    <w:p w:rsidR="004B4DAC" w:rsidRPr="002A6FB8" w:rsidRDefault="004B4DAC" w:rsidP="004B4DAC">
      <w:pPr>
        <w:pStyle w:val="Standard"/>
        <w:spacing w:before="100"/>
        <w:rPr>
          <w:rFonts w:ascii="Times New Roman" w:eastAsia="Times New Roman" w:hAnsi="Times New Roman" w:cs="Times New Roman"/>
        </w:rPr>
      </w:pPr>
    </w:p>
    <w:p w:rsidR="004B4DAC" w:rsidRPr="002A6FB8" w:rsidRDefault="004B4DAC" w:rsidP="004B4DAC">
      <w:pPr>
        <w:pStyle w:val="Standard"/>
        <w:spacing w:before="100"/>
        <w:rPr>
          <w:rFonts w:ascii="Times New Roman" w:eastAsia="Times New Roman" w:hAnsi="Times New Roman" w:cs="Times New Roman"/>
        </w:rPr>
      </w:pPr>
    </w:p>
    <w:p w:rsidR="004B4DAC" w:rsidRPr="002A6FB8" w:rsidRDefault="004B4DAC" w:rsidP="004B4DAC">
      <w:pPr>
        <w:pStyle w:val="Standard"/>
        <w:spacing w:before="100"/>
        <w:rPr>
          <w:rFonts w:ascii="Times New Roman" w:eastAsia="Times New Roman" w:hAnsi="Times New Roman" w:cs="Times New Roman"/>
        </w:rPr>
      </w:pPr>
    </w:p>
    <w:p w:rsidR="004B4DAC" w:rsidRPr="002A6FB8" w:rsidRDefault="004B4DAC" w:rsidP="004B4DAC">
      <w:pPr>
        <w:pStyle w:val="Standard"/>
        <w:jc w:val="both"/>
        <w:rPr>
          <w:rFonts w:ascii="Times New Roman" w:eastAsia="Arial" w:hAnsi="Times New Roman" w:cs="Times New Roman"/>
          <w:sz w:val="26"/>
        </w:rPr>
      </w:pPr>
      <w:r w:rsidRPr="002A6FB8">
        <w:rPr>
          <w:rFonts w:ascii="Times New Roman" w:eastAsia="Arial" w:hAnsi="Times New Roman" w:cs="Times New Roman"/>
          <w:sz w:val="26"/>
        </w:rPr>
        <w:t>Заявитель: ________________ ________________________________________</w:t>
      </w:r>
    </w:p>
    <w:p w:rsidR="004B4DAC" w:rsidRPr="002A6FB8" w:rsidRDefault="004B4DAC" w:rsidP="004B4DAC">
      <w:pPr>
        <w:pStyle w:val="Standard"/>
        <w:rPr>
          <w:rFonts w:ascii="Times New Roman" w:eastAsia="Arial" w:hAnsi="Times New Roman" w:cs="Times New Roman"/>
          <w:sz w:val="20"/>
        </w:rPr>
      </w:pPr>
      <w:r w:rsidRPr="002A6FB8">
        <w:rPr>
          <w:rFonts w:ascii="Times New Roman" w:eastAsia="Arial" w:hAnsi="Times New Roman" w:cs="Times New Roman"/>
          <w:sz w:val="20"/>
        </w:rPr>
        <w:t xml:space="preserve">                                    (подпись)                                            (инициалы, фамилия)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0"/>
      </w:tblGrid>
      <w:tr w:rsidR="004B4DAC" w:rsidRPr="002A6FB8" w:rsidTr="004B4DAC">
        <w:tc>
          <w:tcPr>
            <w:tcW w:w="9750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4B4DAC" w:rsidRPr="002A6FB8" w:rsidRDefault="004B4DAC" w:rsidP="004B4DAC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2A6FB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«____» ___________ 20____г.</w:t>
            </w:r>
          </w:p>
        </w:tc>
      </w:tr>
    </w:tbl>
    <w:p w:rsidR="004B4DAC" w:rsidRPr="002A6FB8" w:rsidRDefault="004B4DAC" w:rsidP="004B4DAC">
      <w:pPr>
        <w:pStyle w:val="Standard"/>
        <w:spacing w:before="100"/>
        <w:jc w:val="both"/>
        <w:rPr>
          <w:rFonts w:ascii="Times New Roman" w:eastAsia="Arial" w:hAnsi="Times New Roman" w:cs="Times New Roman"/>
          <w:sz w:val="26"/>
        </w:rPr>
      </w:pPr>
    </w:p>
    <w:p w:rsidR="004B4DAC" w:rsidRPr="002A6FB8" w:rsidRDefault="004B4DAC" w:rsidP="004B4DAC">
      <w:pPr>
        <w:pStyle w:val="Standard"/>
        <w:spacing w:before="100"/>
        <w:jc w:val="both"/>
        <w:rPr>
          <w:rFonts w:ascii="Times New Roman" w:eastAsia="Arial" w:hAnsi="Times New Roman" w:cs="Times New Roman"/>
          <w:sz w:val="26"/>
        </w:rPr>
      </w:pPr>
    </w:p>
    <w:p w:rsidR="004B4DAC" w:rsidRPr="002A6FB8" w:rsidRDefault="004B4DAC" w:rsidP="004B4DAC">
      <w:pPr>
        <w:pStyle w:val="Standard"/>
        <w:spacing w:before="100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2A6FB8">
        <w:rPr>
          <w:rFonts w:ascii="Times New Roman" w:eastAsia="Arial" w:hAnsi="Times New Roman" w:cs="Times New Roman"/>
          <w:sz w:val="20"/>
        </w:rPr>
        <w:t xml:space="preserve">* Схему рекомендуется выполнять в масштабе не менее 1:500 на основе картографического </w:t>
      </w:r>
      <w:r w:rsidRPr="002A6FB8">
        <w:rPr>
          <w:rFonts w:ascii="Times New Roman" w:eastAsia="Arial" w:hAnsi="Times New Roman" w:cs="Times New Roman"/>
          <w:color w:val="auto"/>
          <w:sz w:val="20"/>
        </w:rPr>
        <w:t>материала. При изготовлении схемы допускается использование общедоступных картографических информационных ресурсов.</w:t>
      </w:r>
    </w:p>
    <w:p w:rsidR="004B4DAC" w:rsidRPr="002A6FB8" w:rsidRDefault="004B4DAC" w:rsidP="004B4DAC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0"/>
        </w:rPr>
      </w:pPr>
    </w:p>
    <w:p w:rsidR="004B4DAC" w:rsidRPr="002A6FB8" w:rsidRDefault="004B4DAC" w:rsidP="004B4DAC">
      <w:pPr>
        <w:pStyle w:val="Standard"/>
        <w:ind w:firstLine="709"/>
        <w:jc w:val="both"/>
        <w:rPr>
          <w:rFonts w:ascii="Times New Roman" w:hAnsi="Times New Roman" w:cs="Times New Roman"/>
          <w:color w:val="auto"/>
        </w:rPr>
      </w:pPr>
      <w:r w:rsidRPr="002A6FB8">
        <w:rPr>
          <w:rFonts w:ascii="Times New Roman" w:eastAsia="Arial" w:hAnsi="Times New Roman" w:cs="Times New Roman"/>
          <w:color w:val="auto"/>
          <w:sz w:val="20"/>
        </w:rPr>
        <w:t>На схеме земельного участка в обязательном порядке отражается взаимное расположение</w:t>
      </w:r>
      <w:r w:rsidRPr="002A6FB8">
        <w:rPr>
          <w:rFonts w:ascii="Times New Roman" w:eastAsia="Arial" w:hAnsi="Times New Roman" w:cs="Times New Roman"/>
          <w:color w:val="auto"/>
          <w:sz w:val="20"/>
          <w:shd w:val="clear" w:color="auto" w:fill="FFFFFF"/>
        </w:rPr>
        <w:t>:</w:t>
      </w:r>
    </w:p>
    <w:p w:rsidR="004B4DAC" w:rsidRPr="002A6FB8" w:rsidRDefault="004B4DAC" w:rsidP="004B4DAC">
      <w:pPr>
        <w:pStyle w:val="Standard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2A6FB8">
        <w:rPr>
          <w:rFonts w:ascii="Times New Roman" w:eastAsia="Arial" w:hAnsi="Times New Roman" w:cs="Times New Roman"/>
          <w:color w:val="auto"/>
          <w:sz w:val="20"/>
          <w:shd w:val="clear" w:color="auto" w:fill="FFFFFF"/>
        </w:rPr>
        <w:t xml:space="preserve">- </w:t>
      </w:r>
      <w:r w:rsidRPr="002A6FB8">
        <w:rPr>
          <w:rFonts w:ascii="Times New Roman" w:eastAsia="Arial" w:hAnsi="Times New Roman" w:cs="Times New Roman"/>
          <w:color w:val="auto"/>
          <w:sz w:val="20"/>
        </w:rPr>
        <w:t>планируемого места (площадки) накопления твердых коммунальных отходов (в виде графического объекта «Прямоугольник») с указанием на нем количества контейнеров (в виде графического объекта «Квадрат») и (или) бункеров (в виде графического объекта «Круг»);</w:t>
      </w:r>
      <w:proofErr w:type="gramEnd"/>
    </w:p>
    <w:p w:rsidR="004B4DAC" w:rsidRPr="002A6FB8" w:rsidRDefault="004B4DAC" w:rsidP="004B4DAC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2A6FB8">
        <w:rPr>
          <w:rFonts w:ascii="Times New Roman" w:eastAsia="Arial" w:hAnsi="Times New Roman" w:cs="Times New Roman"/>
          <w:color w:val="auto"/>
          <w:sz w:val="20"/>
        </w:rPr>
        <w:t>- жилых домов, детских игровых площадок, мест отдыха и занятий спортом (при наличии);</w:t>
      </w:r>
    </w:p>
    <w:p w:rsidR="004B4DAC" w:rsidRPr="002A6FB8" w:rsidRDefault="004B4DAC" w:rsidP="004B4DAC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2A6FB8">
        <w:rPr>
          <w:rFonts w:ascii="Times New Roman" w:eastAsia="Arial" w:hAnsi="Times New Roman" w:cs="Times New Roman"/>
          <w:color w:val="auto"/>
          <w:sz w:val="20"/>
        </w:rPr>
        <w:t>- расстояние от жилых домов, детских игровых площадок, мест отдыха и занятий спортом до контейнеров и (или) бункеров.</w:t>
      </w:r>
    </w:p>
    <w:p w:rsidR="004B4DAC" w:rsidRPr="002A6FB8" w:rsidRDefault="004B4DAC" w:rsidP="004B4DAC">
      <w:pPr>
        <w:pStyle w:val="Standard"/>
        <w:spacing w:before="100"/>
        <w:jc w:val="both"/>
        <w:rPr>
          <w:rFonts w:ascii="Times New Roman" w:eastAsia="Arial" w:hAnsi="Times New Roman" w:cs="Times New Roman"/>
          <w:sz w:val="20"/>
        </w:rPr>
      </w:pPr>
      <w:r w:rsidRPr="002A6FB8">
        <w:rPr>
          <w:rFonts w:ascii="Times New Roman" w:eastAsia="Arial" w:hAnsi="Times New Roman" w:cs="Times New Roman"/>
          <w:color w:val="auto"/>
          <w:sz w:val="20"/>
        </w:rPr>
        <w:t>Место нак</w:t>
      </w:r>
      <w:r w:rsidRPr="002A6FB8">
        <w:rPr>
          <w:rFonts w:ascii="Times New Roman" w:eastAsia="Arial" w:hAnsi="Times New Roman" w:cs="Times New Roman"/>
          <w:sz w:val="20"/>
        </w:rPr>
        <w:t xml:space="preserve">опления твердых коммунальных отходов создается в соответствии с требованиями правил благоустройства территории </w:t>
      </w:r>
      <w:r>
        <w:rPr>
          <w:rFonts w:ascii="Times New Roman" w:eastAsia="Arial" w:hAnsi="Times New Roman" w:cs="Times New Roman"/>
          <w:sz w:val="20"/>
        </w:rPr>
        <w:t>сельского поселения Рысайкино</w:t>
      </w:r>
      <w:r w:rsidRPr="002A6FB8">
        <w:rPr>
          <w:rFonts w:ascii="Times New Roman" w:eastAsia="Arial" w:hAnsi="Times New Roman" w:cs="Times New Roman"/>
          <w:sz w:val="20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4B4DAC" w:rsidRDefault="004B4DAC" w:rsidP="004B4DAC"/>
    <w:p w:rsidR="00FA416E" w:rsidRDefault="00FA416E"/>
    <w:sectPr w:rsidR="00FA416E" w:rsidSect="00FA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DAC"/>
    <w:rsid w:val="00015C3C"/>
    <w:rsid w:val="0011340B"/>
    <w:rsid w:val="0031304F"/>
    <w:rsid w:val="00334293"/>
    <w:rsid w:val="00386FD0"/>
    <w:rsid w:val="004B4DAC"/>
    <w:rsid w:val="00A9507D"/>
    <w:rsid w:val="00B851BB"/>
    <w:rsid w:val="00F60A12"/>
    <w:rsid w:val="00FA416E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4B4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4DAC"/>
    <w:rPr>
      <w:color w:val="0000FF"/>
      <w:u w:val="single"/>
    </w:rPr>
  </w:style>
  <w:style w:type="paragraph" w:styleId="a5">
    <w:name w:val="No Spacing"/>
    <w:uiPriority w:val="1"/>
    <w:qFormat/>
    <w:rsid w:val="004B4DAC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B4DAC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4B4DAC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B4DAC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B4DAC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B4DAC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B4DA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4B4DAC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B4DAC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F2CFA6877B1308FD1CFC5ABC72C24E1212D5202DE04856CI4N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saykin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E64ACB9D81E7E37D4DE8B647467B26F2CFA6877B1308FD1CFC5ABC72C24E1212D5202DE04856EI4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9780</Words>
  <Characters>55751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2022-05-17T07:34:00Z</dcterms:created>
  <dcterms:modified xsi:type="dcterms:W3CDTF">2022-05-20T08:36:00Z</dcterms:modified>
</cp:coreProperties>
</file>