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30" w:rsidRPr="00F26330" w:rsidRDefault="00F26330" w:rsidP="00F2633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F26330" w:rsidRPr="00F26330" w:rsidRDefault="00F26330" w:rsidP="00F26330">
      <w:pPr>
        <w:keepNext/>
        <w:tabs>
          <w:tab w:val="left" w:pos="3150"/>
          <w:tab w:val="left" w:pos="4044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63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Самарская область</w:t>
      </w:r>
      <w:r w:rsidRPr="00F263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263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F26330" w:rsidRPr="00F26330" w:rsidRDefault="00F26330" w:rsidP="00F26330">
      <w:pPr>
        <w:tabs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АДМИНИСТРАЦИЯ                     </w:t>
      </w:r>
      <w:r w:rsidRPr="00F26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26330" w:rsidRPr="00F26330" w:rsidRDefault="00F26330" w:rsidP="00F26330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F26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</w:t>
      </w:r>
    </w:p>
    <w:p w:rsidR="00F26330" w:rsidRPr="00F26330" w:rsidRDefault="00F26330" w:rsidP="00F26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Рысайкино</w:t>
      </w:r>
    </w:p>
    <w:p w:rsidR="00F26330" w:rsidRPr="00F26330" w:rsidRDefault="00F26330" w:rsidP="00F26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муниципального района  </w:t>
      </w:r>
    </w:p>
    <w:p w:rsidR="00F26330" w:rsidRPr="00F26330" w:rsidRDefault="00F26330" w:rsidP="00F263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Похвистневский                                               </w:t>
      </w:r>
    </w:p>
    <w:p w:rsidR="00F26330" w:rsidRPr="00F26330" w:rsidRDefault="00F26330" w:rsidP="00F263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33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</w:t>
      </w:r>
      <w:r w:rsidRPr="00F26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F26330" w:rsidRPr="00F26330" w:rsidRDefault="00F26330" w:rsidP="00F26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5572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Pr="00F26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</w:t>
      </w:r>
    </w:p>
    <w:p w:rsidR="00F26330" w:rsidRPr="00F26330" w:rsidRDefault="00F26330" w:rsidP="00F26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с. Рысайкино</w:t>
      </w:r>
    </w:p>
    <w:p w:rsidR="00F26330" w:rsidRPr="00F26330" w:rsidRDefault="00F26330" w:rsidP="00F2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330" w:rsidRDefault="00F26330" w:rsidP="00F2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с 01.01.2022</w:t>
      </w:r>
    </w:p>
    <w:p w:rsidR="00F26330" w:rsidRPr="00F26330" w:rsidRDefault="00F26330" w:rsidP="00F2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регламентов</w:t>
      </w:r>
    </w:p>
    <w:p w:rsidR="00F26330" w:rsidRPr="00F26330" w:rsidRDefault="00F26330" w:rsidP="00F26330">
      <w:pPr>
        <w:framePr w:h="61" w:wrap="notBeside" w:vAnchor="text" w:hAnchor="page" w:x="5960" w:y="8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"/>
          <w:szCs w:val="2"/>
        </w:rPr>
      </w:pPr>
    </w:p>
    <w:p w:rsidR="00F26330" w:rsidRPr="00F26330" w:rsidRDefault="00F26330" w:rsidP="00F263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6330" w:rsidRPr="00F26330" w:rsidRDefault="00F26330" w:rsidP="00F26330">
      <w:p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33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F26330">
        <w:rPr>
          <w:rFonts w:ascii="Times New Roman" w:eastAsia="Times New Roman" w:hAnsi="Times New Roman" w:cs="Times New Roman"/>
          <w:color w:val="212121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деральным законом от 31.07.2020 № 248-ФЗ « О государственном контроле (надзоре) и муниципальном контроле в Российской Федерации», </w:t>
      </w:r>
      <w:r w:rsidRPr="00F26330">
        <w:rPr>
          <w:rFonts w:ascii="Times New Roman" w:eastAsia="Calibri" w:hAnsi="Times New Roman" w:cs="Times New Roman"/>
          <w:sz w:val="28"/>
          <w:szCs w:val="28"/>
        </w:rPr>
        <w:t>Уставом сельского поселения Рысайкино, Администрация сельского поселения Рысайкино муниципального района Похвистневский Самарской области,</w:t>
      </w:r>
    </w:p>
    <w:p w:rsidR="00F26330" w:rsidRPr="00F26330" w:rsidRDefault="00F26330" w:rsidP="00F26330">
      <w:pPr>
        <w:spacing w:after="0" w:line="240" w:lineRule="auto"/>
        <w:ind w:left="567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3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6330" w:rsidRDefault="00F26330" w:rsidP="00F26330">
      <w:pPr>
        <w:spacing w:after="0" w:line="240" w:lineRule="auto"/>
        <w:ind w:left="567"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6330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F26330" w:rsidRDefault="00F26330" w:rsidP="00F26330">
      <w:pPr>
        <w:spacing w:after="0" w:line="240" w:lineRule="auto"/>
        <w:ind w:left="567" w:right="-1"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6330" w:rsidRDefault="00F26330" w:rsidP="00F26330">
      <w:pPr>
        <w:spacing w:after="0" w:line="240" w:lineRule="auto"/>
        <w:ind w:left="567" w:right="-1" w:firstLine="709"/>
        <w:rPr>
          <w:rFonts w:ascii="Times New Roman" w:eastAsia="Calibri" w:hAnsi="Times New Roman" w:cs="Times New Roman"/>
          <w:sz w:val="28"/>
          <w:szCs w:val="28"/>
        </w:rPr>
      </w:pPr>
      <w:r w:rsidRPr="00F2633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Признать утратившим силу с 01.01.2022 года:</w:t>
      </w:r>
    </w:p>
    <w:p w:rsidR="00F26330" w:rsidRDefault="00F26330" w:rsidP="00F26330">
      <w:pPr>
        <w:spacing w:after="0" w:line="240" w:lineRule="auto"/>
        <w:ind w:right="-1" w:firstLine="709"/>
        <w:rPr>
          <w:rFonts w:ascii="Times New Roman" w:eastAsia="Calibri" w:hAnsi="Times New Roman" w:cs="Times New Roman"/>
          <w:sz w:val="28"/>
          <w:szCs w:val="28"/>
        </w:rPr>
      </w:pPr>
    </w:p>
    <w:p w:rsidR="00F26330" w:rsidRDefault="00F26330" w:rsidP="00F263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0018F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дминистративный регламент </w:t>
      </w:r>
      <w:r w:rsidRPr="00D0018F">
        <w:rPr>
          <w:rFonts w:ascii="Times New Roman" w:hAnsi="Times New Roman" w:cs="Times New Roman"/>
          <w:sz w:val="28"/>
          <w:szCs w:val="28"/>
        </w:rPr>
        <w:t xml:space="preserve">исполнения муниципальной функции «Осуществление муниципального </w:t>
      </w:r>
      <w:proofErr w:type="gramStart"/>
      <w:r w:rsidRPr="00D001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0018F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на территории сельского поселения Рысайкино муниципального района  Похвистневский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>» от 23.06.2021 года № 35;</w:t>
      </w:r>
    </w:p>
    <w:p w:rsidR="00F26330" w:rsidRDefault="00F26330" w:rsidP="00F2633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902E6">
        <w:rPr>
          <w:rFonts w:ascii="Times New Roman" w:hAnsi="Times New Roman" w:cs="Times New Roman"/>
          <w:sz w:val="28"/>
          <w:szCs w:val="28"/>
          <w:lang w:eastAsia="ru-RU"/>
        </w:rPr>
        <w:t>дминистративный регламент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</w:t>
      </w:r>
      <w:r w:rsidRPr="00865E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существления муниципального </w:t>
      </w:r>
      <w:proofErr w:type="gramStart"/>
      <w:r w:rsidRPr="00865E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контроля за</w:t>
      </w:r>
      <w:proofErr w:type="gramEnd"/>
      <w:r w:rsidRPr="00865E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сохранностью автомобильных дорог местного значения </w:t>
      </w:r>
      <w:r w:rsidRPr="00FF4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территории сельского поселения Рысайкино</w:t>
      </w:r>
      <w:r w:rsidRPr="00FF4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пального района Похвистневский </w:t>
      </w:r>
      <w:r w:rsidRPr="00FF4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Самарской области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 от 23.06.2021 года № 36.</w:t>
      </w:r>
    </w:p>
    <w:p w:rsidR="00F26330" w:rsidRDefault="00F26330" w:rsidP="00F2633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26330" w:rsidRDefault="00F26330" w:rsidP="00F26330">
      <w:pPr>
        <w:spacing w:after="0" w:line="240" w:lineRule="auto"/>
        <w:ind w:left="709"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Опубликовать данное постановление в газете «Рысайкинская ласточка» и разместить на официальном сайте поселения в сети интернет.</w:t>
      </w:r>
    </w:p>
    <w:p w:rsidR="00F26330" w:rsidRDefault="00F26330" w:rsidP="00F26330">
      <w:pPr>
        <w:spacing w:after="0" w:line="240" w:lineRule="auto"/>
        <w:ind w:left="709"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26330" w:rsidRDefault="00F26330" w:rsidP="00F26330">
      <w:pPr>
        <w:spacing w:after="0" w:line="240" w:lineRule="auto"/>
        <w:ind w:left="709"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26330" w:rsidRDefault="00F26330" w:rsidP="00F26330">
      <w:pPr>
        <w:spacing w:after="0" w:line="240" w:lineRule="auto"/>
        <w:ind w:left="709"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26330" w:rsidRPr="00F26330" w:rsidRDefault="00F26330" w:rsidP="00F2633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Глава поселения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В.В.Исаев</w:t>
      </w:r>
      <w:proofErr w:type="spellEnd"/>
    </w:p>
    <w:p w:rsidR="003E47E6" w:rsidRDefault="003E47E6" w:rsidP="00F26330"/>
    <w:sectPr w:rsidR="003E47E6" w:rsidSect="00F263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772A2"/>
    <w:multiLevelType w:val="hybridMultilevel"/>
    <w:tmpl w:val="E3AE329A"/>
    <w:lvl w:ilvl="0" w:tplc="FC78430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6EA73D6B"/>
    <w:multiLevelType w:val="hybridMultilevel"/>
    <w:tmpl w:val="C8701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19"/>
    <w:rsid w:val="00013BB4"/>
    <w:rsid w:val="003E47E6"/>
    <w:rsid w:val="00875319"/>
    <w:rsid w:val="00D5572B"/>
    <w:rsid w:val="00F2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2021-12-29T11:51:00Z</cp:lastPrinted>
  <dcterms:created xsi:type="dcterms:W3CDTF">2021-12-29T07:13:00Z</dcterms:created>
  <dcterms:modified xsi:type="dcterms:W3CDTF">2021-12-29T11:51:00Z</dcterms:modified>
</cp:coreProperties>
</file>