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X="250" w:tblpY="1015"/>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14"/>
      </w:tblGrid>
      <w:tr w:rsidR="00157B8D" w:rsidRPr="00D07972" w:rsidTr="00C049D5">
        <w:trPr>
          <w:trHeight w:val="3682"/>
        </w:trPr>
        <w:tc>
          <w:tcPr>
            <w:tcW w:w="10314" w:type="dxa"/>
          </w:tcPr>
          <w:p w:rsidR="00157B8D" w:rsidRPr="00D07972" w:rsidRDefault="00E65718" w:rsidP="00C049D5">
            <w:pPr>
              <w:spacing w:after="0" w:line="240" w:lineRule="auto"/>
              <w:jc w:val="right"/>
              <w:rPr>
                <w:rFonts w:ascii="Times New Roman" w:hAnsi="Times New Roman"/>
                <w:sz w:val="16"/>
                <w:szCs w:val="16"/>
              </w:rPr>
            </w:pPr>
            <w:bookmarkStart w:id="0" w:name="_GoBack"/>
            <w:bookmarkEnd w:id="0"/>
            <w:r>
              <w:rPr>
                <w:rFonts w:ascii="Times New Roman" w:hAnsi="Times New Roman"/>
                <w:noProof/>
                <w:sz w:val="16"/>
                <w:szCs w:val="16"/>
              </w:rPr>
              <w:drawing>
                <wp:anchor distT="0" distB="0" distL="114300" distR="114300" simplePos="0" relativeHeight="251657728" behindDoc="1" locked="0" layoutInCell="1" allowOverlap="1">
                  <wp:simplePos x="0" y="0"/>
                  <wp:positionH relativeFrom="column">
                    <wp:posOffset>33655</wp:posOffset>
                  </wp:positionH>
                  <wp:positionV relativeFrom="paragraph">
                    <wp:posOffset>43180</wp:posOffset>
                  </wp:positionV>
                  <wp:extent cx="1155700" cy="1407160"/>
                  <wp:effectExtent l="0" t="0" r="6350" b="2540"/>
                  <wp:wrapNone/>
                  <wp:docPr id="93" name="Рисунок 93" descr="Рысайкино-герб-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Рысайкино-герб-0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55700" cy="1407160"/>
                          </a:xfrm>
                          <a:prstGeom prst="rect">
                            <a:avLst/>
                          </a:prstGeom>
                          <a:noFill/>
                          <a:ln>
                            <a:noFill/>
                          </a:ln>
                        </pic:spPr>
                      </pic:pic>
                    </a:graphicData>
                  </a:graphic>
                  <wp14:sizeRelH relativeFrom="page">
                    <wp14:pctWidth>0</wp14:pctWidth>
                  </wp14:sizeRelH>
                  <wp14:sizeRelV relativeFrom="page">
                    <wp14:pctHeight>0</wp14:pctHeight>
                  </wp14:sizeRelV>
                </wp:anchor>
              </w:drawing>
            </w:r>
            <w:r w:rsidR="00157B8D" w:rsidRPr="00D07972">
              <w:rPr>
                <w:rFonts w:ascii="Times New Roman" w:hAnsi="Times New Roman"/>
                <w:sz w:val="16"/>
                <w:szCs w:val="16"/>
              </w:rPr>
              <w:t xml:space="preserve">                                                                                                                                   </w:t>
            </w:r>
            <w:r w:rsidR="008F2FB1">
              <w:rPr>
                <w:rFonts w:ascii="Times New Roman" w:hAnsi="Times New Roman"/>
                <w:sz w:val="16"/>
                <w:szCs w:val="16"/>
              </w:rPr>
              <w:t xml:space="preserve">                </w:t>
            </w:r>
            <w:r w:rsidR="00157B8D" w:rsidRPr="00D07972">
              <w:rPr>
                <w:rFonts w:ascii="Times New Roman" w:hAnsi="Times New Roman"/>
                <w:sz w:val="16"/>
                <w:szCs w:val="16"/>
              </w:rPr>
              <w:t xml:space="preserve">                                 РАСПРОСТРАНЯЕТСЯ  БЕСПЛАТНО </w:t>
            </w:r>
          </w:p>
          <w:p w:rsidR="00157B8D" w:rsidRPr="00D07972" w:rsidRDefault="00157B8D" w:rsidP="00C049D5">
            <w:pPr>
              <w:spacing w:after="0"/>
              <w:jc w:val="right"/>
              <w:rPr>
                <w:rFonts w:ascii="Times New Roman" w:hAnsi="Times New Roman"/>
                <w:sz w:val="16"/>
                <w:szCs w:val="16"/>
              </w:rPr>
            </w:pPr>
            <w:r w:rsidRPr="00D07972">
              <w:rPr>
                <w:rFonts w:ascii="Times New Roman" w:hAnsi="Times New Roman"/>
                <w:sz w:val="16"/>
                <w:szCs w:val="16"/>
              </w:rPr>
              <w:t xml:space="preserve">                                                                                                                                                       ГАЗЕТА ОСНОВАНА В 2006 ГОДУ </w:t>
            </w:r>
          </w:p>
          <w:tbl>
            <w:tblPr>
              <w:tblpPr w:leftFromText="180" w:rightFromText="180" w:vertAnchor="text" w:horzAnchor="margin" w:tblpXSpec="right" w:tblpY="30"/>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52"/>
            </w:tblGrid>
            <w:tr w:rsidR="00157B8D" w:rsidRPr="005A0E68" w:rsidTr="00720378">
              <w:trPr>
                <w:trHeight w:val="1010"/>
              </w:trPr>
              <w:tc>
                <w:tcPr>
                  <w:tcW w:w="2452" w:type="dxa"/>
                  <w:tcBorders>
                    <w:top w:val="nil"/>
                    <w:left w:val="nil"/>
                    <w:bottom w:val="nil"/>
                    <w:right w:val="nil"/>
                  </w:tcBorders>
                  <w:shd w:val="clear" w:color="auto" w:fill="D9D9D9"/>
                </w:tcPr>
                <w:p w:rsidR="00157B8D" w:rsidRDefault="00801224" w:rsidP="00C049D5">
                  <w:pPr>
                    <w:spacing w:after="0"/>
                    <w:rPr>
                      <w:color w:val="000000"/>
                      <w:sz w:val="28"/>
                      <w:szCs w:val="28"/>
                    </w:rPr>
                  </w:pPr>
                  <w:r>
                    <w:rPr>
                      <w:color w:val="000000"/>
                      <w:sz w:val="28"/>
                      <w:szCs w:val="28"/>
                    </w:rPr>
                    <w:t xml:space="preserve"> </w:t>
                  </w:r>
                  <w:r w:rsidR="00CC2411">
                    <w:rPr>
                      <w:color w:val="000000"/>
                      <w:sz w:val="28"/>
                      <w:szCs w:val="28"/>
                    </w:rPr>
                    <w:t>10</w:t>
                  </w:r>
                  <w:r w:rsidR="00D84453">
                    <w:rPr>
                      <w:color w:val="000000"/>
                      <w:sz w:val="28"/>
                      <w:szCs w:val="28"/>
                    </w:rPr>
                    <w:t xml:space="preserve"> </w:t>
                  </w:r>
                  <w:r w:rsidR="00585F9C">
                    <w:rPr>
                      <w:color w:val="000000"/>
                      <w:sz w:val="28"/>
                      <w:szCs w:val="28"/>
                    </w:rPr>
                    <w:t>июля</w:t>
                  </w:r>
                  <w:r w:rsidR="00620095">
                    <w:rPr>
                      <w:color w:val="000000"/>
                      <w:sz w:val="28"/>
                      <w:szCs w:val="28"/>
                    </w:rPr>
                    <w:t xml:space="preserve"> 2020г</w:t>
                  </w:r>
                  <w:r w:rsidR="00157B8D">
                    <w:rPr>
                      <w:color w:val="000000"/>
                      <w:sz w:val="28"/>
                      <w:szCs w:val="28"/>
                    </w:rPr>
                    <w:t>.</w:t>
                  </w:r>
                </w:p>
                <w:p w:rsidR="00157B8D" w:rsidRPr="00E83753" w:rsidRDefault="00157B8D" w:rsidP="00C049D5">
                  <w:pPr>
                    <w:spacing w:after="0"/>
                    <w:rPr>
                      <w:color w:val="000000"/>
                      <w:sz w:val="28"/>
                      <w:szCs w:val="28"/>
                    </w:rPr>
                  </w:pPr>
                  <w:r w:rsidRPr="005A0E68">
                    <w:rPr>
                      <w:rFonts w:ascii="Monotype Corsiva" w:hAnsi="Monotype Corsiva"/>
                      <w:color w:val="000000"/>
                      <w:sz w:val="28"/>
                      <w:szCs w:val="28"/>
                    </w:rPr>
                    <w:t xml:space="preserve"> </w:t>
                  </w:r>
                  <w:r w:rsidRPr="005A0E68">
                    <w:rPr>
                      <w:color w:val="000000"/>
                      <w:sz w:val="28"/>
                      <w:szCs w:val="28"/>
                    </w:rPr>
                    <w:t xml:space="preserve">№ </w:t>
                  </w:r>
                  <w:r w:rsidR="00585F9C">
                    <w:rPr>
                      <w:rFonts w:ascii="Times New Roman" w:hAnsi="Times New Roman"/>
                      <w:color w:val="000000"/>
                      <w:sz w:val="28"/>
                      <w:szCs w:val="28"/>
                    </w:rPr>
                    <w:t>20</w:t>
                  </w:r>
                  <w:r w:rsidR="00983386">
                    <w:rPr>
                      <w:rFonts w:ascii="Times New Roman" w:hAnsi="Times New Roman"/>
                      <w:color w:val="000000"/>
                      <w:sz w:val="28"/>
                      <w:szCs w:val="28"/>
                      <w:lang w:val="en-US"/>
                    </w:rPr>
                    <w:t xml:space="preserve"> </w:t>
                  </w:r>
                  <w:r w:rsidR="009A10C0">
                    <w:rPr>
                      <w:rFonts w:ascii="Times New Roman" w:hAnsi="Times New Roman"/>
                      <w:color w:val="000000"/>
                      <w:sz w:val="28"/>
                      <w:szCs w:val="28"/>
                    </w:rPr>
                    <w:t>(</w:t>
                  </w:r>
                  <w:r w:rsidR="003B4C03">
                    <w:rPr>
                      <w:rFonts w:ascii="Times New Roman" w:hAnsi="Times New Roman"/>
                      <w:color w:val="000000"/>
                      <w:sz w:val="28"/>
                      <w:szCs w:val="28"/>
                    </w:rPr>
                    <w:t>41</w:t>
                  </w:r>
                  <w:r w:rsidR="00585F9C">
                    <w:rPr>
                      <w:rFonts w:ascii="Times New Roman" w:hAnsi="Times New Roman"/>
                      <w:color w:val="000000"/>
                      <w:sz w:val="28"/>
                      <w:szCs w:val="28"/>
                    </w:rPr>
                    <w:t>9</w:t>
                  </w:r>
                  <w:r w:rsidR="00076FAD">
                    <w:rPr>
                      <w:rFonts w:ascii="Times New Roman" w:hAnsi="Times New Roman"/>
                      <w:color w:val="000000"/>
                      <w:sz w:val="28"/>
                      <w:szCs w:val="28"/>
                    </w:rPr>
                    <w:t>)</w:t>
                  </w:r>
                  <w:r w:rsidRPr="005A0E68">
                    <w:rPr>
                      <w:rFonts w:ascii="Monotype Corsiva" w:hAnsi="Monotype Corsiva"/>
                      <w:color w:val="000000"/>
                      <w:sz w:val="28"/>
                      <w:szCs w:val="28"/>
                    </w:rPr>
                    <w:t xml:space="preserve">                                                                     </w:t>
                  </w:r>
                  <w:r w:rsidRPr="005A0E68">
                    <w:rPr>
                      <w:color w:val="000000"/>
                      <w:sz w:val="28"/>
                      <w:szCs w:val="28"/>
                    </w:rPr>
                    <w:t xml:space="preserve"> </w:t>
                  </w:r>
                </w:p>
                <w:p w:rsidR="00157B8D" w:rsidRPr="005A0E68" w:rsidRDefault="00157B8D" w:rsidP="00C049D5">
                  <w:pPr>
                    <w:jc w:val="center"/>
                    <w:rPr>
                      <w:rFonts w:ascii="Times New Roman" w:hAnsi="Times New Roman"/>
                      <w:color w:val="808080"/>
                      <w:sz w:val="16"/>
                      <w:szCs w:val="16"/>
                    </w:rPr>
                  </w:pPr>
                </w:p>
              </w:tc>
            </w:tr>
          </w:tbl>
          <w:p w:rsidR="006D7A69" w:rsidRPr="006D7A69" w:rsidRDefault="00157B8D" w:rsidP="00C049D5">
            <w:pPr>
              <w:spacing w:after="0" w:line="240" w:lineRule="auto"/>
              <w:rPr>
                <w:rFonts w:ascii="Monotype Corsiva" w:hAnsi="Monotype Corsiva"/>
                <w:b/>
                <w:i/>
                <w:sz w:val="72"/>
                <w:szCs w:val="72"/>
                <w:u w:val="single"/>
              </w:rPr>
            </w:pPr>
            <w:r w:rsidRPr="00D07972">
              <w:rPr>
                <w:rFonts w:ascii="Monotype Corsiva" w:hAnsi="Monotype Corsiva"/>
                <w:b/>
                <w:i/>
                <w:sz w:val="60"/>
                <w:szCs w:val="60"/>
              </w:rPr>
              <w:t xml:space="preserve">    </w:t>
            </w:r>
            <w:r w:rsidR="006D7A69">
              <w:rPr>
                <w:rFonts w:ascii="Monotype Corsiva" w:hAnsi="Monotype Corsiva"/>
                <w:b/>
                <w:i/>
                <w:sz w:val="60"/>
                <w:szCs w:val="60"/>
              </w:rPr>
              <w:t xml:space="preserve">          </w:t>
            </w:r>
            <w:r w:rsidRPr="00D07972">
              <w:rPr>
                <w:rFonts w:ascii="Monotype Corsiva" w:hAnsi="Monotype Corsiva"/>
                <w:b/>
                <w:i/>
                <w:sz w:val="60"/>
                <w:szCs w:val="60"/>
              </w:rPr>
              <w:t xml:space="preserve"> </w:t>
            </w:r>
            <w:r w:rsidR="006D7A69">
              <w:rPr>
                <w:rFonts w:ascii="Monotype Corsiva" w:hAnsi="Monotype Corsiva"/>
                <w:b/>
                <w:i/>
                <w:sz w:val="60"/>
                <w:szCs w:val="60"/>
              </w:rPr>
              <w:t xml:space="preserve">     </w:t>
            </w:r>
            <w:r w:rsidRPr="00D07972">
              <w:rPr>
                <w:rFonts w:ascii="Monotype Corsiva" w:hAnsi="Monotype Corsiva"/>
                <w:b/>
                <w:i/>
                <w:sz w:val="60"/>
                <w:szCs w:val="60"/>
                <w:u w:val="single"/>
              </w:rPr>
              <w:t xml:space="preserve"> </w:t>
            </w:r>
            <w:r w:rsidRPr="006D7A69">
              <w:rPr>
                <w:rFonts w:ascii="Monotype Corsiva" w:hAnsi="Monotype Corsiva"/>
                <w:b/>
                <w:i/>
                <w:sz w:val="72"/>
                <w:szCs w:val="72"/>
                <w:u w:val="single"/>
              </w:rPr>
              <w:t>Рысайкинская</w:t>
            </w:r>
          </w:p>
          <w:p w:rsidR="00157B8D" w:rsidRPr="006D7A69" w:rsidRDefault="006D7A69" w:rsidP="00C049D5">
            <w:pPr>
              <w:spacing w:after="0" w:line="240" w:lineRule="auto"/>
              <w:rPr>
                <w:rFonts w:ascii="Times New Roman" w:hAnsi="Times New Roman"/>
                <w:sz w:val="72"/>
                <w:szCs w:val="72"/>
                <w:u w:val="single"/>
              </w:rPr>
            </w:pPr>
            <w:r w:rsidRPr="006D7A69">
              <w:rPr>
                <w:rFonts w:ascii="Monotype Corsiva" w:hAnsi="Monotype Corsiva"/>
                <w:b/>
                <w:i/>
                <w:sz w:val="60"/>
                <w:szCs w:val="60"/>
              </w:rPr>
              <w:t xml:space="preserve">                          </w:t>
            </w:r>
            <w:r w:rsidR="00157B8D" w:rsidRPr="006D7A69">
              <w:rPr>
                <w:rFonts w:ascii="Monotype Corsiva" w:hAnsi="Monotype Corsiva"/>
                <w:b/>
                <w:i/>
                <w:sz w:val="72"/>
                <w:szCs w:val="72"/>
                <w:u w:val="single"/>
              </w:rPr>
              <w:t xml:space="preserve"> ласточк</w:t>
            </w:r>
            <w:r w:rsidRPr="006D7A69">
              <w:rPr>
                <w:rFonts w:ascii="Monotype Corsiva" w:hAnsi="Monotype Corsiva"/>
                <w:b/>
                <w:i/>
                <w:sz w:val="72"/>
                <w:szCs w:val="72"/>
                <w:u w:val="single"/>
              </w:rPr>
              <w:t xml:space="preserve">а </w:t>
            </w:r>
          </w:p>
          <w:p w:rsidR="007943A1" w:rsidRDefault="007943A1" w:rsidP="00C049D5">
            <w:pPr>
              <w:spacing w:after="0"/>
              <w:jc w:val="right"/>
              <w:rPr>
                <w:rFonts w:ascii="Times New Roman" w:hAnsi="Times New Roman"/>
                <w:b/>
                <w:sz w:val="20"/>
                <w:szCs w:val="20"/>
              </w:rPr>
            </w:pPr>
            <w:r>
              <w:rPr>
                <w:rFonts w:ascii="Times New Roman" w:hAnsi="Times New Roman"/>
                <w:b/>
                <w:sz w:val="20"/>
                <w:szCs w:val="20"/>
              </w:rPr>
              <w:t>ОФИЦИАЛЬНО</w:t>
            </w:r>
            <w:r w:rsidR="00E70F9D">
              <w:rPr>
                <w:rFonts w:ascii="Times New Roman" w:hAnsi="Times New Roman"/>
                <w:b/>
                <w:sz w:val="20"/>
                <w:szCs w:val="20"/>
              </w:rPr>
              <w:t>Е ОПУБЛИКОВАНИЕ</w:t>
            </w:r>
          </w:p>
          <w:p w:rsidR="00157B8D" w:rsidRPr="00D07972" w:rsidRDefault="00157B8D" w:rsidP="00C049D5">
            <w:pPr>
              <w:spacing w:after="0"/>
              <w:jc w:val="right"/>
              <w:rPr>
                <w:rFonts w:ascii="Times New Roman" w:hAnsi="Times New Roman"/>
                <w:b/>
                <w:sz w:val="20"/>
                <w:szCs w:val="20"/>
              </w:rPr>
            </w:pPr>
            <w:r w:rsidRPr="00D07972">
              <w:rPr>
                <w:rFonts w:ascii="Times New Roman" w:hAnsi="Times New Roman"/>
                <w:b/>
                <w:sz w:val="20"/>
                <w:szCs w:val="20"/>
              </w:rPr>
              <w:t xml:space="preserve">                                                                                                              </w:t>
            </w:r>
          </w:p>
          <w:tbl>
            <w:tblPr>
              <w:tblW w:w="9076"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ayout w:type="fixed"/>
              <w:tblLook w:val="04A0" w:firstRow="1" w:lastRow="0" w:firstColumn="1" w:lastColumn="0" w:noHBand="0" w:noVBand="1"/>
            </w:tblPr>
            <w:tblGrid>
              <w:gridCol w:w="9076"/>
            </w:tblGrid>
            <w:tr w:rsidR="00157B8D" w:rsidRPr="005A0E68" w:rsidTr="00720378">
              <w:trPr>
                <w:trHeight w:val="805"/>
              </w:trPr>
              <w:tc>
                <w:tcPr>
                  <w:tcW w:w="9076" w:type="dxa"/>
                  <w:tcBorders>
                    <w:top w:val="nil"/>
                    <w:left w:val="nil"/>
                    <w:bottom w:val="nil"/>
                    <w:right w:val="nil"/>
                  </w:tcBorders>
                  <w:shd w:val="clear" w:color="auto" w:fill="D9D9D9"/>
                </w:tcPr>
                <w:p w:rsidR="00157B8D" w:rsidRDefault="00157B8D" w:rsidP="00D21366">
                  <w:pPr>
                    <w:framePr w:hSpace="180" w:wrap="around" w:hAnchor="margin" w:x="250" w:y="1015"/>
                    <w:spacing w:after="0"/>
                    <w:jc w:val="center"/>
                    <w:rPr>
                      <w:rFonts w:ascii="Times New Roman" w:hAnsi="Times New Roman"/>
                      <w:color w:val="000000"/>
                      <w:sz w:val="20"/>
                      <w:szCs w:val="20"/>
                    </w:rPr>
                  </w:pPr>
                  <w:r w:rsidRPr="005A0E68">
                    <w:rPr>
                      <w:rFonts w:ascii="Times New Roman" w:hAnsi="Times New Roman"/>
                      <w:color w:val="000000"/>
                      <w:sz w:val="20"/>
                      <w:szCs w:val="20"/>
                    </w:rPr>
                    <w:t>ИНФОРМАЦИОННЫЙ ВЕСТНИК АДМИНИСТРАЦИИ  СЕЛЬСКОГО  ПОСЕЛЕНИЯ  РЫСАЙКИНО  МУНИЦ</w:t>
                  </w:r>
                  <w:r w:rsidR="00C44330">
                    <w:rPr>
                      <w:rFonts w:ascii="Times New Roman" w:hAnsi="Times New Roman"/>
                      <w:color w:val="000000"/>
                      <w:sz w:val="20"/>
                      <w:szCs w:val="20"/>
                    </w:rPr>
                    <w:t>И</w:t>
                  </w:r>
                  <w:r w:rsidRPr="005A0E68">
                    <w:rPr>
                      <w:rFonts w:ascii="Times New Roman" w:hAnsi="Times New Roman"/>
                      <w:color w:val="000000"/>
                      <w:sz w:val="20"/>
                      <w:szCs w:val="20"/>
                    </w:rPr>
                    <w:t xml:space="preserve">ПАЛЬНОГО РАЙОНА ПОХВИСТНЕВСКИЙ САМАРСКОЙ ОБЛАСТИ  </w:t>
                  </w:r>
                </w:p>
                <w:p w:rsidR="00157B8D" w:rsidRPr="005A0E68" w:rsidRDefault="00157B8D" w:rsidP="00D21366">
                  <w:pPr>
                    <w:framePr w:hSpace="180" w:wrap="around" w:hAnchor="margin" w:x="250" w:y="1015"/>
                    <w:spacing w:after="0"/>
                    <w:jc w:val="center"/>
                    <w:rPr>
                      <w:rFonts w:ascii="Times New Roman" w:hAnsi="Times New Roman"/>
                      <w:color w:val="808080"/>
                      <w:sz w:val="16"/>
                      <w:szCs w:val="16"/>
                    </w:rPr>
                  </w:pPr>
                  <w:r w:rsidRPr="005A0E68">
                    <w:rPr>
                      <w:rFonts w:ascii="Times New Roman" w:hAnsi="Times New Roman"/>
                      <w:color w:val="000000"/>
                      <w:sz w:val="20"/>
                      <w:szCs w:val="20"/>
                    </w:rPr>
                    <w:t>И СОБРАНИЯ  ПРЕДСТАВИТЕЛЕЙ СЕЛЬСКОГО  ПОСЕЛЕНИЯ  РЫСАЙКИНО МУНИЦИПАЛЬНОГО РАЙОНА ПОХВИСТНЕВСКИЙ САМАРСКОЙ ОБЛАСТИ</w:t>
                  </w:r>
                </w:p>
              </w:tc>
            </w:tr>
          </w:tbl>
          <w:p w:rsidR="00157B8D" w:rsidRPr="00D07972" w:rsidRDefault="00157B8D" w:rsidP="00C049D5">
            <w:pPr>
              <w:spacing w:after="0"/>
              <w:jc w:val="both"/>
              <w:rPr>
                <w:rFonts w:ascii="Times New Roman" w:hAnsi="Times New Roman"/>
                <w:b/>
                <w:sz w:val="16"/>
                <w:szCs w:val="16"/>
              </w:rPr>
            </w:pPr>
          </w:p>
        </w:tc>
      </w:tr>
      <w:tr w:rsidR="003A0A35" w:rsidRPr="00D07972" w:rsidTr="00C049D5">
        <w:trPr>
          <w:trHeight w:val="551"/>
        </w:trPr>
        <w:tc>
          <w:tcPr>
            <w:tcW w:w="10314" w:type="dxa"/>
          </w:tcPr>
          <w:p w:rsidR="00585F9C" w:rsidRPr="00585F9C" w:rsidRDefault="00585F9C" w:rsidP="00585F9C">
            <w:pPr>
              <w:spacing w:after="0" w:line="240" w:lineRule="auto"/>
              <w:jc w:val="center"/>
              <w:rPr>
                <w:rFonts w:ascii="Times New Roman" w:hAnsi="Times New Roman"/>
                <w:b/>
                <w:sz w:val="18"/>
                <w:szCs w:val="18"/>
              </w:rPr>
            </w:pPr>
            <w:r w:rsidRPr="00585F9C">
              <w:rPr>
                <w:rFonts w:ascii="Times New Roman" w:hAnsi="Times New Roman"/>
                <w:b/>
                <w:sz w:val="18"/>
                <w:szCs w:val="18"/>
              </w:rPr>
              <w:t>Африканская чума свиней обнаружена в Самарской области</w:t>
            </w:r>
          </w:p>
          <w:p w:rsidR="00585F9C" w:rsidRPr="00585F9C" w:rsidRDefault="00585F9C" w:rsidP="00585F9C">
            <w:pPr>
              <w:spacing w:after="0" w:line="240" w:lineRule="auto"/>
              <w:jc w:val="center"/>
              <w:rPr>
                <w:rFonts w:ascii="Times New Roman" w:hAnsi="Times New Roman"/>
                <w:b/>
                <w:sz w:val="18"/>
                <w:szCs w:val="18"/>
              </w:rPr>
            </w:pPr>
            <w:r w:rsidRPr="00585F9C">
              <w:rPr>
                <w:rFonts w:ascii="Times New Roman" w:hAnsi="Times New Roman"/>
                <w:b/>
                <w:sz w:val="18"/>
                <w:szCs w:val="18"/>
              </w:rPr>
              <w:t>Сергиевском районе.</w:t>
            </w:r>
          </w:p>
          <w:p w:rsidR="00585F9C" w:rsidRPr="00585F9C" w:rsidRDefault="00585F9C" w:rsidP="00585F9C">
            <w:pPr>
              <w:spacing w:after="0" w:line="240" w:lineRule="auto"/>
              <w:jc w:val="both"/>
              <w:rPr>
                <w:rFonts w:ascii="Times New Roman" w:hAnsi="Times New Roman"/>
                <w:sz w:val="16"/>
                <w:szCs w:val="16"/>
              </w:rPr>
            </w:pPr>
            <w:r w:rsidRPr="00585F9C">
              <w:rPr>
                <w:rFonts w:ascii="Times New Roman" w:hAnsi="Times New Roman"/>
                <w:color w:val="000000"/>
                <w:sz w:val="16"/>
                <w:szCs w:val="16"/>
              </w:rPr>
              <w:t xml:space="preserve">      </w:t>
            </w:r>
            <w:r w:rsidRPr="00585F9C">
              <w:rPr>
                <w:rFonts w:ascii="Times New Roman" w:hAnsi="Times New Roman"/>
                <w:sz w:val="16"/>
                <w:szCs w:val="16"/>
              </w:rPr>
              <w:t>В Самарской области в</w:t>
            </w:r>
            <w:r w:rsidRPr="00585F9C">
              <w:rPr>
                <w:rFonts w:ascii="Times New Roman" w:hAnsi="Times New Roman"/>
                <w:color w:val="000000"/>
                <w:sz w:val="16"/>
                <w:szCs w:val="16"/>
              </w:rPr>
              <w:t xml:space="preserve">ыявлены очаги африканской чумы свиней (далее АЧС) 03.07.2020г в ЛПХ села Боровка, переулок Рабочий, 9, кв 2, а также инфицированный объект в поселоке Рыбопитомник (географические координаты № 53,9110, Е 51,0309), сельского поселения Сергиевск, муниципального района Сергиевский. </w:t>
            </w:r>
            <w:r w:rsidRPr="00585F9C">
              <w:rPr>
                <w:rFonts w:ascii="Times New Roman" w:hAnsi="Times New Roman"/>
                <w:sz w:val="16"/>
                <w:szCs w:val="16"/>
              </w:rPr>
              <w:t xml:space="preserve">  </w:t>
            </w:r>
          </w:p>
          <w:p w:rsidR="00585F9C" w:rsidRPr="00585F9C" w:rsidRDefault="00E65718" w:rsidP="00585F9C">
            <w:pPr>
              <w:spacing w:after="0" w:line="240" w:lineRule="auto"/>
              <w:jc w:val="center"/>
              <w:rPr>
                <w:rFonts w:ascii="Times New Roman" w:hAnsi="Times New Roman"/>
                <w:sz w:val="16"/>
                <w:szCs w:val="16"/>
              </w:rPr>
            </w:pPr>
            <w:r>
              <w:rPr>
                <w:rFonts w:ascii="Times New Roman" w:hAnsi="Times New Roman"/>
                <w:noProof/>
                <w:sz w:val="16"/>
                <w:szCs w:val="16"/>
              </w:rPr>
              <w:drawing>
                <wp:inline distT="0" distB="0" distL="0" distR="0">
                  <wp:extent cx="2259330" cy="1268095"/>
                  <wp:effectExtent l="0" t="0" r="7620" b="8255"/>
                  <wp:docPr id="1" name="Рисунок 1" descr="Сергиевск п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ргиевск пост"/>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59330" cy="1268095"/>
                          </a:xfrm>
                          <a:prstGeom prst="rect">
                            <a:avLst/>
                          </a:prstGeom>
                          <a:noFill/>
                          <a:ln>
                            <a:noFill/>
                          </a:ln>
                        </pic:spPr>
                      </pic:pic>
                    </a:graphicData>
                  </a:graphic>
                </wp:inline>
              </w:drawing>
            </w:r>
          </w:p>
          <w:p w:rsidR="00585F9C" w:rsidRPr="00585F9C" w:rsidRDefault="00585F9C" w:rsidP="00585F9C">
            <w:pPr>
              <w:spacing w:before="100" w:beforeAutospacing="1" w:after="100" w:afterAutospacing="1" w:line="240" w:lineRule="auto"/>
              <w:jc w:val="both"/>
              <w:rPr>
                <w:rFonts w:ascii="Times New Roman" w:hAnsi="Times New Roman"/>
                <w:sz w:val="16"/>
                <w:szCs w:val="16"/>
              </w:rPr>
            </w:pPr>
            <w:r w:rsidRPr="00585F9C">
              <w:rPr>
                <w:rFonts w:ascii="Times New Roman" w:hAnsi="Times New Roman"/>
                <w:sz w:val="16"/>
                <w:szCs w:val="16"/>
              </w:rPr>
              <w:t>В настоящее время, для купирования эпизоотического очага, проводятся все необходимые ветеринарно-санитарные и противоэпизоотические мероприятия, направленные на предотвращение распространения и ликвидацию очага африканской чумы свиней силами ветеринарных специалистов государственного бюджетного учреждения Самарской области «Самарское ветеринарное объединение» и администрацией муниципального района Сергиевский.</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7"/>
            </w:tblGrid>
            <w:tr w:rsidR="00585F9C" w:rsidRPr="00F30212" w:rsidTr="00F30212">
              <w:tc>
                <w:tcPr>
                  <w:tcW w:w="3397" w:type="dxa"/>
                  <w:shd w:val="clear" w:color="auto" w:fill="auto"/>
                </w:tcPr>
                <w:p w:rsidR="00585F9C" w:rsidRPr="00F30212" w:rsidRDefault="00E65718" w:rsidP="00F30212">
                  <w:pPr>
                    <w:spacing w:before="100" w:beforeAutospacing="1" w:after="100" w:afterAutospacing="1" w:line="240" w:lineRule="auto"/>
                    <w:jc w:val="center"/>
                    <w:rPr>
                      <w:rFonts w:ascii="Times New Roman" w:hAnsi="Times New Roman"/>
                      <w:sz w:val="16"/>
                      <w:szCs w:val="16"/>
                    </w:rPr>
                  </w:pPr>
                  <w:r>
                    <w:rPr>
                      <w:rFonts w:ascii="Times New Roman" w:hAnsi="Times New Roman"/>
                      <w:noProof/>
                      <w:sz w:val="16"/>
                      <w:szCs w:val="16"/>
                    </w:rPr>
                    <w:drawing>
                      <wp:inline distT="0" distB="0" distL="0" distR="0">
                        <wp:extent cx="2028825" cy="1137285"/>
                        <wp:effectExtent l="0" t="0" r="9525" b="5715"/>
                        <wp:docPr id="2" name="Рисунок 2" descr="Сергиевск 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ергиевск св"/>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028825" cy="1137285"/>
                                </a:xfrm>
                                <a:prstGeom prst="rect">
                                  <a:avLst/>
                                </a:prstGeom>
                                <a:noFill/>
                                <a:ln>
                                  <a:noFill/>
                                </a:ln>
                              </pic:spPr>
                            </pic:pic>
                          </a:graphicData>
                        </a:graphic>
                      </wp:inline>
                    </w:drawing>
                  </w:r>
                </w:p>
              </w:tc>
            </w:tr>
          </w:tbl>
          <w:p w:rsidR="00F30212" w:rsidRPr="00F30212" w:rsidRDefault="00F30212" w:rsidP="00F30212">
            <w:pPr>
              <w:spacing w:after="0"/>
              <w:rPr>
                <w:vanish/>
              </w:rPr>
            </w:pPr>
          </w:p>
          <w:tbl>
            <w:tblPr>
              <w:tblpPr w:leftFromText="180" w:rightFromText="180" w:vertAnchor="text" w:horzAnchor="margin" w:tblpXSpec="right" w:tblpY="-23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0"/>
            </w:tblGrid>
            <w:tr w:rsidR="00585F9C" w:rsidRPr="00F30212" w:rsidTr="00F30212">
              <w:tc>
                <w:tcPr>
                  <w:tcW w:w="3260" w:type="dxa"/>
                  <w:shd w:val="clear" w:color="auto" w:fill="auto"/>
                </w:tcPr>
                <w:p w:rsidR="00585F9C" w:rsidRPr="00F30212" w:rsidRDefault="00E65718" w:rsidP="00F30212">
                  <w:pPr>
                    <w:spacing w:before="100" w:beforeAutospacing="1" w:after="100" w:afterAutospacing="1" w:line="240" w:lineRule="auto"/>
                    <w:jc w:val="center"/>
                    <w:rPr>
                      <w:rFonts w:ascii="Times New Roman" w:hAnsi="Times New Roman"/>
                      <w:sz w:val="16"/>
                      <w:szCs w:val="16"/>
                    </w:rPr>
                  </w:pPr>
                  <w:r>
                    <w:rPr>
                      <w:rFonts w:ascii="Times New Roman" w:hAnsi="Times New Roman"/>
                      <w:noProof/>
                      <w:sz w:val="16"/>
                      <w:szCs w:val="16"/>
                    </w:rPr>
                    <w:drawing>
                      <wp:inline distT="0" distB="0" distL="0" distR="0">
                        <wp:extent cx="1628775" cy="2405380"/>
                        <wp:effectExtent l="0" t="0" r="9525" b="0"/>
                        <wp:docPr id="3" name="Рисунок 3" descr="Фото Сергиевск сжиг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Сергиевск сжигание"/>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628775" cy="2405380"/>
                                </a:xfrm>
                                <a:prstGeom prst="rect">
                                  <a:avLst/>
                                </a:prstGeom>
                                <a:noFill/>
                                <a:ln>
                                  <a:noFill/>
                                </a:ln>
                              </pic:spPr>
                            </pic:pic>
                          </a:graphicData>
                        </a:graphic>
                      </wp:inline>
                    </w:drawing>
                  </w:r>
                </w:p>
              </w:tc>
            </w:tr>
          </w:tbl>
          <w:p w:rsidR="00585F9C" w:rsidRPr="00585F9C" w:rsidRDefault="00585F9C" w:rsidP="00585F9C">
            <w:pPr>
              <w:spacing w:before="100" w:beforeAutospacing="1" w:after="100" w:afterAutospacing="1" w:line="240" w:lineRule="auto"/>
              <w:jc w:val="center"/>
              <w:rPr>
                <w:rFonts w:ascii="Times New Roman" w:hAnsi="Times New Roman"/>
                <w:sz w:val="16"/>
                <w:szCs w:val="16"/>
              </w:rPr>
            </w:pPr>
            <w:r>
              <w:rPr>
                <w:rFonts w:ascii="Times New Roman" w:hAnsi="Times New Roman"/>
                <w:sz w:val="16"/>
                <w:szCs w:val="16"/>
              </w:rPr>
              <w:t xml:space="preserve"> </w:t>
            </w:r>
          </w:p>
          <w:p w:rsidR="00585F9C" w:rsidRPr="00585F9C" w:rsidRDefault="00585F9C" w:rsidP="00585F9C">
            <w:pPr>
              <w:spacing w:before="100" w:beforeAutospacing="1" w:after="100" w:afterAutospacing="1" w:line="240" w:lineRule="auto"/>
              <w:jc w:val="center"/>
              <w:rPr>
                <w:rFonts w:ascii="Times New Roman" w:hAnsi="Times New Roman"/>
                <w:sz w:val="16"/>
                <w:szCs w:val="16"/>
              </w:rPr>
            </w:pPr>
          </w:p>
          <w:p w:rsidR="00585F9C" w:rsidRPr="00585F9C" w:rsidRDefault="00585F9C" w:rsidP="00585F9C">
            <w:pPr>
              <w:spacing w:before="100" w:beforeAutospacing="1" w:after="100" w:afterAutospacing="1" w:line="240" w:lineRule="auto"/>
              <w:jc w:val="both"/>
              <w:rPr>
                <w:rFonts w:ascii="Times New Roman" w:hAnsi="Times New Roman"/>
                <w:sz w:val="16"/>
                <w:szCs w:val="16"/>
              </w:rPr>
            </w:pPr>
            <w:r w:rsidRPr="00585F9C">
              <w:rPr>
                <w:rFonts w:ascii="Times New Roman" w:hAnsi="Times New Roman"/>
                <w:sz w:val="16"/>
                <w:szCs w:val="16"/>
              </w:rPr>
              <w:t xml:space="preserve">Все трупы погибших животных уничтожаются путем сжигания, также проводится отчуждение живых свиней в первой угрожаемой зоне, производится изъятие свиней и уничтожение бескровным методом.  </w:t>
            </w:r>
          </w:p>
          <w:p w:rsidR="00585F9C" w:rsidRPr="00585F9C" w:rsidRDefault="00585F9C" w:rsidP="00585F9C">
            <w:pPr>
              <w:spacing w:before="100" w:beforeAutospacing="1" w:after="100" w:afterAutospacing="1" w:line="240" w:lineRule="auto"/>
              <w:jc w:val="both"/>
              <w:rPr>
                <w:rFonts w:ascii="Times New Roman" w:hAnsi="Times New Roman"/>
                <w:sz w:val="16"/>
                <w:szCs w:val="16"/>
              </w:rPr>
            </w:pPr>
            <w:r w:rsidRPr="00585F9C">
              <w:rPr>
                <w:rFonts w:ascii="Times New Roman" w:hAnsi="Times New Roman"/>
                <w:sz w:val="16"/>
                <w:szCs w:val="16"/>
              </w:rPr>
              <w:t xml:space="preserve">       В настоящее время решается какие населенные пункты входят во вторую угрожаемую зону, от куда будет запрещено вывозить живых свиней, и свиноводческую продукцию, не прошедшую промышленную тепловую обработку. На территории Самарской области на несанкционированных рынках запрещена реализация свиней и свиноводческой продукции на сельскохозяйственных ярмарках (выходного дня) и выставках, стихийных рынках; применяются административные меры к владельцам и руководителям предприятий, не обеспечивающим содержание животных в режиме закрытого типа (независимо от форм собственности); в данный момент не допускается скармливание пищевых отходов животным без термической обработки; проводится 100% идентификация поголовья, страхование животных; переход владельцев, содержащих до 100 голов свиней на альтернативные виды животноводства. С 6 июля ветеринарными специалистами Похвистневская СББЖ проводится подворный переучет свинопоголовья по муниципального району Похвистневский, а также в городском округе Похвистнево.</w:t>
            </w:r>
          </w:p>
          <w:p w:rsidR="00585F9C" w:rsidRPr="00585F9C" w:rsidRDefault="00585F9C" w:rsidP="00585F9C">
            <w:pPr>
              <w:spacing w:before="100" w:beforeAutospacing="1" w:after="100" w:afterAutospacing="1" w:line="240" w:lineRule="auto"/>
              <w:jc w:val="both"/>
              <w:rPr>
                <w:rFonts w:ascii="Times New Roman" w:hAnsi="Times New Roman"/>
                <w:sz w:val="16"/>
                <w:szCs w:val="16"/>
                <w:u w:val="single"/>
              </w:rPr>
            </w:pPr>
            <w:r w:rsidRPr="00585F9C">
              <w:rPr>
                <w:rFonts w:ascii="Times New Roman" w:hAnsi="Times New Roman"/>
                <w:sz w:val="16"/>
                <w:szCs w:val="16"/>
              </w:rPr>
              <w:t xml:space="preserve"> Государственное бюджетное учреждение Самарской области «Самарское ветеринарное объединение» структурное подразделение Похвистневская СББЖ рекомендует провести страхование свинопоголовья, обеспечить безвыгульное содержание свиней, исключить скармливание кормами животного происхождения и пищевыми отходами без их тепловой обработки (не менее 80 </w:t>
            </w:r>
            <w:r w:rsidRPr="00585F9C">
              <w:rPr>
                <w:rFonts w:ascii="Times New Roman" w:hAnsi="Times New Roman"/>
                <w:sz w:val="16"/>
                <w:szCs w:val="16"/>
              </w:rPr>
              <w:sym w:font="Symbol" w:char="F0B0"/>
            </w:r>
            <w:r w:rsidRPr="00585F9C">
              <w:rPr>
                <w:rFonts w:ascii="Times New Roman" w:hAnsi="Times New Roman"/>
                <w:sz w:val="16"/>
                <w:szCs w:val="16"/>
              </w:rPr>
              <w:t xml:space="preserve">С), покупать корма только промышленного производства. Также необходимо один раз в десять дней проводить обработку свиней и помещений для их содержания против </w:t>
            </w:r>
            <w:r w:rsidRPr="00585F9C">
              <w:rPr>
                <w:rFonts w:ascii="Times New Roman" w:hAnsi="Times New Roman"/>
                <w:sz w:val="16"/>
                <w:szCs w:val="16"/>
              </w:rPr>
              <w:lastRenderedPageBreak/>
              <w:t>кровососущих насекомых (клещей, вшей, блох), постоянно вести борьбу с грызунами. Нельзя осуществлять подворный убой и реализацию свинины без проведения предубойного осмотра и ветеринарно-санитарной экспертизы специалистами государственной ветеринарной службы. Не стоит покупать живых свиней в местах несанкционированной торговли без ветеринарных сопроводительных документов. Нельзя завозить свиней и продукцию свиноводства из других регионов без согласования с государственной ветеринарной службой: обязательно предоставлять свиней для ветеринарного осмотра, вакцинации (против классической чумы свиней, рожи). Запрещено выбрасывать трупы животных, отходы от их содержания и переработки на свалки, обочины дорог, захоранивать их, пытаться перерабатывать мясо павших или вынужденно убитых свиней. Это может привести к дальнейшему распространению болезни. Все свинопоголовье должно быть с инвентарными номерами (бирки), не зависимо от форм собственности КФХ, ЛПХ или ООО, а также зарегистрировано в Похвистневской СББЖ, в похозяйственной книге поселения. В случае отсутствия бирки, мясо от убоя будет расцениваться как условное годное, т.е необходимо дополнительно исследовать на бактериологию, АЧС в областной лаборатории, а значит реализация мяса запрещена до получения результатов исследования. При 100% уничтожении в очаге возникновения африканской чумы свиней владельцам не учтенного свинопоголовья не будет выплачиваться компенсация. По заявкам на вакцинацию и бирковония можете обратиться в ветеринарную службу района или к главе сельского поселения.</w:t>
            </w:r>
            <w:r w:rsidRPr="00585F9C">
              <w:rPr>
                <w:rFonts w:ascii="Times New Roman" w:hAnsi="Times New Roman"/>
                <w:sz w:val="16"/>
                <w:szCs w:val="16"/>
                <w:u w:val="single"/>
              </w:rPr>
              <w:t xml:space="preserve"> </w:t>
            </w:r>
          </w:p>
          <w:p w:rsidR="00585F9C" w:rsidRPr="00585F9C" w:rsidRDefault="00585F9C" w:rsidP="00585F9C">
            <w:pPr>
              <w:spacing w:after="0" w:line="240" w:lineRule="auto"/>
              <w:jc w:val="center"/>
              <w:outlineLvl w:val="1"/>
              <w:rPr>
                <w:rFonts w:ascii="Times New Roman" w:hAnsi="Times New Roman"/>
                <w:b/>
                <w:sz w:val="16"/>
                <w:szCs w:val="16"/>
              </w:rPr>
            </w:pPr>
            <w:r w:rsidRPr="00585F9C">
              <w:rPr>
                <w:rFonts w:ascii="Times New Roman" w:hAnsi="Times New Roman"/>
                <w:b/>
                <w:sz w:val="16"/>
                <w:szCs w:val="16"/>
              </w:rPr>
              <w:t xml:space="preserve">Телефон горячей линии при падеже и заболеваниях животных: 8(84656)2-12-87; </w:t>
            </w:r>
          </w:p>
          <w:p w:rsidR="00585F9C" w:rsidRPr="00585F9C" w:rsidRDefault="00585F9C" w:rsidP="00585F9C">
            <w:pPr>
              <w:spacing w:after="0" w:line="240" w:lineRule="auto"/>
              <w:jc w:val="center"/>
              <w:outlineLvl w:val="1"/>
              <w:rPr>
                <w:rFonts w:ascii="Times New Roman" w:hAnsi="Times New Roman"/>
                <w:b/>
                <w:sz w:val="16"/>
                <w:szCs w:val="16"/>
              </w:rPr>
            </w:pPr>
            <w:r w:rsidRPr="00585F9C">
              <w:rPr>
                <w:rFonts w:ascii="Times New Roman" w:hAnsi="Times New Roman"/>
                <w:b/>
                <w:sz w:val="16"/>
                <w:szCs w:val="16"/>
              </w:rPr>
              <w:t>2-27-95; 2-16-07</w:t>
            </w:r>
          </w:p>
          <w:p w:rsidR="00585F9C" w:rsidRPr="00585F9C" w:rsidRDefault="00585F9C" w:rsidP="00585F9C">
            <w:pPr>
              <w:spacing w:after="0" w:line="240" w:lineRule="auto"/>
              <w:rPr>
                <w:rFonts w:ascii="Times New Roman" w:hAnsi="Times New Roman"/>
                <w:sz w:val="16"/>
                <w:szCs w:val="16"/>
              </w:rPr>
            </w:pPr>
          </w:p>
          <w:p w:rsidR="00585F9C" w:rsidRPr="00585F9C" w:rsidRDefault="00585F9C" w:rsidP="00585F9C">
            <w:pPr>
              <w:spacing w:after="0" w:line="240" w:lineRule="auto"/>
              <w:jc w:val="both"/>
              <w:outlineLvl w:val="1"/>
              <w:rPr>
                <w:rFonts w:ascii="Times New Roman" w:hAnsi="Times New Roman"/>
                <w:sz w:val="16"/>
                <w:szCs w:val="16"/>
              </w:rPr>
            </w:pPr>
            <w:r w:rsidRPr="00585F9C">
              <w:rPr>
                <w:rFonts w:ascii="Times New Roman" w:hAnsi="Times New Roman"/>
                <w:sz w:val="16"/>
                <w:szCs w:val="16"/>
              </w:rPr>
              <w:t xml:space="preserve">                                                                                       И о. начальника Похвистневской СББЖ</w:t>
            </w:r>
          </w:p>
          <w:p w:rsidR="00585F9C" w:rsidRPr="00585F9C" w:rsidRDefault="00585F9C" w:rsidP="00585F9C">
            <w:pPr>
              <w:spacing w:after="0" w:line="240" w:lineRule="auto"/>
              <w:jc w:val="both"/>
              <w:rPr>
                <w:rFonts w:ascii="Times New Roman" w:hAnsi="Times New Roman"/>
                <w:sz w:val="16"/>
                <w:szCs w:val="16"/>
              </w:rPr>
            </w:pPr>
            <w:r w:rsidRPr="00585F9C">
              <w:rPr>
                <w:rFonts w:ascii="Times New Roman" w:hAnsi="Times New Roman"/>
                <w:sz w:val="16"/>
                <w:szCs w:val="16"/>
              </w:rPr>
              <w:t xml:space="preserve">                                                                                       ГБУ СО «СВО»        Д.В.  Ромаданов </w:t>
            </w:r>
          </w:p>
          <w:p w:rsidR="00585F9C" w:rsidRPr="00585F9C" w:rsidRDefault="00585F9C" w:rsidP="00585F9C">
            <w:pPr>
              <w:spacing w:after="0" w:line="240" w:lineRule="auto"/>
              <w:jc w:val="center"/>
              <w:outlineLvl w:val="1"/>
              <w:rPr>
                <w:rFonts w:ascii="Times New Roman" w:hAnsi="Times New Roman"/>
                <w:b/>
                <w:bCs/>
                <w:sz w:val="16"/>
                <w:szCs w:val="16"/>
              </w:rPr>
            </w:pPr>
          </w:p>
          <w:p w:rsidR="00585F9C" w:rsidRPr="00585F9C" w:rsidRDefault="00585F9C" w:rsidP="00585F9C">
            <w:pPr>
              <w:spacing w:after="0" w:line="240" w:lineRule="auto"/>
              <w:jc w:val="center"/>
              <w:outlineLvl w:val="1"/>
              <w:rPr>
                <w:rFonts w:ascii="Times New Roman" w:hAnsi="Times New Roman"/>
                <w:b/>
                <w:bCs/>
                <w:sz w:val="16"/>
                <w:szCs w:val="16"/>
              </w:rPr>
            </w:pPr>
            <w:r w:rsidRPr="00585F9C">
              <w:rPr>
                <w:rFonts w:ascii="Times New Roman" w:hAnsi="Times New Roman"/>
                <w:b/>
                <w:bCs/>
                <w:sz w:val="16"/>
                <w:szCs w:val="16"/>
              </w:rPr>
              <w:t>Меры борьбы с распространением и профилактики АЧС</w:t>
            </w:r>
          </w:p>
          <w:p w:rsidR="00585F9C" w:rsidRPr="00585F9C" w:rsidRDefault="00585F9C" w:rsidP="00585F9C">
            <w:pPr>
              <w:spacing w:after="0" w:line="240" w:lineRule="auto"/>
              <w:jc w:val="center"/>
              <w:rPr>
                <w:rFonts w:ascii="Times New Roman" w:hAnsi="Times New Roman"/>
                <w:sz w:val="16"/>
                <w:szCs w:val="16"/>
              </w:rPr>
            </w:pPr>
            <w:r w:rsidRPr="00585F9C">
              <w:rPr>
                <w:rFonts w:ascii="Times New Roman" w:hAnsi="Times New Roman"/>
                <w:sz w:val="16"/>
                <w:szCs w:val="16"/>
              </w:rPr>
              <w:t>При выявлении малейших признаков того, что в свиноводческом хозяйстве появился геном африканской чумы свиней, принимаются немедленные меры по локализации очага эпизоотии и недопущению территориального распространения заболевания.</w:t>
            </w:r>
          </w:p>
          <w:p w:rsidR="00585F9C" w:rsidRPr="00585F9C" w:rsidRDefault="00585F9C" w:rsidP="00585F9C">
            <w:pPr>
              <w:spacing w:after="0" w:line="240" w:lineRule="auto"/>
              <w:jc w:val="center"/>
              <w:rPr>
                <w:rFonts w:ascii="Times New Roman" w:hAnsi="Times New Roman"/>
                <w:b/>
                <w:sz w:val="16"/>
                <w:szCs w:val="16"/>
              </w:rPr>
            </w:pPr>
            <w:r w:rsidRPr="00585F9C">
              <w:rPr>
                <w:rFonts w:ascii="Times New Roman" w:hAnsi="Times New Roman"/>
                <w:b/>
                <w:sz w:val="16"/>
                <w:szCs w:val="16"/>
              </w:rPr>
              <w:t>Борьба с африканской чумой свиней включает в себя:</w:t>
            </w:r>
          </w:p>
          <w:p w:rsidR="00585F9C" w:rsidRPr="00585F9C" w:rsidRDefault="00585F9C" w:rsidP="00F30212">
            <w:pPr>
              <w:numPr>
                <w:ilvl w:val="0"/>
                <w:numId w:val="1"/>
              </w:numPr>
              <w:spacing w:after="0" w:line="240" w:lineRule="auto"/>
              <w:ind w:left="0"/>
              <w:jc w:val="both"/>
              <w:rPr>
                <w:rFonts w:ascii="Times New Roman" w:hAnsi="Times New Roman"/>
                <w:sz w:val="16"/>
                <w:szCs w:val="16"/>
              </w:rPr>
            </w:pPr>
            <w:r w:rsidRPr="00585F9C">
              <w:rPr>
                <w:rFonts w:ascii="Times New Roman" w:hAnsi="Times New Roman"/>
                <w:sz w:val="16"/>
                <w:szCs w:val="16"/>
              </w:rPr>
              <w:t>Наложение жесткого карантина на населенные пункты, хозяйства, свинофермы и комплексы, в которых выявлена АЧС;</w:t>
            </w:r>
          </w:p>
          <w:p w:rsidR="00585F9C" w:rsidRPr="00585F9C" w:rsidRDefault="00585F9C" w:rsidP="00F30212">
            <w:pPr>
              <w:numPr>
                <w:ilvl w:val="0"/>
                <w:numId w:val="1"/>
              </w:numPr>
              <w:spacing w:after="0" w:line="240" w:lineRule="auto"/>
              <w:ind w:left="0"/>
              <w:jc w:val="both"/>
              <w:rPr>
                <w:rFonts w:ascii="Times New Roman" w:hAnsi="Times New Roman"/>
                <w:sz w:val="16"/>
                <w:szCs w:val="16"/>
              </w:rPr>
            </w:pPr>
            <w:r w:rsidRPr="00585F9C">
              <w:rPr>
                <w:rFonts w:ascii="Times New Roman" w:hAnsi="Times New Roman"/>
                <w:sz w:val="16"/>
                <w:szCs w:val="16"/>
              </w:rPr>
              <w:t>Все свиньи, находящиеся в эпизоотическом очаге, подвергаются убою бескровным методом;</w:t>
            </w:r>
          </w:p>
          <w:p w:rsidR="00585F9C" w:rsidRPr="00585F9C" w:rsidRDefault="00585F9C" w:rsidP="00F30212">
            <w:pPr>
              <w:numPr>
                <w:ilvl w:val="0"/>
                <w:numId w:val="1"/>
              </w:numPr>
              <w:spacing w:after="0" w:line="240" w:lineRule="auto"/>
              <w:ind w:left="0"/>
              <w:jc w:val="both"/>
              <w:rPr>
                <w:rFonts w:ascii="Times New Roman" w:hAnsi="Times New Roman"/>
                <w:sz w:val="16"/>
                <w:szCs w:val="16"/>
              </w:rPr>
            </w:pPr>
            <w:r w:rsidRPr="00585F9C">
              <w:rPr>
                <w:rFonts w:ascii="Times New Roman" w:hAnsi="Times New Roman"/>
                <w:sz w:val="16"/>
                <w:szCs w:val="16"/>
              </w:rPr>
              <w:t>Абсолютно все туши сжигают, не вывозя за территорию установленного района карантина;</w:t>
            </w:r>
          </w:p>
          <w:p w:rsidR="00585F9C" w:rsidRPr="00585F9C" w:rsidRDefault="00585F9C" w:rsidP="00F30212">
            <w:pPr>
              <w:numPr>
                <w:ilvl w:val="0"/>
                <w:numId w:val="1"/>
              </w:numPr>
              <w:spacing w:after="0" w:line="240" w:lineRule="auto"/>
              <w:ind w:left="0"/>
              <w:jc w:val="both"/>
              <w:rPr>
                <w:rFonts w:ascii="Times New Roman" w:hAnsi="Times New Roman"/>
                <w:sz w:val="16"/>
                <w:szCs w:val="16"/>
              </w:rPr>
            </w:pPr>
            <w:r w:rsidRPr="00585F9C">
              <w:rPr>
                <w:rFonts w:ascii="Times New Roman" w:hAnsi="Times New Roman"/>
                <w:sz w:val="16"/>
                <w:szCs w:val="16"/>
              </w:rPr>
              <w:t>Трупы павших парнокопытных, остатки кормов, навоз, ветхие сооружения, инвентарь сжигают на месте;</w:t>
            </w:r>
          </w:p>
          <w:p w:rsidR="00585F9C" w:rsidRPr="00585F9C" w:rsidRDefault="00585F9C" w:rsidP="00F30212">
            <w:pPr>
              <w:numPr>
                <w:ilvl w:val="0"/>
                <w:numId w:val="1"/>
              </w:numPr>
              <w:spacing w:after="0" w:line="240" w:lineRule="auto"/>
              <w:ind w:left="0"/>
              <w:jc w:val="both"/>
              <w:rPr>
                <w:rFonts w:ascii="Times New Roman" w:hAnsi="Times New Roman"/>
                <w:sz w:val="16"/>
                <w:szCs w:val="16"/>
              </w:rPr>
            </w:pPr>
            <w:r w:rsidRPr="00585F9C">
              <w:rPr>
                <w:rFonts w:ascii="Times New Roman" w:hAnsi="Times New Roman"/>
                <w:sz w:val="16"/>
                <w:szCs w:val="16"/>
              </w:rPr>
              <w:t>Места содержания свиней, которые невозможно сжечь, подвергаются тщательной дезинфекции;</w:t>
            </w:r>
          </w:p>
          <w:p w:rsidR="00585F9C" w:rsidRPr="00585F9C" w:rsidRDefault="00585F9C" w:rsidP="00F30212">
            <w:pPr>
              <w:numPr>
                <w:ilvl w:val="0"/>
                <w:numId w:val="1"/>
              </w:numPr>
              <w:spacing w:after="0" w:line="240" w:lineRule="auto"/>
              <w:ind w:left="0"/>
              <w:jc w:val="both"/>
              <w:rPr>
                <w:rFonts w:ascii="Times New Roman" w:hAnsi="Times New Roman"/>
                <w:sz w:val="16"/>
                <w:szCs w:val="16"/>
              </w:rPr>
            </w:pPr>
            <w:r w:rsidRPr="00585F9C">
              <w:rPr>
                <w:rFonts w:ascii="Times New Roman" w:hAnsi="Times New Roman"/>
                <w:sz w:val="16"/>
                <w:szCs w:val="16"/>
              </w:rPr>
              <w:t>Проводятся операции по уничтожению на этой территории клещей, грызунов, насекомых и бродячих животных;</w:t>
            </w:r>
          </w:p>
          <w:p w:rsidR="00585F9C" w:rsidRPr="00585F9C" w:rsidRDefault="00585F9C" w:rsidP="00F30212">
            <w:pPr>
              <w:numPr>
                <w:ilvl w:val="0"/>
                <w:numId w:val="1"/>
              </w:numPr>
              <w:spacing w:after="0" w:line="240" w:lineRule="auto"/>
              <w:ind w:left="0"/>
              <w:jc w:val="both"/>
              <w:rPr>
                <w:rFonts w:ascii="Times New Roman" w:hAnsi="Times New Roman"/>
                <w:sz w:val="16"/>
                <w:szCs w:val="16"/>
              </w:rPr>
            </w:pPr>
            <w:r w:rsidRPr="00585F9C">
              <w:rPr>
                <w:rFonts w:ascii="Times New Roman" w:hAnsi="Times New Roman"/>
                <w:sz w:val="16"/>
                <w:szCs w:val="16"/>
              </w:rPr>
              <w:t>Все вышеперечисленные мероприятия проводятся также в радиусе 20-ти км от выявленной зоны заражения;</w:t>
            </w:r>
          </w:p>
          <w:p w:rsidR="00585F9C" w:rsidRPr="00585F9C" w:rsidRDefault="00585F9C" w:rsidP="00F30212">
            <w:pPr>
              <w:numPr>
                <w:ilvl w:val="0"/>
                <w:numId w:val="1"/>
              </w:numPr>
              <w:spacing w:after="0" w:line="240" w:lineRule="auto"/>
              <w:ind w:left="0"/>
              <w:jc w:val="both"/>
              <w:rPr>
                <w:rFonts w:ascii="Times New Roman" w:hAnsi="Times New Roman"/>
                <w:sz w:val="16"/>
                <w:szCs w:val="16"/>
              </w:rPr>
            </w:pPr>
            <w:r w:rsidRPr="00585F9C">
              <w:rPr>
                <w:rFonts w:ascii="Times New Roman" w:hAnsi="Times New Roman"/>
                <w:sz w:val="16"/>
                <w:szCs w:val="16"/>
              </w:rPr>
              <w:t>В течение 30 суток после проведения всех мероприятий запрещено продавать на рынках и вывозить за пределы установленного района любую продукцию животноводства;</w:t>
            </w:r>
          </w:p>
          <w:p w:rsidR="00585F9C" w:rsidRPr="00585F9C" w:rsidRDefault="00585F9C" w:rsidP="00F30212">
            <w:pPr>
              <w:numPr>
                <w:ilvl w:val="0"/>
                <w:numId w:val="1"/>
              </w:numPr>
              <w:spacing w:after="0" w:line="240" w:lineRule="auto"/>
              <w:ind w:left="0"/>
              <w:jc w:val="both"/>
              <w:rPr>
                <w:rFonts w:ascii="Times New Roman" w:hAnsi="Times New Roman"/>
                <w:sz w:val="16"/>
                <w:szCs w:val="16"/>
              </w:rPr>
            </w:pPr>
            <w:r w:rsidRPr="00585F9C">
              <w:rPr>
                <w:rFonts w:ascii="Times New Roman" w:hAnsi="Times New Roman"/>
                <w:sz w:val="16"/>
                <w:szCs w:val="16"/>
              </w:rPr>
              <w:t>В течение последующих 6-ти месяцев запрещен вывоз из указанного района продуктов растениеводства;</w:t>
            </w:r>
          </w:p>
          <w:p w:rsidR="00585F9C" w:rsidRPr="00585F9C" w:rsidRDefault="00585F9C" w:rsidP="00F30212">
            <w:pPr>
              <w:numPr>
                <w:ilvl w:val="0"/>
                <w:numId w:val="1"/>
              </w:numPr>
              <w:spacing w:after="0" w:line="240" w:lineRule="auto"/>
              <w:ind w:left="0"/>
              <w:jc w:val="both"/>
              <w:rPr>
                <w:rFonts w:ascii="Times New Roman" w:hAnsi="Times New Roman"/>
                <w:sz w:val="16"/>
                <w:szCs w:val="16"/>
              </w:rPr>
            </w:pPr>
            <w:r w:rsidRPr="00585F9C">
              <w:rPr>
                <w:rFonts w:ascii="Times New Roman" w:hAnsi="Times New Roman"/>
                <w:sz w:val="16"/>
                <w:szCs w:val="16"/>
              </w:rPr>
              <w:t>В течение последующего года запрещено разводить на этой территории свиней в любых хозяйствах.</w:t>
            </w:r>
          </w:p>
          <w:p w:rsidR="00585F9C" w:rsidRPr="00585F9C" w:rsidRDefault="00585F9C" w:rsidP="00585F9C">
            <w:pPr>
              <w:spacing w:after="0" w:line="240" w:lineRule="auto"/>
              <w:jc w:val="both"/>
              <w:rPr>
                <w:rFonts w:ascii="Times New Roman" w:hAnsi="Times New Roman"/>
                <w:sz w:val="16"/>
                <w:szCs w:val="16"/>
              </w:rPr>
            </w:pPr>
          </w:p>
          <w:p w:rsidR="00585F9C" w:rsidRPr="00585F9C" w:rsidRDefault="00585F9C" w:rsidP="00585F9C">
            <w:pPr>
              <w:spacing w:after="0" w:line="240" w:lineRule="auto"/>
              <w:jc w:val="both"/>
              <w:rPr>
                <w:rFonts w:ascii="Times New Roman" w:hAnsi="Times New Roman"/>
                <w:sz w:val="16"/>
                <w:szCs w:val="16"/>
              </w:rPr>
            </w:pPr>
            <w:r w:rsidRPr="00585F9C">
              <w:rPr>
                <w:rFonts w:ascii="Times New Roman" w:hAnsi="Times New Roman"/>
                <w:sz w:val="16"/>
                <w:szCs w:val="16"/>
              </w:rPr>
              <w:t xml:space="preserve">  Еще раз хочется напомнить, что африканская чума свиней не поддается лечению, ее распространение можно остановить только действенными и жесткими мерами профилактики. Для владельцев свиноферм можно привести следующие советы по предотвращению заражения поголовья в собственном хозяйстве африканской чумой:</w:t>
            </w:r>
          </w:p>
          <w:p w:rsidR="00585F9C" w:rsidRPr="00585F9C" w:rsidRDefault="00585F9C" w:rsidP="00F30212">
            <w:pPr>
              <w:numPr>
                <w:ilvl w:val="0"/>
                <w:numId w:val="2"/>
              </w:numPr>
              <w:spacing w:after="0" w:line="240" w:lineRule="auto"/>
              <w:ind w:left="0"/>
              <w:jc w:val="both"/>
              <w:rPr>
                <w:rFonts w:ascii="Times New Roman" w:hAnsi="Times New Roman"/>
                <w:sz w:val="16"/>
                <w:szCs w:val="16"/>
              </w:rPr>
            </w:pPr>
            <w:r w:rsidRPr="00585F9C">
              <w:rPr>
                <w:rFonts w:ascii="Times New Roman" w:hAnsi="Times New Roman"/>
                <w:sz w:val="16"/>
                <w:szCs w:val="16"/>
              </w:rPr>
              <w:t>Исключите посещение вашего хозяйства посторонними лицами;</w:t>
            </w:r>
          </w:p>
          <w:p w:rsidR="00585F9C" w:rsidRPr="00585F9C" w:rsidRDefault="00585F9C" w:rsidP="00F30212">
            <w:pPr>
              <w:numPr>
                <w:ilvl w:val="0"/>
                <w:numId w:val="2"/>
              </w:numPr>
              <w:spacing w:after="0" w:line="240" w:lineRule="auto"/>
              <w:ind w:left="0"/>
              <w:jc w:val="both"/>
              <w:rPr>
                <w:rFonts w:ascii="Times New Roman" w:hAnsi="Times New Roman"/>
                <w:sz w:val="16"/>
                <w:szCs w:val="16"/>
              </w:rPr>
            </w:pPr>
            <w:r w:rsidRPr="00585F9C">
              <w:rPr>
                <w:rFonts w:ascii="Times New Roman" w:hAnsi="Times New Roman"/>
                <w:sz w:val="16"/>
                <w:szCs w:val="16"/>
              </w:rPr>
              <w:t>Животных переведите на режим содержания без выгула;</w:t>
            </w:r>
          </w:p>
          <w:p w:rsidR="00585F9C" w:rsidRPr="00585F9C" w:rsidRDefault="00585F9C" w:rsidP="00F30212">
            <w:pPr>
              <w:numPr>
                <w:ilvl w:val="0"/>
                <w:numId w:val="2"/>
              </w:numPr>
              <w:spacing w:after="0" w:line="240" w:lineRule="auto"/>
              <w:ind w:left="0"/>
              <w:jc w:val="both"/>
              <w:rPr>
                <w:rFonts w:ascii="Times New Roman" w:hAnsi="Times New Roman"/>
                <w:sz w:val="16"/>
                <w:szCs w:val="16"/>
              </w:rPr>
            </w:pPr>
            <w:r w:rsidRPr="00585F9C">
              <w:rPr>
                <w:rFonts w:ascii="Times New Roman" w:hAnsi="Times New Roman"/>
                <w:sz w:val="16"/>
                <w:szCs w:val="16"/>
              </w:rPr>
              <w:t>Регулярно проводите мероприятия по уничтожению мелких грызунов и кровососущих (блох, клещей) насекомых;</w:t>
            </w:r>
          </w:p>
          <w:p w:rsidR="00585F9C" w:rsidRPr="00585F9C" w:rsidRDefault="00585F9C" w:rsidP="00F30212">
            <w:pPr>
              <w:numPr>
                <w:ilvl w:val="0"/>
                <w:numId w:val="2"/>
              </w:numPr>
              <w:spacing w:after="0" w:line="240" w:lineRule="auto"/>
              <w:ind w:left="0"/>
              <w:jc w:val="both"/>
              <w:rPr>
                <w:rFonts w:ascii="Times New Roman" w:hAnsi="Times New Roman"/>
                <w:sz w:val="16"/>
                <w:szCs w:val="16"/>
              </w:rPr>
            </w:pPr>
            <w:r w:rsidRPr="00585F9C">
              <w:rPr>
                <w:rFonts w:ascii="Times New Roman" w:hAnsi="Times New Roman"/>
                <w:sz w:val="16"/>
                <w:szCs w:val="16"/>
              </w:rPr>
              <w:t>Для скармливания животным используйте корма только промышленного производства, подвергайте их тепловой обработке при температуре, превышающей 80°С;</w:t>
            </w:r>
          </w:p>
          <w:p w:rsidR="00585F9C" w:rsidRPr="00585F9C" w:rsidRDefault="00585F9C" w:rsidP="00F30212">
            <w:pPr>
              <w:numPr>
                <w:ilvl w:val="0"/>
                <w:numId w:val="2"/>
              </w:numPr>
              <w:spacing w:after="0" w:line="240" w:lineRule="auto"/>
              <w:ind w:left="0"/>
              <w:jc w:val="both"/>
              <w:rPr>
                <w:rFonts w:ascii="Times New Roman" w:hAnsi="Times New Roman"/>
                <w:sz w:val="16"/>
                <w:szCs w:val="16"/>
              </w:rPr>
            </w:pPr>
            <w:r w:rsidRPr="00585F9C">
              <w:rPr>
                <w:rFonts w:ascii="Times New Roman" w:hAnsi="Times New Roman"/>
                <w:sz w:val="16"/>
                <w:szCs w:val="16"/>
              </w:rPr>
              <w:t>Исключите возможности проникновения на территорию свинофермы диких и бродячих животных и птиц (кабанов, собак, котов, ворон и прочих), которые могут быть переносчиками заболевания;</w:t>
            </w:r>
          </w:p>
          <w:p w:rsidR="00585F9C" w:rsidRPr="00585F9C" w:rsidRDefault="00585F9C" w:rsidP="00F30212">
            <w:pPr>
              <w:numPr>
                <w:ilvl w:val="0"/>
                <w:numId w:val="2"/>
              </w:numPr>
              <w:spacing w:after="0" w:line="240" w:lineRule="auto"/>
              <w:ind w:left="0"/>
              <w:jc w:val="both"/>
              <w:rPr>
                <w:rFonts w:ascii="Times New Roman" w:hAnsi="Times New Roman"/>
                <w:sz w:val="16"/>
                <w:szCs w:val="16"/>
              </w:rPr>
            </w:pPr>
            <w:r w:rsidRPr="00585F9C">
              <w:rPr>
                <w:rFonts w:ascii="Times New Roman" w:hAnsi="Times New Roman"/>
                <w:sz w:val="16"/>
                <w:szCs w:val="16"/>
              </w:rPr>
              <w:t>Предотвратите использование на свиноферме необработанного инвентаря, заезд на территорию автотранспорта, не прошедшего специальную обработку;</w:t>
            </w:r>
          </w:p>
          <w:p w:rsidR="00585F9C" w:rsidRPr="00585F9C" w:rsidRDefault="00585F9C" w:rsidP="00F30212">
            <w:pPr>
              <w:numPr>
                <w:ilvl w:val="0"/>
                <w:numId w:val="2"/>
              </w:numPr>
              <w:spacing w:after="0" w:line="240" w:lineRule="auto"/>
              <w:ind w:left="0"/>
              <w:jc w:val="both"/>
              <w:rPr>
                <w:rFonts w:ascii="Times New Roman" w:hAnsi="Times New Roman"/>
                <w:sz w:val="16"/>
                <w:szCs w:val="16"/>
              </w:rPr>
            </w:pPr>
            <w:r w:rsidRPr="00585F9C">
              <w:rPr>
                <w:rFonts w:ascii="Times New Roman" w:hAnsi="Times New Roman"/>
                <w:sz w:val="16"/>
                <w:szCs w:val="16"/>
              </w:rPr>
              <w:t>Не проводите убой животных без проведения осмотра ветврачом и заключения ветеринарных органов о состоянии здоровья свиней;</w:t>
            </w:r>
          </w:p>
          <w:p w:rsidR="00585F9C" w:rsidRPr="00585F9C" w:rsidRDefault="00585F9C" w:rsidP="00F30212">
            <w:pPr>
              <w:numPr>
                <w:ilvl w:val="0"/>
                <w:numId w:val="2"/>
              </w:numPr>
              <w:spacing w:after="0" w:line="240" w:lineRule="auto"/>
              <w:ind w:left="0"/>
              <w:jc w:val="both"/>
              <w:rPr>
                <w:rFonts w:ascii="Times New Roman" w:hAnsi="Times New Roman"/>
                <w:sz w:val="16"/>
                <w:szCs w:val="16"/>
              </w:rPr>
            </w:pPr>
            <w:r w:rsidRPr="00585F9C">
              <w:rPr>
                <w:rFonts w:ascii="Times New Roman" w:hAnsi="Times New Roman"/>
                <w:sz w:val="16"/>
                <w:szCs w:val="16"/>
              </w:rPr>
              <w:t>Перед покупкой животных узнайте в ветеринарной службе о благополучности района в отношении АЧС, требуйте у продавца ветеринарное заключение о здоровье продаваемых поросят и свиней. Купленных животных перед соединением с основным стадом помещайте на неделю на карантин;</w:t>
            </w:r>
          </w:p>
          <w:p w:rsidR="00585F9C" w:rsidRPr="00585F9C" w:rsidRDefault="00585F9C" w:rsidP="00F30212">
            <w:pPr>
              <w:numPr>
                <w:ilvl w:val="0"/>
                <w:numId w:val="2"/>
              </w:numPr>
              <w:spacing w:after="0" w:line="240" w:lineRule="auto"/>
              <w:ind w:left="0"/>
              <w:jc w:val="both"/>
              <w:rPr>
                <w:rFonts w:ascii="Times New Roman" w:hAnsi="Times New Roman"/>
                <w:sz w:val="16"/>
                <w:szCs w:val="16"/>
              </w:rPr>
            </w:pPr>
            <w:r w:rsidRPr="00585F9C">
              <w:rPr>
                <w:rFonts w:ascii="Times New Roman" w:hAnsi="Times New Roman"/>
                <w:sz w:val="16"/>
                <w:szCs w:val="16"/>
              </w:rPr>
              <w:t>Обязательно проводите вакцинацию животных от возможных инфекционных заболеваний (</w:t>
            </w:r>
            <w:hyperlink r:id="rId14" w:history="1">
              <w:r w:rsidRPr="00585F9C">
                <w:rPr>
                  <w:rFonts w:ascii="Times New Roman" w:hAnsi="Times New Roman"/>
                  <w:color w:val="0000FF"/>
                  <w:sz w:val="16"/>
                  <w:szCs w:val="16"/>
                  <w:u w:val="single"/>
                </w:rPr>
                <w:t>рожи свиней</w:t>
              </w:r>
            </w:hyperlink>
            <w:r w:rsidRPr="00585F9C">
              <w:rPr>
                <w:rFonts w:ascii="Times New Roman" w:hAnsi="Times New Roman"/>
                <w:sz w:val="16"/>
                <w:szCs w:val="16"/>
              </w:rPr>
              <w:t>, классической чумы и других), установите план осмотра поголовья свинофермы ветврачом;</w:t>
            </w:r>
          </w:p>
          <w:p w:rsidR="00585F9C" w:rsidRPr="00585F9C" w:rsidRDefault="00585F9C" w:rsidP="00F30212">
            <w:pPr>
              <w:numPr>
                <w:ilvl w:val="0"/>
                <w:numId w:val="2"/>
              </w:numPr>
              <w:spacing w:after="0" w:line="240" w:lineRule="auto"/>
              <w:ind w:left="0"/>
              <w:jc w:val="both"/>
              <w:rPr>
                <w:rFonts w:ascii="Times New Roman" w:hAnsi="Times New Roman"/>
                <w:sz w:val="16"/>
                <w:szCs w:val="16"/>
              </w:rPr>
            </w:pPr>
            <w:r w:rsidRPr="00585F9C">
              <w:rPr>
                <w:rFonts w:ascii="Times New Roman" w:hAnsi="Times New Roman"/>
                <w:sz w:val="16"/>
                <w:szCs w:val="16"/>
              </w:rPr>
              <w:t>О случаях непредвиденного падежа или убоя свиней немедленно сообщите в соответствующие ветеринарные органы. Ни в коем случае не выбрасывайте на свалки и не захоранивайте самостоятельно трупы павших свиней, не пытайтесь переработать такую свинину – такие действия запрещены, т. к. могут вызвать распространение африканской чумы.</w:t>
            </w:r>
          </w:p>
          <w:p w:rsidR="00585F9C" w:rsidRPr="00585F9C" w:rsidRDefault="00585F9C" w:rsidP="00585F9C">
            <w:pPr>
              <w:spacing w:after="0" w:line="240" w:lineRule="auto"/>
              <w:rPr>
                <w:rFonts w:ascii="Times New Roman" w:hAnsi="Times New Roman"/>
                <w:sz w:val="24"/>
                <w:szCs w:val="24"/>
              </w:rPr>
            </w:pPr>
          </w:p>
          <w:p w:rsidR="003A0A35" w:rsidRPr="00D84453" w:rsidRDefault="003A0A35" w:rsidP="005D022D">
            <w:pPr>
              <w:spacing w:after="0" w:line="240" w:lineRule="auto"/>
              <w:jc w:val="center"/>
              <w:rPr>
                <w:rFonts w:ascii="Georgia" w:hAnsi="Georgia"/>
                <w:noProof/>
                <w:color w:val="444444"/>
                <w:sz w:val="21"/>
                <w:szCs w:val="21"/>
              </w:rPr>
            </w:pPr>
          </w:p>
        </w:tc>
      </w:tr>
      <w:tr w:rsidR="00D9107E" w:rsidRPr="00D07972" w:rsidTr="00C049D5">
        <w:trPr>
          <w:trHeight w:val="551"/>
        </w:trPr>
        <w:tc>
          <w:tcPr>
            <w:tcW w:w="10314" w:type="dxa"/>
          </w:tcPr>
          <w:p w:rsidR="00D9107E" w:rsidRPr="00D9107E" w:rsidRDefault="00D9107E" w:rsidP="00D9107E">
            <w:pPr>
              <w:spacing w:after="0" w:line="240" w:lineRule="auto"/>
              <w:jc w:val="center"/>
              <w:rPr>
                <w:rFonts w:ascii="Times New Roman" w:hAnsi="Times New Roman"/>
                <w:b/>
                <w:sz w:val="18"/>
                <w:szCs w:val="18"/>
              </w:rPr>
            </w:pPr>
            <w:r w:rsidRPr="00D9107E">
              <w:rPr>
                <w:rFonts w:ascii="Times New Roman" w:hAnsi="Times New Roman"/>
                <w:b/>
                <w:bCs/>
                <w:kern w:val="32"/>
                <w:sz w:val="18"/>
                <w:szCs w:val="18"/>
              </w:rPr>
              <w:lastRenderedPageBreak/>
              <w:t xml:space="preserve">Российская Федерация Администрация </w:t>
            </w:r>
            <w:r w:rsidRPr="00D9107E">
              <w:rPr>
                <w:rFonts w:ascii="Times New Roman" w:hAnsi="Times New Roman"/>
                <w:b/>
                <w:sz w:val="18"/>
                <w:szCs w:val="18"/>
              </w:rPr>
              <w:t>сельского поселения</w:t>
            </w:r>
            <w:r w:rsidRPr="00D9107E">
              <w:rPr>
                <w:rFonts w:ascii="Times New Roman" w:hAnsi="Times New Roman"/>
                <w:b/>
                <w:bCs/>
                <w:kern w:val="32"/>
                <w:sz w:val="18"/>
                <w:szCs w:val="18"/>
              </w:rPr>
              <w:t xml:space="preserve"> </w:t>
            </w:r>
            <w:r w:rsidRPr="00D9107E">
              <w:rPr>
                <w:rFonts w:ascii="Times New Roman" w:hAnsi="Times New Roman"/>
                <w:b/>
                <w:sz w:val="18"/>
                <w:szCs w:val="18"/>
              </w:rPr>
              <w:t>Рысайкино</w:t>
            </w:r>
            <w:r w:rsidRPr="00D9107E">
              <w:rPr>
                <w:rFonts w:ascii="Times New Roman" w:hAnsi="Times New Roman"/>
                <w:b/>
                <w:bCs/>
                <w:kern w:val="32"/>
                <w:sz w:val="18"/>
                <w:szCs w:val="18"/>
              </w:rPr>
              <w:t xml:space="preserve"> </w:t>
            </w:r>
            <w:r w:rsidRPr="00D9107E">
              <w:rPr>
                <w:rFonts w:ascii="Times New Roman" w:hAnsi="Times New Roman"/>
                <w:b/>
                <w:sz w:val="18"/>
                <w:szCs w:val="18"/>
              </w:rPr>
              <w:t>муниципального района</w:t>
            </w:r>
            <w:r w:rsidRPr="00D9107E">
              <w:rPr>
                <w:rFonts w:ascii="Times New Roman" w:hAnsi="Times New Roman"/>
                <w:b/>
                <w:bCs/>
                <w:kern w:val="32"/>
                <w:sz w:val="18"/>
                <w:szCs w:val="18"/>
              </w:rPr>
              <w:t xml:space="preserve"> </w:t>
            </w:r>
            <w:r w:rsidRPr="00D9107E">
              <w:rPr>
                <w:rFonts w:ascii="Times New Roman" w:hAnsi="Times New Roman"/>
                <w:b/>
                <w:sz w:val="18"/>
                <w:szCs w:val="18"/>
              </w:rPr>
              <w:t>Похвистневский</w:t>
            </w:r>
            <w:r w:rsidRPr="00D9107E">
              <w:rPr>
                <w:rFonts w:ascii="Times New Roman" w:hAnsi="Times New Roman"/>
                <w:b/>
                <w:bCs/>
                <w:kern w:val="32"/>
                <w:sz w:val="18"/>
                <w:szCs w:val="18"/>
              </w:rPr>
              <w:t xml:space="preserve"> </w:t>
            </w:r>
            <w:r w:rsidRPr="00D9107E">
              <w:rPr>
                <w:rFonts w:ascii="Times New Roman" w:hAnsi="Times New Roman"/>
                <w:b/>
                <w:sz w:val="18"/>
                <w:szCs w:val="18"/>
              </w:rPr>
              <w:t>Самарской области</w:t>
            </w:r>
            <w:r w:rsidRPr="00D9107E">
              <w:rPr>
                <w:rFonts w:ascii="Times New Roman" w:hAnsi="Times New Roman"/>
                <w:b/>
                <w:bCs/>
                <w:kern w:val="32"/>
                <w:sz w:val="18"/>
                <w:szCs w:val="18"/>
              </w:rPr>
              <w:t xml:space="preserve"> </w:t>
            </w:r>
            <w:r w:rsidRPr="00D9107E">
              <w:rPr>
                <w:rFonts w:ascii="Times New Roman" w:hAnsi="Times New Roman"/>
                <w:b/>
                <w:sz w:val="18"/>
                <w:szCs w:val="18"/>
              </w:rPr>
              <w:t>Постановление</w:t>
            </w:r>
            <w:r w:rsidRPr="00D9107E">
              <w:rPr>
                <w:rFonts w:ascii="Times New Roman" w:hAnsi="Times New Roman"/>
                <w:b/>
                <w:bCs/>
                <w:kern w:val="32"/>
                <w:sz w:val="18"/>
                <w:szCs w:val="18"/>
              </w:rPr>
              <w:t xml:space="preserve"> </w:t>
            </w:r>
            <w:r w:rsidR="004F5C44">
              <w:rPr>
                <w:rFonts w:ascii="Times New Roman" w:hAnsi="Times New Roman"/>
                <w:b/>
                <w:sz w:val="18"/>
                <w:szCs w:val="18"/>
              </w:rPr>
              <w:t>№ 49</w:t>
            </w:r>
            <w:r w:rsidRPr="00D9107E">
              <w:rPr>
                <w:rFonts w:ascii="Times New Roman" w:hAnsi="Times New Roman"/>
                <w:b/>
                <w:sz w:val="18"/>
                <w:szCs w:val="18"/>
              </w:rPr>
              <w:t xml:space="preserve"> от </w:t>
            </w:r>
            <w:r w:rsidR="004F5C44">
              <w:rPr>
                <w:rFonts w:ascii="Times New Roman" w:hAnsi="Times New Roman"/>
                <w:b/>
                <w:sz w:val="18"/>
                <w:szCs w:val="18"/>
              </w:rPr>
              <w:t>06.07</w:t>
            </w:r>
            <w:r w:rsidRPr="00D9107E">
              <w:rPr>
                <w:rFonts w:ascii="Times New Roman" w:hAnsi="Times New Roman"/>
                <w:b/>
                <w:sz w:val="18"/>
                <w:szCs w:val="18"/>
              </w:rPr>
              <w:t>.2020 г.</w:t>
            </w:r>
          </w:p>
          <w:p w:rsidR="004F5C44" w:rsidRPr="004F5C44" w:rsidRDefault="004F5C44" w:rsidP="004F5C44">
            <w:pPr>
              <w:spacing w:after="0" w:line="240" w:lineRule="auto"/>
              <w:jc w:val="both"/>
              <w:rPr>
                <w:rFonts w:ascii="Times New Roman" w:hAnsi="Times New Roman"/>
                <w:sz w:val="16"/>
                <w:szCs w:val="16"/>
              </w:rPr>
            </w:pPr>
            <w:r w:rsidRPr="004F5C44">
              <w:rPr>
                <w:rFonts w:ascii="Times New Roman" w:hAnsi="Times New Roman"/>
                <w:sz w:val="16"/>
                <w:szCs w:val="16"/>
              </w:rPr>
              <w:t xml:space="preserve">«О мониторинге коррупционных рисков </w:t>
            </w:r>
          </w:p>
          <w:p w:rsidR="004F5C44" w:rsidRPr="004F5C44" w:rsidRDefault="004F5C44" w:rsidP="004F5C44">
            <w:pPr>
              <w:spacing w:after="0" w:line="240" w:lineRule="auto"/>
              <w:jc w:val="both"/>
              <w:rPr>
                <w:rFonts w:ascii="Times New Roman" w:hAnsi="Times New Roman"/>
                <w:sz w:val="16"/>
                <w:szCs w:val="16"/>
              </w:rPr>
            </w:pPr>
            <w:r w:rsidRPr="004F5C44">
              <w:rPr>
                <w:rFonts w:ascii="Times New Roman" w:hAnsi="Times New Roman"/>
                <w:sz w:val="16"/>
                <w:szCs w:val="16"/>
              </w:rPr>
              <w:t xml:space="preserve">в администрации сельского поселения </w:t>
            </w:r>
          </w:p>
          <w:p w:rsidR="004F5C44" w:rsidRPr="004F5C44" w:rsidRDefault="004F5C44" w:rsidP="004F5C44">
            <w:pPr>
              <w:spacing w:after="0" w:line="240" w:lineRule="auto"/>
              <w:jc w:val="both"/>
              <w:rPr>
                <w:rFonts w:ascii="Times New Roman" w:hAnsi="Times New Roman"/>
                <w:sz w:val="16"/>
                <w:szCs w:val="16"/>
              </w:rPr>
            </w:pPr>
            <w:r w:rsidRPr="004F5C44">
              <w:rPr>
                <w:rFonts w:ascii="Times New Roman" w:hAnsi="Times New Roman"/>
                <w:sz w:val="16"/>
                <w:szCs w:val="16"/>
              </w:rPr>
              <w:t xml:space="preserve">Рысайкино муниципального района </w:t>
            </w:r>
          </w:p>
          <w:p w:rsidR="004F5C44" w:rsidRPr="004F5C44" w:rsidRDefault="004F5C44" w:rsidP="004F5C44">
            <w:pPr>
              <w:spacing w:after="0" w:line="240" w:lineRule="auto"/>
              <w:jc w:val="both"/>
              <w:rPr>
                <w:rFonts w:ascii="Times New Roman" w:hAnsi="Times New Roman"/>
                <w:sz w:val="16"/>
                <w:szCs w:val="16"/>
              </w:rPr>
            </w:pPr>
            <w:r w:rsidRPr="004F5C44">
              <w:rPr>
                <w:rFonts w:ascii="Times New Roman" w:hAnsi="Times New Roman"/>
                <w:sz w:val="16"/>
                <w:szCs w:val="16"/>
              </w:rPr>
              <w:t>Похвистневский Самарской области»</w:t>
            </w:r>
          </w:p>
          <w:p w:rsidR="004F5C44" w:rsidRPr="004F5C44" w:rsidRDefault="004F5C44" w:rsidP="004F5C44">
            <w:pPr>
              <w:spacing w:after="0" w:line="240" w:lineRule="auto"/>
              <w:ind w:firstLine="708"/>
              <w:jc w:val="both"/>
              <w:rPr>
                <w:rFonts w:ascii="Times New Roman" w:hAnsi="Times New Roman"/>
                <w:b/>
                <w:sz w:val="16"/>
                <w:szCs w:val="16"/>
              </w:rPr>
            </w:pPr>
            <w:r w:rsidRPr="004F5C44">
              <w:rPr>
                <w:rFonts w:ascii="Times New Roman" w:hAnsi="Times New Roman"/>
                <w:sz w:val="16"/>
                <w:szCs w:val="16"/>
              </w:rPr>
              <w:t>В соответствии с Указом Президента Российской Федерации от 29.06.2018 № 378 «О Национальном плане противодействия коррупции на 2018 – 2020 годы», с Федеральным законом от 25.12.2008 № 273-ФЗ «О противодействии коррупции», с Федеральными законами от 06.10.2003 № 131-ФЗ «Об общих принципах организации местного самоуправления в Российской Федерации», в целях реализации государственной политики по противодействию коррупции и совершенствования системы мер по противодействию коррупции в сфере деятельности Администрации сельского поселения Рысайкино  муниципального района Похвистневский Самарской области, руководствуясь Уставом сельского поселения,  Администрация сельского поселения Рысайкино  муниципального района Похвистневский Самарской области</w:t>
            </w:r>
            <w:r w:rsidRPr="004F5C44">
              <w:rPr>
                <w:rFonts w:ascii="Times New Roman" w:hAnsi="Times New Roman"/>
                <w:b/>
                <w:sz w:val="16"/>
                <w:szCs w:val="16"/>
              </w:rPr>
              <w:t xml:space="preserve"> </w:t>
            </w:r>
          </w:p>
          <w:p w:rsidR="004F5C44" w:rsidRPr="004F5C44" w:rsidRDefault="004F5C44" w:rsidP="004F5C44">
            <w:pPr>
              <w:spacing w:line="240" w:lineRule="auto"/>
              <w:jc w:val="center"/>
              <w:rPr>
                <w:rFonts w:ascii="Times New Roman" w:hAnsi="Times New Roman"/>
                <w:sz w:val="16"/>
                <w:szCs w:val="16"/>
              </w:rPr>
            </w:pPr>
            <w:r w:rsidRPr="004F5C44">
              <w:rPr>
                <w:rFonts w:ascii="Times New Roman" w:hAnsi="Times New Roman"/>
                <w:sz w:val="16"/>
                <w:szCs w:val="16"/>
              </w:rPr>
              <w:t>ПОСТАНОВЛЯЕТ:</w:t>
            </w:r>
          </w:p>
          <w:p w:rsidR="004F5C44" w:rsidRPr="004F5C44" w:rsidRDefault="004F5C44" w:rsidP="004F5C44">
            <w:pPr>
              <w:spacing w:line="240" w:lineRule="auto"/>
              <w:rPr>
                <w:rFonts w:ascii="Times New Roman" w:hAnsi="Times New Roman"/>
                <w:sz w:val="16"/>
                <w:szCs w:val="16"/>
              </w:rPr>
            </w:pPr>
            <w:r w:rsidRPr="004F5C44">
              <w:rPr>
                <w:rFonts w:ascii="Times New Roman" w:hAnsi="Times New Roman"/>
                <w:sz w:val="16"/>
                <w:szCs w:val="16"/>
              </w:rPr>
              <w:t>1. Провести  мониторинг коррупционных рисков в администрации сельского поселения Рысайкино муниципального района Похвистневский Самарской области.</w:t>
            </w:r>
          </w:p>
          <w:p w:rsidR="004F5C44" w:rsidRPr="004F5C44" w:rsidRDefault="004F5C44" w:rsidP="004F5C44">
            <w:pPr>
              <w:spacing w:line="240" w:lineRule="auto"/>
              <w:rPr>
                <w:rFonts w:ascii="Times New Roman" w:hAnsi="Times New Roman"/>
                <w:sz w:val="16"/>
                <w:szCs w:val="16"/>
              </w:rPr>
            </w:pPr>
            <w:r w:rsidRPr="004F5C44">
              <w:rPr>
                <w:rFonts w:ascii="Times New Roman" w:hAnsi="Times New Roman"/>
                <w:sz w:val="16"/>
                <w:szCs w:val="16"/>
              </w:rPr>
              <w:t>2. Контроль за исполнением настоящего Постановления оставляю за собой.</w:t>
            </w:r>
          </w:p>
          <w:p w:rsidR="004F5C44" w:rsidRPr="004F5C44" w:rsidRDefault="004F5C44" w:rsidP="004F5C44">
            <w:pPr>
              <w:spacing w:line="240" w:lineRule="auto"/>
              <w:rPr>
                <w:rFonts w:ascii="Times New Roman" w:hAnsi="Times New Roman"/>
                <w:sz w:val="16"/>
                <w:szCs w:val="16"/>
              </w:rPr>
            </w:pPr>
            <w:r w:rsidRPr="004F5C44">
              <w:rPr>
                <w:rFonts w:ascii="Times New Roman" w:hAnsi="Times New Roman"/>
                <w:sz w:val="16"/>
                <w:szCs w:val="16"/>
              </w:rPr>
              <w:t xml:space="preserve">4.Настоящее постановление вступает в силу с момента </w:t>
            </w:r>
            <w:r>
              <w:rPr>
                <w:rFonts w:ascii="Times New Roman" w:hAnsi="Times New Roman"/>
                <w:sz w:val="16"/>
                <w:szCs w:val="16"/>
              </w:rPr>
              <w:t>его официального опубликования.</w:t>
            </w:r>
          </w:p>
          <w:p w:rsidR="00D9107E" w:rsidRPr="00D9107E" w:rsidRDefault="004F5C44" w:rsidP="004F5C44">
            <w:pPr>
              <w:rPr>
                <w:rFonts w:ascii="Times New Roman" w:hAnsi="Times New Roman"/>
                <w:sz w:val="16"/>
                <w:szCs w:val="16"/>
              </w:rPr>
            </w:pPr>
            <w:r w:rsidRPr="004F5C44">
              <w:rPr>
                <w:rFonts w:ascii="Times New Roman" w:hAnsi="Times New Roman"/>
                <w:sz w:val="16"/>
                <w:szCs w:val="16"/>
              </w:rPr>
              <w:t>Глава     поселения                                                                                           В.М.Исаев</w:t>
            </w:r>
          </w:p>
          <w:p w:rsidR="004F5C44" w:rsidRPr="004F5C44" w:rsidRDefault="004F5C44" w:rsidP="004F5C44">
            <w:pPr>
              <w:shd w:val="clear" w:color="auto" w:fill="FFFFFF"/>
              <w:spacing w:before="300" w:after="150" w:line="240" w:lineRule="auto"/>
              <w:jc w:val="center"/>
              <w:outlineLvl w:val="0"/>
              <w:rPr>
                <w:rFonts w:ascii="Times New Roman" w:hAnsi="Times New Roman"/>
                <w:b/>
                <w:kern w:val="36"/>
                <w:sz w:val="16"/>
                <w:szCs w:val="16"/>
              </w:rPr>
            </w:pPr>
            <w:r w:rsidRPr="004F5C44">
              <w:rPr>
                <w:rFonts w:ascii="Times New Roman" w:hAnsi="Times New Roman"/>
                <w:b/>
                <w:kern w:val="36"/>
                <w:sz w:val="16"/>
                <w:szCs w:val="16"/>
              </w:rPr>
              <w:t>ОТЧЕТ о проведении мониторинга коррупционных рисков в администрации сельского поселения Рысайкино муниципального района Похвистневский Самарской области  за 2019 год</w:t>
            </w:r>
            <w:r w:rsidRPr="004F5C44">
              <w:rPr>
                <w:rFonts w:ascii="Arial" w:hAnsi="Arial" w:cs="Arial"/>
                <w:color w:val="555555"/>
                <w:sz w:val="16"/>
                <w:szCs w:val="16"/>
              </w:rPr>
              <w:t> </w:t>
            </w:r>
          </w:p>
          <w:p w:rsidR="004F5C44" w:rsidRPr="004F5C44" w:rsidRDefault="004F5C44" w:rsidP="004F5C44">
            <w:pPr>
              <w:shd w:val="clear" w:color="auto" w:fill="FFFFFF"/>
              <w:spacing w:after="150" w:line="240" w:lineRule="auto"/>
              <w:ind w:firstLine="708"/>
              <w:jc w:val="both"/>
              <w:rPr>
                <w:rFonts w:ascii="Times New Roman" w:hAnsi="Times New Roman"/>
                <w:sz w:val="16"/>
                <w:szCs w:val="16"/>
              </w:rPr>
            </w:pPr>
            <w:r w:rsidRPr="004F5C44">
              <w:rPr>
                <w:rFonts w:ascii="Times New Roman" w:hAnsi="Times New Roman"/>
                <w:sz w:val="16"/>
                <w:szCs w:val="16"/>
              </w:rPr>
              <w:t>Во исполнение Постановления администрации сельского поселения Рысайкино муниципального района Похвистневский Самарской области от 7 июля 2020 года № 49 «О мониторинге коррупционных рисков в администрации сельского поселения Рысайкино муниципального района Похвистневский Самарской области», Постановления администрации сельского поселения Рысайкино муниципального района Похвистневский Самарской области от 24.12.2019 года № 87/1 «Об утверждении муниципальной программы «Противодействие коррупции на территории сельского поселения Рысайкино муниципального района Похвистневский Самарской области» на 2020-2022 годы»,   в целях определения сфер муниципального управления и перечня должностей, в наибольшей степени подверженных риску коррупции, проанализирована информация, полученная в результате изучения:</w:t>
            </w:r>
          </w:p>
          <w:p w:rsidR="004F5C44" w:rsidRPr="004F5C44" w:rsidRDefault="004F5C44" w:rsidP="004F5C44">
            <w:pPr>
              <w:shd w:val="clear" w:color="auto" w:fill="FFFFFF"/>
              <w:spacing w:after="150" w:line="240" w:lineRule="auto"/>
              <w:jc w:val="both"/>
              <w:rPr>
                <w:rFonts w:ascii="Times New Roman" w:hAnsi="Times New Roman"/>
                <w:sz w:val="16"/>
                <w:szCs w:val="16"/>
              </w:rPr>
            </w:pPr>
            <w:r w:rsidRPr="004F5C44">
              <w:rPr>
                <w:rFonts w:ascii="Times New Roman" w:hAnsi="Times New Roman"/>
                <w:sz w:val="16"/>
                <w:szCs w:val="16"/>
              </w:rPr>
              <w:t>1) данных экспертизы жалоб и обращений граждан на наличие сведений о фактах коррупции в администрации сельского поселения Рысайкино муниципального района Похвистневский Самарской области;</w:t>
            </w:r>
          </w:p>
          <w:p w:rsidR="004F5C44" w:rsidRPr="004F5C44" w:rsidRDefault="004F5C44" w:rsidP="004F5C44">
            <w:pPr>
              <w:shd w:val="clear" w:color="auto" w:fill="FFFFFF"/>
              <w:spacing w:after="150" w:line="240" w:lineRule="auto"/>
              <w:jc w:val="both"/>
              <w:rPr>
                <w:rFonts w:ascii="Times New Roman" w:hAnsi="Times New Roman"/>
                <w:sz w:val="16"/>
                <w:szCs w:val="16"/>
              </w:rPr>
            </w:pPr>
            <w:r w:rsidRPr="004F5C44">
              <w:rPr>
                <w:rFonts w:ascii="Times New Roman" w:hAnsi="Times New Roman"/>
                <w:sz w:val="16"/>
                <w:szCs w:val="16"/>
              </w:rPr>
              <w:t>2) данных анализа материалов, размещенных в средствах массовой информации, о фактах коррупции в администрации сельского поселения Рысайкино муниципального района Похвистневский Самарской области;</w:t>
            </w:r>
          </w:p>
          <w:p w:rsidR="004F5C44" w:rsidRPr="004F5C44" w:rsidRDefault="004F5C44" w:rsidP="004F5C44">
            <w:pPr>
              <w:shd w:val="clear" w:color="auto" w:fill="FFFFFF"/>
              <w:spacing w:after="150" w:line="240" w:lineRule="auto"/>
              <w:jc w:val="both"/>
              <w:rPr>
                <w:rFonts w:ascii="Times New Roman" w:hAnsi="Times New Roman"/>
                <w:sz w:val="16"/>
                <w:szCs w:val="16"/>
              </w:rPr>
            </w:pPr>
            <w:r w:rsidRPr="004F5C44">
              <w:rPr>
                <w:rFonts w:ascii="Times New Roman" w:hAnsi="Times New Roman"/>
                <w:sz w:val="16"/>
                <w:szCs w:val="16"/>
              </w:rPr>
              <w:t>3) результатов проведенной работы по выявлению случаев возникновения конфликта интересов, одной из сторон которого являются лица, замещающие должности муниципальной службы администрации сельского поселения Рысайкино муниципального района Похвистневский Самарской области, и принятых мерах по их предотвращению;</w:t>
            </w:r>
          </w:p>
          <w:p w:rsidR="004F5C44" w:rsidRPr="004F5C44" w:rsidRDefault="004F5C44" w:rsidP="004F5C44">
            <w:pPr>
              <w:shd w:val="clear" w:color="auto" w:fill="FFFFFF"/>
              <w:spacing w:after="0" w:line="240" w:lineRule="auto"/>
              <w:jc w:val="both"/>
              <w:rPr>
                <w:rFonts w:ascii="Times New Roman" w:hAnsi="Times New Roman"/>
                <w:sz w:val="16"/>
                <w:szCs w:val="16"/>
              </w:rPr>
            </w:pPr>
            <w:r w:rsidRPr="004F5C44">
              <w:rPr>
                <w:rFonts w:ascii="Times New Roman" w:hAnsi="Times New Roman"/>
                <w:sz w:val="16"/>
                <w:szCs w:val="16"/>
              </w:rPr>
              <w:t>4) итогов рассмотрения вопросов правоприменительной практики по результатам вступивших в законную силу решений судов, арбитражных судов о признании недействительными нормативных правовых актов, незаконными решений и действий (бездействия) администрации сельского поселения Рысайкино муниципального района Похвистневский Самарской области, подведомственных учреждений (организаций) и их должностных лиц, и принятых мер;</w:t>
            </w:r>
          </w:p>
          <w:p w:rsidR="004F5C44" w:rsidRPr="004F5C44" w:rsidRDefault="004F5C44" w:rsidP="004F5C44">
            <w:pPr>
              <w:shd w:val="clear" w:color="auto" w:fill="FFFFFF"/>
              <w:spacing w:after="0" w:line="240" w:lineRule="auto"/>
              <w:jc w:val="both"/>
              <w:rPr>
                <w:rFonts w:ascii="Times New Roman" w:hAnsi="Times New Roman"/>
                <w:sz w:val="16"/>
                <w:szCs w:val="16"/>
              </w:rPr>
            </w:pPr>
            <w:r w:rsidRPr="004F5C44">
              <w:rPr>
                <w:rFonts w:ascii="Times New Roman" w:hAnsi="Times New Roman"/>
                <w:sz w:val="16"/>
                <w:szCs w:val="16"/>
              </w:rPr>
              <w:t>5) итогов текущих и оперативных мониторингов правоприменения нормативных правовых актов администрации сельского поселения Рысайкино муниципального района Похвистневский Самарской области;</w:t>
            </w:r>
          </w:p>
          <w:p w:rsidR="004F5C44" w:rsidRPr="004F5C44" w:rsidRDefault="004F5C44" w:rsidP="004F5C44">
            <w:pPr>
              <w:shd w:val="clear" w:color="auto" w:fill="FFFFFF"/>
              <w:spacing w:after="0" w:line="240" w:lineRule="auto"/>
              <w:jc w:val="both"/>
              <w:rPr>
                <w:rFonts w:ascii="Times New Roman" w:hAnsi="Times New Roman"/>
                <w:sz w:val="16"/>
                <w:szCs w:val="16"/>
              </w:rPr>
            </w:pPr>
            <w:r w:rsidRPr="004F5C44">
              <w:rPr>
                <w:rFonts w:ascii="Times New Roman" w:hAnsi="Times New Roman"/>
                <w:sz w:val="16"/>
                <w:szCs w:val="16"/>
              </w:rPr>
              <w:t>6) данных антикоррупционной экспертизы нормативных правовых актов администрации сельского поселения Рысайкино муниципального района Похвистневский Самарской области и их проектов за 2019 год;</w:t>
            </w:r>
          </w:p>
          <w:p w:rsidR="004F5C44" w:rsidRPr="004F5C44" w:rsidRDefault="004F5C44" w:rsidP="004F5C44">
            <w:pPr>
              <w:shd w:val="clear" w:color="auto" w:fill="FFFFFF"/>
              <w:spacing w:after="0" w:line="240" w:lineRule="auto"/>
              <w:jc w:val="both"/>
              <w:rPr>
                <w:rFonts w:ascii="Times New Roman" w:hAnsi="Times New Roman"/>
                <w:sz w:val="16"/>
                <w:szCs w:val="16"/>
              </w:rPr>
            </w:pPr>
            <w:r w:rsidRPr="004F5C44">
              <w:rPr>
                <w:rFonts w:ascii="Times New Roman" w:hAnsi="Times New Roman"/>
                <w:sz w:val="16"/>
                <w:szCs w:val="16"/>
              </w:rPr>
              <w:t>7) данных мониторинга восприятия коррупции в администрации сельского поселения Рысайкино муниципального района Похвистневский Самарской области в 2019 году;</w:t>
            </w:r>
          </w:p>
          <w:p w:rsidR="004F5C44" w:rsidRPr="004F5C44" w:rsidRDefault="004F5C44" w:rsidP="004F5C44">
            <w:pPr>
              <w:shd w:val="clear" w:color="auto" w:fill="FFFFFF"/>
              <w:spacing w:after="0" w:line="240" w:lineRule="auto"/>
              <w:jc w:val="both"/>
              <w:rPr>
                <w:rFonts w:ascii="Times New Roman" w:hAnsi="Times New Roman"/>
                <w:sz w:val="16"/>
                <w:szCs w:val="16"/>
              </w:rPr>
            </w:pPr>
            <w:r w:rsidRPr="004F5C44">
              <w:rPr>
                <w:rFonts w:ascii="Times New Roman" w:hAnsi="Times New Roman"/>
                <w:sz w:val="16"/>
                <w:szCs w:val="16"/>
              </w:rPr>
              <w:t>8) информации о сферах муниципального управления, в наибольшей степени подверженных риску коррупции;</w:t>
            </w:r>
          </w:p>
          <w:p w:rsidR="004F5C44" w:rsidRPr="004F5C44" w:rsidRDefault="004F5C44" w:rsidP="004F5C44">
            <w:pPr>
              <w:shd w:val="clear" w:color="auto" w:fill="FFFFFF"/>
              <w:spacing w:after="0" w:line="240" w:lineRule="auto"/>
              <w:jc w:val="both"/>
              <w:rPr>
                <w:rFonts w:ascii="Times New Roman" w:hAnsi="Times New Roman"/>
                <w:sz w:val="16"/>
                <w:szCs w:val="16"/>
              </w:rPr>
            </w:pPr>
            <w:r w:rsidRPr="004F5C44">
              <w:rPr>
                <w:rFonts w:ascii="Times New Roman" w:hAnsi="Times New Roman"/>
                <w:sz w:val="16"/>
                <w:szCs w:val="16"/>
              </w:rPr>
              <w:t>9) информации о функциях, входящих в должностные обязанности лиц, замещающих должности муниципальной службы администрации сельского поселения Рысайкино муниципального района Похвистневский Самарской области, исполнение которых связано с риском коррупции.</w:t>
            </w:r>
          </w:p>
          <w:p w:rsidR="004F5C44" w:rsidRPr="004F5C44" w:rsidRDefault="004F5C44" w:rsidP="004F5C44">
            <w:pPr>
              <w:shd w:val="clear" w:color="auto" w:fill="FFFFFF"/>
              <w:spacing w:after="150" w:line="240" w:lineRule="auto"/>
              <w:jc w:val="both"/>
              <w:rPr>
                <w:rFonts w:ascii="Times New Roman" w:hAnsi="Times New Roman"/>
                <w:sz w:val="16"/>
                <w:szCs w:val="16"/>
              </w:rPr>
            </w:pPr>
          </w:p>
          <w:p w:rsidR="004F5C44" w:rsidRPr="004F5C44" w:rsidRDefault="004F5C44" w:rsidP="004F5C44">
            <w:pPr>
              <w:spacing w:after="0" w:line="240" w:lineRule="auto"/>
              <w:jc w:val="center"/>
              <w:rPr>
                <w:rFonts w:eastAsia="Calibri"/>
                <w:b/>
                <w:sz w:val="16"/>
                <w:szCs w:val="16"/>
              </w:rPr>
            </w:pPr>
          </w:p>
          <w:p w:rsidR="004F5C44" w:rsidRPr="004F5C44" w:rsidRDefault="004F5C44" w:rsidP="00F30212">
            <w:pPr>
              <w:numPr>
                <w:ilvl w:val="0"/>
                <w:numId w:val="3"/>
              </w:numPr>
              <w:spacing w:after="0" w:line="240" w:lineRule="auto"/>
              <w:jc w:val="center"/>
              <w:rPr>
                <w:rFonts w:ascii="Times New Roman" w:eastAsia="Calibri" w:hAnsi="Times New Roman"/>
                <w:b/>
                <w:sz w:val="16"/>
                <w:szCs w:val="16"/>
              </w:rPr>
            </w:pPr>
            <w:r w:rsidRPr="004F5C44">
              <w:rPr>
                <w:rFonts w:ascii="Times New Roman" w:eastAsia="Calibri" w:hAnsi="Times New Roman"/>
                <w:b/>
                <w:sz w:val="16"/>
                <w:szCs w:val="16"/>
              </w:rPr>
              <w:t>Итоги экспертизы жалоб и обращений</w:t>
            </w:r>
          </w:p>
          <w:p w:rsidR="004F5C44" w:rsidRPr="004F5C44" w:rsidRDefault="004F5C44" w:rsidP="004F5C44">
            <w:pPr>
              <w:spacing w:after="0" w:line="240" w:lineRule="auto"/>
              <w:jc w:val="center"/>
              <w:rPr>
                <w:rFonts w:ascii="Times New Roman" w:eastAsia="Calibri" w:hAnsi="Times New Roman"/>
                <w:b/>
                <w:sz w:val="16"/>
                <w:szCs w:val="16"/>
              </w:rPr>
            </w:pPr>
            <w:r w:rsidRPr="004F5C44">
              <w:rPr>
                <w:rFonts w:ascii="Times New Roman" w:eastAsia="Calibri" w:hAnsi="Times New Roman"/>
                <w:b/>
                <w:sz w:val="16"/>
                <w:szCs w:val="16"/>
              </w:rPr>
              <w:t>граждан о  фактах коррупции в администрации</w:t>
            </w:r>
          </w:p>
          <w:p w:rsidR="004F5C44" w:rsidRPr="004F5C44" w:rsidRDefault="004F5C44" w:rsidP="004F5C44">
            <w:pPr>
              <w:spacing w:after="0" w:line="240" w:lineRule="auto"/>
              <w:jc w:val="center"/>
              <w:rPr>
                <w:rFonts w:ascii="Times New Roman" w:hAnsi="Times New Roman"/>
                <w:b/>
                <w:sz w:val="16"/>
                <w:szCs w:val="16"/>
              </w:rPr>
            </w:pPr>
            <w:r w:rsidRPr="004F5C44">
              <w:rPr>
                <w:rFonts w:ascii="Times New Roman" w:hAnsi="Times New Roman"/>
                <w:b/>
                <w:sz w:val="16"/>
                <w:szCs w:val="16"/>
              </w:rPr>
              <w:t>сельского поселения Рысайкино</w:t>
            </w:r>
          </w:p>
          <w:p w:rsidR="004F5C44" w:rsidRPr="004F5C44" w:rsidRDefault="004F5C44" w:rsidP="004F5C44">
            <w:pPr>
              <w:spacing w:after="0" w:line="240" w:lineRule="auto"/>
              <w:jc w:val="center"/>
              <w:rPr>
                <w:rFonts w:ascii="Times New Roman" w:eastAsia="Calibri" w:hAnsi="Times New Roman"/>
                <w:b/>
                <w:sz w:val="16"/>
                <w:szCs w:val="16"/>
              </w:rPr>
            </w:pPr>
            <w:r w:rsidRPr="004F5C44">
              <w:rPr>
                <w:rFonts w:ascii="Times New Roman" w:hAnsi="Times New Roman"/>
                <w:b/>
                <w:sz w:val="16"/>
                <w:szCs w:val="16"/>
              </w:rPr>
              <w:t xml:space="preserve"> муниципального района Похвистневский Самарской области</w:t>
            </w:r>
          </w:p>
          <w:p w:rsidR="004F5C44" w:rsidRPr="004F5C44" w:rsidRDefault="004F5C44" w:rsidP="004F5C44">
            <w:pPr>
              <w:shd w:val="clear" w:color="auto" w:fill="FFFFFF"/>
              <w:spacing w:after="150" w:line="240" w:lineRule="auto"/>
              <w:rPr>
                <w:rFonts w:ascii="Arial" w:hAnsi="Arial" w:cs="Arial"/>
                <w:color w:val="555555"/>
                <w:sz w:val="16"/>
                <w:szCs w:val="16"/>
              </w:rPr>
            </w:pPr>
            <w:r w:rsidRPr="004F5C44">
              <w:rPr>
                <w:rFonts w:ascii="Arial" w:hAnsi="Arial" w:cs="Arial"/>
                <w:b/>
                <w:bCs/>
                <w:color w:val="555555"/>
                <w:sz w:val="16"/>
                <w:szCs w:val="16"/>
              </w:rPr>
              <w:t> </w:t>
            </w:r>
          </w:p>
          <w:p w:rsidR="004F5C44" w:rsidRPr="004F5C44" w:rsidRDefault="004F5C44" w:rsidP="004F5C44">
            <w:pPr>
              <w:shd w:val="clear" w:color="auto" w:fill="FFFFFF"/>
              <w:spacing w:after="150" w:line="240" w:lineRule="auto"/>
              <w:jc w:val="both"/>
              <w:rPr>
                <w:rFonts w:ascii="Times New Roman" w:hAnsi="Times New Roman"/>
                <w:b/>
                <w:sz w:val="16"/>
                <w:szCs w:val="16"/>
              </w:rPr>
            </w:pPr>
            <w:r w:rsidRPr="004F5C44">
              <w:rPr>
                <w:rFonts w:ascii="Times New Roman" w:hAnsi="Times New Roman"/>
                <w:sz w:val="16"/>
                <w:szCs w:val="16"/>
              </w:rPr>
              <w:t>По итогам 2019 года в администрацию сельского поселения Рысайкино муниципального района Похвистневский Самарской области жалоб (заявлений, обращений) граждан и организаций по фактам коррупции не поступали.</w:t>
            </w:r>
          </w:p>
          <w:p w:rsidR="004F5C44" w:rsidRPr="004F5C44" w:rsidRDefault="004F5C44" w:rsidP="00F30212">
            <w:pPr>
              <w:numPr>
                <w:ilvl w:val="0"/>
                <w:numId w:val="3"/>
              </w:numPr>
              <w:shd w:val="clear" w:color="auto" w:fill="FFFFFF"/>
              <w:spacing w:after="150" w:line="240" w:lineRule="auto"/>
              <w:contextualSpacing/>
              <w:jc w:val="both"/>
              <w:rPr>
                <w:rFonts w:ascii="Times New Roman" w:hAnsi="Times New Roman"/>
                <w:b/>
                <w:sz w:val="16"/>
                <w:szCs w:val="16"/>
              </w:rPr>
            </w:pPr>
            <w:r w:rsidRPr="004F5C44">
              <w:rPr>
                <w:rFonts w:ascii="Times New Roman" w:hAnsi="Times New Roman"/>
                <w:b/>
                <w:bCs/>
                <w:sz w:val="16"/>
                <w:szCs w:val="16"/>
              </w:rPr>
              <w:t xml:space="preserve">Итоги анализа материалов, размещенных в средствах массовой информации, о фактах коррупции в администрации </w:t>
            </w:r>
            <w:r w:rsidRPr="004F5C44">
              <w:rPr>
                <w:rFonts w:ascii="Times New Roman" w:hAnsi="Times New Roman"/>
                <w:b/>
                <w:sz w:val="16"/>
                <w:szCs w:val="16"/>
              </w:rPr>
              <w:t>сельского поселения Рысайкино муниципального района Похвистневский Самарской области.</w:t>
            </w:r>
          </w:p>
          <w:p w:rsidR="004F5C44" w:rsidRPr="004F5C44" w:rsidRDefault="004F5C44" w:rsidP="004F5C44">
            <w:pPr>
              <w:shd w:val="clear" w:color="auto" w:fill="FFFFFF"/>
              <w:spacing w:after="150" w:line="240" w:lineRule="auto"/>
              <w:ind w:firstLine="360"/>
              <w:jc w:val="both"/>
              <w:rPr>
                <w:rFonts w:ascii="Times New Roman" w:hAnsi="Times New Roman"/>
                <w:sz w:val="16"/>
                <w:szCs w:val="16"/>
              </w:rPr>
            </w:pPr>
            <w:r w:rsidRPr="004F5C44">
              <w:rPr>
                <w:rFonts w:ascii="Times New Roman" w:hAnsi="Times New Roman"/>
                <w:sz w:val="16"/>
                <w:szCs w:val="16"/>
              </w:rPr>
              <w:t>Материалы, размещенные в средствах массовой информации, о фактах коррупции в администрации сельского поселения Рысайкино муниципального района Похвистневский Самарской области отсутствуют.</w:t>
            </w:r>
          </w:p>
          <w:p w:rsidR="004F5C44" w:rsidRPr="004F5C44" w:rsidRDefault="004F5C44" w:rsidP="00F30212">
            <w:pPr>
              <w:numPr>
                <w:ilvl w:val="0"/>
                <w:numId w:val="3"/>
              </w:numPr>
              <w:shd w:val="clear" w:color="auto" w:fill="FFFFFF"/>
              <w:spacing w:after="150" w:line="240" w:lineRule="auto"/>
              <w:contextualSpacing/>
              <w:jc w:val="center"/>
              <w:rPr>
                <w:rFonts w:ascii="Times New Roman" w:hAnsi="Times New Roman"/>
                <w:b/>
                <w:sz w:val="16"/>
                <w:szCs w:val="16"/>
              </w:rPr>
            </w:pPr>
            <w:r w:rsidRPr="004F5C44">
              <w:rPr>
                <w:rFonts w:ascii="Times New Roman" w:hAnsi="Times New Roman"/>
                <w:b/>
                <w:bCs/>
                <w:sz w:val="16"/>
                <w:szCs w:val="16"/>
              </w:rPr>
              <w:t xml:space="preserve">Итоги проведенной работы по выявлению случаев возникновения конфликта интересов, одной из сторон которого являются лица, замещающие должности муниципальной службы администрации </w:t>
            </w:r>
            <w:r w:rsidRPr="004F5C44">
              <w:rPr>
                <w:rFonts w:ascii="Times New Roman" w:hAnsi="Times New Roman"/>
                <w:b/>
                <w:sz w:val="16"/>
                <w:szCs w:val="16"/>
              </w:rPr>
              <w:t>сельского поселения Рысайкино муниципального района Похвистневский Самарской области</w:t>
            </w:r>
            <w:r w:rsidRPr="004F5C44">
              <w:rPr>
                <w:rFonts w:ascii="Times New Roman" w:hAnsi="Times New Roman"/>
                <w:b/>
                <w:bCs/>
                <w:sz w:val="16"/>
                <w:szCs w:val="16"/>
              </w:rPr>
              <w:t>, и принятые меры по их предотвращению.</w:t>
            </w:r>
            <w:r w:rsidRPr="004F5C44">
              <w:rPr>
                <w:rFonts w:ascii="Arial" w:hAnsi="Arial" w:cs="Arial"/>
                <w:b/>
                <w:bCs/>
                <w:color w:val="555555"/>
                <w:sz w:val="16"/>
                <w:szCs w:val="16"/>
              </w:rPr>
              <w:t> </w:t>
            </w:r>
          </w:p>
          <w:p w:rsidR="004F5C44" w:rsidRPr="004F5C44" w:rsidRDefault="004F5C44" w:rsidP="004F5C44">
            <w:pPr>
              <w:shd w:val="clear" w:color="auto" w:fill="FFFFFF"/>
              <w:spacing w:after="150" w:line="240" w:lineRule="auto"/>
              <w:ind w:firstLine="360"/>
              <w:jc w:val="both"/>
              <w:rPr>
                <w:rFonts w:ascii="Times New Roman" w:hAnsi="Times New Roman"/>
                <w:b/>
                <w:sz w:val="16"/>
                <w:szCs w:val="16"/>
              </w:rPr>
            </w:pPr>
            <w:r w:rsidRPr="004F5C44">
              <w:rPr>
                <w:rFonts w:ascii="Times New Roman" w:hAnsi="Times New Roman"/>
                <w:sz w:val="16"/>
                <w:szCs w:val="16"/>
              </w:rPr>
              <w:t>В 2019 году не поступало уведомлений о факте обращения в целях склонения муниципальных служащих администрации сельского поселения Рысайкино муниципального района Похвистневский Самарской области к совершению коррупционного правонарушения.</w:t>
            </w:r>
          </w:p>
          <w:p w:rsidR="004F5C44" w:rsidRPr="004F5C44" w:rsidRDefault="004F5C44" w:rsidP="004F5C44">
            <w:pPr>
              <w:shd w:val="clear" w:color="auto" w:fill="FFFFFF"/>
              <w:spacing w:after="150" w:line="240" w:lineRule="auto"/>
              <w:ind w:firstLine="360"/>
              <w:jc w:val="both"/>
              <w:rPr>
                <w:rFonts w:ascii="Times New Roman" w:hAnsi="Times New Roman"/>
                <w:sz w:val="16"/>
                <w:szCs w:val="16"/>
              </w:rPr>
            </w:pPr>
            <w:r w:rsidRPr="004F5C44">
              <w:rPr>
                <w:rFonts w:ascii="Times New Roman" w:hAnsi="Times New Roman"/>
                <w:sz w:val="16"/>
                <w:szCs w:val="16"/>
              </w:rPr>
              <w:t>Комиссия по соблюдению требований к служебному поведению муниципальных служащих муниципального района Похвистневский по урегулированию конфликта интересов в 2019 году не заседала, в связи с отсутствием конфликтов интересов в администрации сельского поселения Рысайкино муниципального района Похвистневский Самарской области.</w:t>
            </w:r>
          </w:p>
          <w:p w:rsidR="004F5C44" w:rsidRPr="004F5C44" w:rsidRDefault="004F5C44" w:rsidP="004F5C44">
            <w:pPr>
              <w:shd w:val="clear" w:color="auto" w:fill="FFFFFF"/>
              <w:spacing w:after="150" w:line="240" w:lineRule="auto"/>
              <w:ind w:firstLine="360"/>
              <w:jc w:val="both"/>
              <w:rPr>
                <w:rFonts w:ascii="Times New Roman" w:hAnsi="Times New Roman"/>
                <w:sz w:val="16"/>
                <w:szCs w:val="16"/>
              </w:rPr>
            </w:pPr>
            <w:r w:rsidRPr="004F5C44">
              <w:rPr>
                <w:rFonts w:ascii="Times New Roman" w:hAnsi="Times New Roman"/>
                <w:sz w:val="16"/>
                <w:szCs w:val="16"/>
              </w:rPr>
              <w:t>В 2019 году от муниципальных служащих сельского поселения Рысайкино муниципального района Похвистневский Самарской области не поступало уведомлений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служебных (должностных) обязанностей.</w:t>
            </w:r>
          </w:p>
          <w:p w:rsidR="004F5C44" w:rsidRPr="004F5C44" w:rsidRDefault="004F5C44" w:rsidP="004F5C44">
            <w:pPr>
              <w:shd w:val="clear" w:color="auto" w:fill="FFFFFF"/>
              <w:spacing w:after="150" w:line="240" w:lineRule="auto"/>
              <w:ind w:firstLine="360"/>
              <w:jc w:val="both"/>
              <w:rPr>
                <w:rFonts w:ascii="Times New Roman" w:hAnsi="Times New Roman"/>
                <w:sz w:val="16"/>
                <w:szCs w:val="16"/>
              </w:rPr>
            </w:pPr>
            <w:r w:rsidRPr="004F5C44">
              <w:rPr>
                <w:rFonts w:ascii="Times New Roman" w:hAnsi="Times New Roman"/>
                <w:sz w:val="16"/>
                <w:szCs w:val="16"/>
              </w:rPr>
              <w:t>Все муниципальные служащие сельского поселения Рысайкино муниципального района Похвистневский Самарской области представили сведения об адресах сайтов и (или) страниц сайтов в информационно-телекоммуникационной сети «Интернет», на которых государственным гражданским служащим или муниципальным служащим, гражданином Российской Федерации, претендующим на замещение должности государственной гражданской службы Российской Федерации или муниципальной службы, размещались общедоступная информация, а также данные, позволяющие его идентифицировать по форме, утвержденной распоряжением Правительства Российской Федерации от 28 декабря 2016 года № 2867-р.</w:t>
            </w:r>
          </w:p>
          <w:p w:rsidR="004F5C44" w:rsidRPr="004F5C44" w:rsidRDefault="004F5C44" w:rsidP="004F5C44">
            <w:pPr>
              <w:spacing w:after="0" w:line="240" w:lineRule="auto"/>
              <w:jc w:val="center"/>
              <w:rPr>
                <w:rFonts w:ascii="Times New Roman" w:eastAsia="Calibri" w:hAnsi="Times New Roman"/>
                <w:b/>
                <w:sz w:val="16"/>
                <w:szCs w:val="16"/>
              </w:rPr>
            </w:pPr>
            <w:r w:rsidRPr="004F5C44">
              <w:rPr>
                <w:rFonts w:ascii="Times New Roman" w:eastAsia="Calibri" w:hAnsi="Times New Roman"/>
                <w:b/>
                <w:sz w:val="16"/>
                <w:szCs w:val="16"/>
              </w:rPr>
              <w:t>V. Итоги рассмотрения вопросов правоприменительной</w:t>
            </w:r>
          </w:p>
          <w:p w:rsidR="004F5C44" w:rsidRPr="004F5C44" w:rsidRDefault="004F5C44" w:rsidP="004F5C44">
            <w:pPr>
              <w:spacing w:after="0" w:line="240" w:lineRule="auto"/>
              <w:jc w:val="center"/>
              <w:rPr>
                <w:rFonts w:ascii="Times New Roman" w:eastAsia="Calibri" w:hAnsi="Times New Roman"/>
                <w:b/>
                <w:sz w:val="16"/>
                <w:szCs w:val="16"/>
              </w:rPr>
            </w:pPr>
            <w:r w:rsidRPr="004F5C44">
              <w:rPr>
                <w:rFonts w:ascii="Times New Roman" w:eastAsia="Calibri" w:hAnsi="Times New Roman"/>
                <w:b/>
                <w:sz w:val="16"/>
                <w:szCs w:val="16"/>
              </w:rPr>
              <w:t>практики по результатам вступивших в законную силу</w:t>
            </w:r>
          </w:p>
          <w:p w:rsidR="004F5C44" w:rsidRPr="004F5C44" w:rsidRDefault="004F5C44" w:rsidP="004F5C44">
            <w:pPr>
              <w:spacing w:after="0" w:line="240" w:lineRule="auto"/>
              <w:jc w:val="center"/>
              <w:rPr>
                <w:rFonts w:ascii="Times New Roman" w:eastAsia="Calibri" w:hAnsi="Times New Roman"/>
                <w:b/>
                <w:sz w:val="16"/>
                <w:szCs w:val="16"/>
              </w:rPr>
            </w:pPr>
            <w:r w:rsidRPr="004F5C44">
              <w:rPr>
                <w:rFonts w:ascii="Times New Roman" w:eastAsia="Calibri" w:hAnsi="Times New Roman"/>
                <w:b/>
                <w:sz w:val="16"/>
                <w:szCs w:val="16"/>
              </w:rPr>
              <w:t>решений судов, арбитражных судов о признании</w:t>
            </w:r>
          </w:p>
          <w:p w:rsidR="004F5C44" w:rsidRPr="004F5C44" w:rsidRDefault="004F5C44" w:rsidP="004F5C44">
            <w:pPr>
              <w:spacing w:after="0" w:line="240" w:lineRule="auto"/>
              <w:jc w:val="center"/>
              <w:rPr>
                <w:rFonts w:ascii="Times New Roman" w:eastAsia="Calibri" w:hAnsi="Times New Roman"/>
                <w:b/>
                <w:sz w:val="16"/>
                <w:szCs w:val="16"/>
              </w:rPr>
            </w:pPr>
            <w:r w:rsidRPr="004F5C44">
              <w:rPr>
                <w:rFonts w:ascii="Times New Roman" w:eastAsia="Calibri" w:hAnsi="Times New Roman"/>
                <w:b/>
                <w:sz w:val="16"/>
                <w:szCs w:val="16"/>
              </w:rPr>
              <w:t>недействительными нормативных правовых актов, незаконными</w:t>
            </w:r>
          </w:p>
          <w:p w:rsidR="004F5C44" w:rsidRPr="004F5C44" w:rsidRDefault="004F5C44" w:rsidP="004F5C44">
            <w:pPr>
              <w:spacing w:after="0" w:line="240" w:lineRule="auto"/>
              <w:jc w:val="center"/>
              <w:rPr>
                <w:rFonts w:ascii="Times New Roman" w:eastAsia="Calibri" w:hAnsi="Times New Roman"/>
                <w:b/>
                <w:sz w:val="16"/>
                <w:szCs w:val="16"/>
              </w:rPr>
            </w:pPr>
            <w:r w:rsidRPr="004F5C44">
              <w:rPr>
                <w:rFonts w:ascii="Times New Roman" w:eastAsia="Calibri" w:hAnsi="Times New Roman"/>
                <w:b/>
                <w:sz w:val="16"/>
                <w:szCs w:val="16"/>
              </w:rPr>
              <w:t>решений и действий (бездействия) администрации</w:t>
            </w:r>
          </w:p>
          <w:p w:rsidR="004F5C44" w:rsidRPr="004F5C44" w:rsidRDefault="004F5C44" w:rsidP="004F5C44">
            <w:pPr>
              <w:spacing w:after="0" w:line="240" w:lineRule="auto"/>
              <w:jc w:val="center"/>
              <w:rPr>
                <w:rFonts w:ascii="Times New Roman" w:eastAsia="Calibri" w:hAnsi="Times New Roman"/>
                <w:b/>
                <w:sz w:val="16"/>
                <w:szCs w:val="16"/>
              </w:rPr>
            </w:pPr>
            <w:r w:rsidRPr="004F5C44">
              <w:rPr>
                <w:rFonts w:ascii="Times New Roman" w:hAnsi="Times New Roman"/>
                <w:b/>
                <w:sz w:val="16"/>
                <w:szCs w:val="16"/>
              </w:rPr>
              <w:t>сельского поселения Рысайкино муниципального района Похвистневский Самарской области</w:t>
            </w:r>
            <w:r w:rsidRPr="004F5C44">
              <w:rPr>
                <w:rFonts w:ascii="Times New Roman" w:eastAsia="Calibri" w:hAnsi="Times New Roman"/>
                <w:b/>
                <w:sz w:val="16"/>
                <w:szCs w:val="16"/>
              </w:rPr>
              <w:t>, подведомственных учреждений (организаций) и их должностных лиц, и принятые меры</w:t>
            </w:r>
          </w:p>
          <w:p w:rsidR="004F5C44" w:rsidRPr="004F5C44" w:rsidRDefault="004F5C44" w:rsidP="004F5C44">
            <w:pPr>
              <w:shd w:val="clear" w:color="auto" w:fill="FFFFFF"/>
              <w:spacing w:after="150" w:line="240" w:lineRule="auto"/>
              <w:rPr>
                <w:rFonts w:ascii="Arial" w:hAnsi="Arial" w:cs="Arial"/>
                <w:color w:val="555555"/>
                <w:sz w:val="16"/>
                <w:szCs w:val="16"/>
              </w:rPr>
            </w:pPr>
            <w:r w:rsidRPr="004F5C44">
              <w:rPr>
                <w:rFonts w:ascii="Arial" w:hAnsi="Arial" w:cs="Arial"/>
                <w:b/>
                <w:bCs/>
                <w:color w:val="555555"/>
                <w:sz w:val="16"/>
                <w:szCs w:val="16"/>
              </w:rPr>
              <w:t> </w:t>
            </w:r>
          </w:p>
          <w:p w:rsidR="00D9107E" w:rsidRPr="00585F9C" w:rsidRDefault="004F5C44" w:rsidP="004F5C44">
            <w:pPr>
              <w:spacing w:after="0" w:line="240" w:lineRule="auto"/>
              <w:jc w:val="center"/>
              <w:rPr>
                <w:rFonts w:ascii="Times New Roman" w:hAnsi="Times New Roman"/>
                <w:b/>
                <w:sz w:val="18"/>
                <w:szCs w:val="18"/>
              </w:rPr>
            </w:pPr>
            <w:r w:rsidRPr="004F5C44">
              <w:rPr>
                <w:rFonts w:ascii="Times New Roman" w:hAnsi="Times New Roman"/>
                <w:sz w:val="16"/>
                <w:szCs w:val="16"/>
              </w:rPr>
              <w:t>В отчетном периоде вступивших в законную силу решений судов, арбитражных судов о признании недействительными нормативных правовых актов, незаконными решений и действий (бездействия) администрации сельского поселения Рысайкино муниципального района Похвистневский Самарской области, подведомственных учреждений (организаций) и их должностных лиц отсутствуют.</w:t>
            </w:r>
          </w:p>
        </w:tc>
      </w:tr>
      <w:tr w:rsidR="004F5C44" w:rsidRPr="00D07972" w:rsidTr="00C049D5">
        <w:trPr>
          <w:trHeight w:val="551"/>
        </w:trPr>
        <w:tc>
          <w:tcPr>
            <w:tcW w:w="10314" w:type="dxa"/>
          </w:tcPr>
          <w:p w:rsidR="004F5C44" w:rsidRPr="00D9107E" w:rsidRDefault="004F5C44" w:rsidP="004F5C44">
            <w:pPr>
              <w:spacing w:after="0" w:line="240" w:lineRule="auto"/>
              <w:jc w:val="center"/>
              <w:rPr>
                <w:rFonts w:ascii="Times New Roman" w:hAnsi="Times New Roman"/>
                <w:b/>
                <w:sz w:val="18"/>
                <w:szCs w:val="18"/>
              </w:rPr>
            </w:pPr>
            <w:r w:rsidRPr="00D9107E">
              <w:rPr>
                <w:rFonts w:ascii="Times New Roman" w:hAnsi="Times New Roman"/>
                <w:b/>
                <w:bCs/>
                <w:kern w:val="32"/>
                <w:sz w:val="18"/>
                <w:szCs w:val="18"/>
              </w:rPr>
              <w:t xml:space="preserve">Российская Федерация Администрация </w:t>
            </w:r>
            <w:r w:rsidRPr="00D9107E">
              <w:rPr>
                <w:rFonts w:ascii="Times New Roman" w:hAnsi="Times New Roman"/>
                <w:b/>
                <w:sz w:val="18"/>
                <w:szCs w:val="18"/>
              </w:rPr>
              <w:t>сельского поселения</w:t>
            </w:r>
            <w:r w:rsidRPr="00D9107E">
              <w:rPr>
                <w:rFonts w:ascii="Times New Roman" w:hAnsi="Times New Roman"/>
                <w:b/>
                <w:bCs/>
                <w:kern w:val="32"/>
                <w:sz w:val="18"/>
                <w:szCs w:val="18"/>
              </w:rPr>
              <w:t xml:space="preserve"> </w:t>
            </w:r>
            <w:r w:rsidRPr="00D9107E">
              <w:rPr>
                <w:rFonts w:ascii="Times New Roman" w:hAnsi="Times New Roman"/>
                <w:b/>
                <w:sz w:val="18"/>
                <w:szCs w:val="18"/>
              </w:rPr>
              <w:t>Рысайкино</w:t>
            </w:r>
            <w:r w:rsidRPr="00D9107E">
              <w:rPr>
                <w:rFonts w:ascii="Times New Roman" w:hAnsi="Times New Roman"/>
                <w:b/>
                <w:bCs/>
                <w:kern w:val="32"/>
                <w:sz w:val="18"/>
                <w:szCs w:val="18"/>
              </w:rPr>
              <w:t xml:space="preserve"> </w:t>
            </w:r>
            <w:r w:rsidRPr="00D9107E">
              <w:rPr>
                <w:rFonts w:ascii="Times New Roman" w:hAnsi="Times New Roman"/>
                <w:b/>
                <w:sz w:val="18"/>
                <w:szCs w:val="18"/>
              </w:rPr>
              <w:t>муниципального района</w:t>
            </w:r>
            <w:r w:rsidRPr="00D9107E">
              <w:rPr>
                <w:rFonts w:ascii="Times New Roman" w:hAnsi="Times New Roman"/>
                <w:b/>
                <w:bCs/>
                <w:kern w:val="32"/>
                <w:sz w:val="18"/>
                <w:szCs w:val="18"/>
              </w:rPr>
              <w:t xml:space="preserve"> </w:t>
            </w:r>
            <w:r w:rsidRPr="00D9107E">
              <w:rPr>
                <w:rFonts w:ascii="Times New Roman" w:hAnsi="Times New Roman"/>
                <w:b/>
                <w:sz w:val="18"/>
                <w:szCs w:val="18"/>
              </w:rPr>
              <w:t>Похвистневский</w:t>
            </w:r>
            <w:r w:rsidRPr="00D9107E">
              <w:rPr>
                <w:rFonts w:ascii="Times New Roman" w:hAnsi="Times New Roman"/>
                <w:b/>
                <w:bCs/>
                <w:kern w:val="32"/>
                <w:sz w:val="18"/>
                <w:szCs w:val="18"/>
              </w:rPr>
              <w:t xml:space="preserve"> </w:t>
            </w:r>
            <w:r w:rsidRPr="00D9107E">
              <w:rPr>
                <w:rFonts w:ascii="Times New Roman" w:hAnsi="Times New Roman"/>
                <w:b/>
                <w:sz w:val="18"/>
                <w:szCs w:val="18"/>
              </w:rPr>
              <w:t>Самарской области</w:t>
            </w:r>
            <w:r w:rsidRPr="00D9107E">
              <w:rPr>
                <w:rFonts w:ascii="Times New Roman" w:hAnsi="Times New Roman"/>
                <w:b/>
                <w:bCs/>
                <w:kern w:val="32"/>
                <w:sz w:val="18"/>
                <w:szCs w:val="18"/>
              </w:rPr>
              <w:t xml:space="preserve"> </w:t>
            </w:r>
            <w:r w:rsidRPr="00D9107E">
              <w:rPr>
                <w:rFonts w:ascii="Times New Roman" w:hAnsi="Times New Roman"/>
                <w:b/>
                <w:sz w:val="18"/>
                <w:szCs w:val="18"/>
              </w:rPr>
              <w:t>Постановление</w:t>
            </w:r>
            <w:r w:rsidRPr="00D9107E">
              <w:rPr>
                <w:rFonts w:ascii="Times New Roman" w:hAnsi="Times New Roman"/>
                <w:b/>
                <w:bCs/>
                <w:kern w:val="32"/>
                <w:sz w:val="18"/>
                <w:szCs w:val="18"/>
              </w:rPr>
              <w:t xml:space="preserve"> </w:t>
            </w:r>
            <w:r>
              <w:rPr>
                <w:rFonts w:ascii="Times New Roman" w:hAnsi="Times New Roman"/>
                <w:b/>
                <w:sz w:val="18"/>
                <w:szCs w:val="18"/>
              </w:rPr>
              <w:t>№ 51</w:t>
            </w:r>
            <w:r w:rsidRPr="00D9107E">
              <w:rPr>
                <w:rFonts w:ascii="Times New Roman" w:hAnsi="Times New Roman"/>
                <w:b/>
                <w:sz w:val="18"/>
                <w:szCs w:val="18"/>
              </w:rPr>
              <w:t xml:space="preserve"> от </w:t>
            </w:r>
            <w:r>
              <w:rPr>
                <w:rFonts w:ascii="Times New Roman" w:hAnsi="Times New Roman"/>
                <w:b/>
                <w:sz w:val="18"/>
                <w:szCs w:val="18"/>
              </w:rPr>
              <w:t>10.07</w:t>
            </w:r>
            <w:r w:rsidRPr="00D9107E">
              <w:rPr>
                <w:rFonts w:ascii="Times New Roman" w:hAnsi="Times New Roman"/>
                <w:b/>
                <w:sz w:val="18"/>
                <w:szCs w:val="18"/>
              </w:rPr>
              <w:t>.2020 г.</w:t>
            </w:r>
          </w:p>
          <w:p w:rsidR="004F5C44" w:rsidRPr="004F5C44" w:rsidRDefault="004F5C44" w:rsidP="004F5C44">
            <w:pPr>
              <w:widowControl w:val="0"/>
              <w:autoSpaceDE w:val="0"/>
              <w:autoSpaceDN w:val="0"/>
              <w:adjustRightInd w:val="0"/>
              <w:spacing w:after="0" w:line="240" w:lineRule="auto"/>
              <w:rPr>
                <w:rFonts w:ascii="Times New Roman" w:hAnsi="Times New Roman"/>
                <w:sz w:val="16"/>
                <w:szCs w:val="16"/>
                <w:lang w:eastAsia="en-US"/>
              </w:rPr>
            </w:pPr>
            <w:r w:rsidRPr="004F5C44">
              <w:rPr>
                <w:rFonts w:ascii="Times New Roman" w:hAnsi="Times New Roman"/>
                <w:sz w:val="16"/>
                <w:szCs w:val="16"/>
                <w:lang w:eastAsia="en-US"/>
              </w:rPr>
              <w:t>Об утверждении муниципальной программы</w:t>
            </w:r>
          </w:p>
          <w:p w:rsidR="004F5C44" w:rsidRPr="004F5C44" w:rsidRDefault="004F5C44" w:rsidP="004F5C44">
            <w:pPr>
              <w:widowControl w:val="0"/>
              <w:autoSpaceDE w:val="0"/>
              <w:autoSpaceDN w:val="0"/>
              <w:adjustRightInd w:val="0"/>
              <w:spacing w:after="0" w:line="240" w:lineRule="auto"/>
              <w:rPr>
                <w:rFonts w:ascii="Times New Roman" w:hAnsi="Times New Roman"/>
                <w:bCs/>
                <w:sz w:val="16"/>
                <w:szCs w:val="16"/>
              </w:rPr>
            </w:pPr>
            <w:r w:rsidRPr="004F5C44">
              <w:rPr>
                <w:rFonts w:ascii="Times New Roman" w:hAnsi="Times New Roman"/>
                <w:bCs/>
                <w:sz w:val="16"/>
                <w:szCs w:val="16"/>
              </w:rPr>
              <w:t>"Поддержка местных инициатив" муниципального образования</w:t>
            </w:r>
          </w:p>
          <w:p w:rsidR="004F5C44" w:rsidRPr="004F5C44" w:rsidRDefault="004F5C44" w:rsidP="004F5C44">
            <w:pPr>
              <w:widowControl w:val="0"/>
              <w:autoSpaceDE w:val="0"/>
              <w:autoSpaceDN w:val="0"/>
              <w:adjustRightInd w:val="0"/>
              <w:spacing w:after="0" w:line="240" w:lineRule="auto"/>
              <w:rPr>
                <w:rFonts w:ascii="Times New Roman" w:hAnsi="Times New Roman"/>
                <w:bCs/>
                <w:sz w:val="16"/>
                <w:szCs w:val="16"/>
              </w:rPr>
            </w:pPr>
            <w:r w:rsidRPr="004F5C44">
              <w:rPr>
                <w:rFonts w:ascii="Times New Roman" w:hAnsi="Times New Roman"/>
                <w:bCs/>
                <w:sz w:val="16"/>
                <w:szCs w:val="16"/>
              </w:rPr>
              <w:t xml:space="preserve">сельское поселение Рысайкино муниципального </w:t>
            </w:r>
          </w:p>
          <w:p w:rsidR="004F5C44" w:rsidRPr="004F5C44" w:rsidRDefault="004F5C44" w:rsidP="004F5C44">
            <w:pPr>
              <w:widowControl w:val="0"/>
              <w:autoSpaceDE w:val="0"/>
              <w:autoSpaceDN w:val="0"/>
              <w:adjustRightInd w:val="0"/>
              <w:spacing w:after="0" w:line="240" w:lineRule="auto"/>
              <w:rPr>
                <w:rFonts w:ascii="Times New Roman" w:hAnsi="Times New Roman"/>
                <w:bCs/>
                <w:sz w:val="16"/>
                <w:szCs w:val="16"/>
              </w:rPr>
            </w:pPr>
            <w:r w:rsidRPr="004F5C44">
              <w:rPr>
                <w:rFonts w:ascii="Times New Roman" w:hAnsi="Times New Roman"/>
                <w:bCs/>
                <w:sz w:val="16"/>
                <w:szCs w:val="16"/>
              </w:rPr>
              <w:t xml:space="preserve">района Похвистневский Самарской области </w:t>
            </w:r>
          </w:p>
          <w:p w:rsidR="004F5C44" w:rsidRPr="004F5C44" w:rsidRDefault="004F5C44" w:rsidP="004F5C44">
            <w:pPr>
              <w:widowControl w:val="0"/>
              <w:autoSpaceDE w:val="0"/>
              <w:autoSpaceDN w:val="0"/>
              <w:adjustRightInd w:val="0"/>
              <w:spacing w:after="0" w:line="240" w:lineRule="auto"/>
              <w:rPr>
                <w:rFonts w:ascii="Times New Roman" w:hAnsi="Times New Roman"/>
                <w:bCs/>
                <w:sz w:val="16"/>
                <w:szCs w:val="16"/>
              </w:rPr>
            </w:pPr>
          </w:p>
          <w:p w:rsidR="004F5C44" w:rsidRPr="004F5C44" w:rsidRDefault="004F5C44" w:rsidP="004F5C44">
            <w:pPr>
              <w:autoSpaceDE w:val="0"/>
              <w:autoSpaceDN w:val="0"/>
              <w:adjustRightInd w:val="0"/>
              <w:spacing w:after="0" w:line="240" w:lineRule="auto"/>
              <w:ind w:firstLine="540"/>
              <w:jc w:val="both"/>
              <w:rPr>
                <w:rFonts w:ascii="Times New Roman" w:hAnsi="Times New Roman"/>
                <w:sz w:val="16"/>
                <w:szCs w:val="16"/>
              </w:rPr>
            </w:pPr>
            <w:r w:rsidRPr="004F5C44">
              <w:rPr>
                <w:rFonts w:ascii="Times New Roman" w:hAnsi="Times New Roman"/>
                <w:sz w:val="16"/>
                <w:szCs w:val="16"/>
              </w:rPr>
              <w:t>В соответствии с Федеральным законом от 06.10.2003 года № 131-ФЗ «Об общих принципах организации местного самоуправления в Российской Федерации», Постановлением Администрации сельского поселения Рысайкино от 22.12.2016г. № 72в «Об утверждении порядка разработки, реализации и оценки эффективности муниципальных  программ сельского поселения», Администрация сельского поселения Рысайкино муниципального района Похвистневский Самарской области</w:t>
            </w:r>
          </w:p>
          <w:p w:rsidR="004F5C44" w:rsidRPr="004F5C44" w:rsidRDefault="004F5C44" w:rsidP="004F5C44">
            <w:pPr>
              <w:autoSpaceDE w:val="0"/>
              <w:autoSpaceDN w:val="0"/>
              <w:adjustRightInd w:val="0"/>
              <w:spacing w:after="0" w:line="240" w:lineRule="auto"/>
              <w:ind w:firstLine="540"/>
              <w:jc w:val="both"/>
              <w:rPr>
                <w:rFonts w:ascii="Times New Roman" w:hAnsi="Times New Roman"/>
                <w:sz w:val="16"/>
                <w:szCs w:val="16"/>
              </w:rPr>
            </w:pPr>
          </w:p>
          <w:p w:rsidR="004F5C44" w:rsidRPr="004F5C44" w:rsidRDefault="004F5C44" w:rsidP="004F5C44">
            <w:pPr>
              <w:autoSpaceDE w:val="0"/>
              <w:autoSpaceDN w:val="0"/>
              <w:adjustRightInd w:val="0"/>
              <w:spacing w:line="240" w:lineRule="auto"/>
              <w:ind w:right="-62"/>
              <w:jc w:val="center"/>
              <w:rPr>
                <w:rFonts w:ascii="Times New Roman" w:hAnsi="Times New Roman"/>
                <w:b/>
                <w:bCs/>
                <w:sz w:val="16"/>
                <w:szCs w:val="16"/>
                <w:lang w:eastAsia="en-US"/>
              </w:rPr>
            </w:pPr>
            <w:r w:rsidRPr="004F5C44">
              <w:rPr>
                <w:rFonts w:ascii="Times New Roman" w:hAnsi="Times New Roman"/>
                <w:b/>
                <w:bCs/>
                <w:sz w:val="16"/>
                <w:szCs w:val="16"/>
                <w:lang w:eastAsia="en-US"/>
              </w:rPr>
              <w:t>ПОСТАНОВЛЯЕТ:</w:t>
            </w:r>
          </w:p>
          <w:p w:rsidR="004F5C44" w:rsidRPr="004F5C44" w:rsidRDefault="004F5C44" w:rsidP="004F5C44">
            <w:pPr>
              <w:autoSpaceDE w:val="0"/>
              <w:autoSpaceDN w:val="0"/>
              <w:adjustRightInd w:val="0"/>
              <w:spacing w:after="0" w:line="240" w:lineRule="auto"/>
              <w:ind w:firstLine="540"/>
              <w:jc w:val="both"/>
              <w:rPr>
                <w:rFonts w:ascii="Times New Roman" w:hAnsi="Times New Roman"/>
                <w:sz w:val="16"/>
                <w:szCs w:val="16"/>
              </w:rPr>
            </w:pPr>
            <w:r w:rsidRPr="004F5C44">
              <w:rPr>
                <w:rFonts w:ascii="Times New Roman" w:hAnsi="Times New Roman"/>
                <w:sz w:val="16"/>
                <w:szCs w:val="16"/>
              </w:rPr>
              <w:t xml:space="preserve"> 1. Утвердить муниципальную программу «</w:t>
            </w:r>
            <w:r w:rsidRPr="004F5C44">
              <w:rPr>
                <w:rFonts w:ascii="Times New Roman" w:eastAsia="Calibri" w:hAnsi="Times New Roman"/>
                <w:sz w:val="16"/>
                <w:szCs w:val="16"/>
                <w:lang w:eastAsia="en-US"/>
              </w:rPr>
              <w:t>Поддержка местных инициатив»</w:t>
            </w:r>
            <w:r w:rsidRPr="004F5C44">
              <w:rPr>
                <w:rFonts w:ascii="Times New Roman" w:hAnsi="Times New Roman"/>
                <w:sz w:val="16"/>
                <w:szCs w:val="16"/>
              </w:rPr>
              <w:t xml:space="preserve"> муниципального образования сельского поселения Рысайкино муниципального района Похвистневский Самарской согласно приложению.</w:t>
            </w:r>
          </w:p>
          <w:p w:rsidR="004F5C44" w:rsidRPr="004F5C44" w:rsidRDefault="004F5C44" w:rsidP="004F5C44">
            <w:pPr>
              <w:autoSpaceDE w:val="0"/>
              <w:autoSpaceDN w:val="0"/>
              <w:adjustRightInd w:val="0"/>
              <w:spacing w:after="0" w:line="240" w:lineRule="auto"/>
              <w:ind w:firstLine="540"/>
              <w:jc w:val="both"/>
              <w:rPr>
                <w:rFonts w:ascii="Times New Roman" w:hAnsi="Times New Roman"/>
                <w:bCs/>
                <w:sz w:val="16"/>
                <w:szCs w:val="16"/>
              </w:rPr>
            </w:pPr>
            <w:r w:rsidRPr="004F5C44">
              <w:rPr>
                <w:rFonts w:ascii="Times New Roman" w:hAnsi="Times New Roman"/>
                <w:sz w:val="16"/>
                <w:szCs w:val="16"/>
              </w:rPr>
              <w:t xml:space="preserve">2. Установить, что в ходе реализации муниципальной программы </w:t>
            </w:r>
            <w:r w:rsidRPr="004F5C44">
              <w:rPr>
                <w:rFonts w:ascii="Times New Roman" w:hAnsi="Times New Roman"/>
                <w:bCs/>
                <w:sz w:val="16"/>
                <w:szCs w:val="16"/>
              </w:rPr>
              <w:t xml:space="preserve">"Поддержка местных инициатив" </w:t>
            </w:r>
            <w:r w:rsidRPr="004F5C44">
              <w:rPr>
                <w:rFonts w:ascii="Times New Roman" w:hAnsi="Times New Roman"/>
                <w:sz w:val="16"/>
                <w:szCs w:val="16"/>
              </w:rPr>
              <w:t>ежегодной корректировке подлежат мероприятия и объемы их финансирования с учетом возможностей средств бюджета поселения.</w:t>
            </w:r>
          </w:p>
          <w:p w:rsidR="004F5C44" w:rsidRPr="004F5C44" w:rsidRDefault="004F5C44" w:rsidP="004F5C44">
            <w:pPr>
              <w:autoSpaceDE w:val="0"/>
              <w:autoSpaceDN w:val="0"/>
              <w:adjustRightInd w:val="0"/>
              <w:spacing w:line="240" w:lineRule="auto"/>
              <w:ind w:firstLine="540"/>
              <w:jc w:val="both"/>
              <w:outlineLvl w:val="0"/>
              <w:rPr>
                <w:rFonts w:ascii="Times New Roman" w:hAnsi="Times New Roman"/>
                <w:sz w:val="16"/>
                <w:szCs w:val="16"/>
                <w:lang w:eastAsia="en-US"/>
              </w:rPr>
            </w:pPr>
            <w:r w:rsidRPr="004F5C44">
              <w:rPr>
                <w:rFonts w:ascii="Times New Roman" w:hAnsi="Times New Roman"/>
                <w:sz w:val="16"/>
                <w:szCs w:val="16"/>
                <w:lang w:eastAsia="en-US"/>
              </w:rPr>
              <w:t>3. Контроль за исполнением настоящего Постановления оставляю за собой.</w:t>
            </w:r>
          </w:p>
          <w:p w:rsidR="004F5C44" w:rsidRPr="004F5C44" w:rsidRDefault="004F5C44" w:rsidP="004F5C44">
            <w:pPr>
              <w:spacing w:line="240" w:lineRule="auto"/>
              <w:ind w:firstLine="540"/>
              <w:jc w:val="both"/>
              <w:rPr>
                <w:rFonts w:ascii="Times New Roman" w:hAnsi="Times New Roman"/>
                <w:sz w:val="16"/>
                <w:szCs w:val="16"/>
                <w:lang w:eastAsia="en-US"/>
              </w:rPr>
            </w:pPr>
            <w:r w:rsidRPr="004F5C44">
              <w:rPr>
                <w:rFonts w:ascii="Times New Roman" w:hAnsi="Times New Roman"/>
                <w:sz w:val="16"/>
                <w:szCs w:val="16"/>
                <w:lang w:eastAsia="en-US"/>
              </w:rPr>
              <w:t>4. Опубликовать настоящее Постановление в газете «Рысайкинская ласточка».</w:t>
            </w:r>
          </w:p>
          <w:p w:rsidR="004F5C44" w:rsidRPr="004F5C44" w:rsidRDefault="004F5C44" w:rsidP="004F5C44">
            <w:pPr>
              <w:spacing w:line="240" w:lineRule="auto"/>
              <w:ind w:firstLine="540"/>
              <w:jc w:val="both"/>
              <w:rPr>
                <w:rFonts w:ascii="Times New Roman" w:hAnsi="Times New Roman"/>
                <w:sz w:val="16"/>
                <w:szCs w:val="16"/>
                <w:lang w:eastAsia="en-US"/>
              </w:rPr>
            </w:pPr>
            <w:r w:rsidRPr="004F5C44">
              <w:rPr>
                <w:rFonts w:ascii="Times New Roman" w:hAnsi="Times New Roman"/>
                <w:sz w:val="16"/>
                <w:szCs w:val="16"/>
                <w:lang w:eastAsia="en-US"/>
              </w:rPr>
              <w:t>5. Настоящее Постановление вступает в силу со дня его официального опубликования.</w:t>
            </w:r>
          </w:p>
          <w:p w:rsidR="004F5C44" w:rsidRDefault="004F5C44" w:rsidP="004F5C44">
            <w:pPr>
              <w:spacing w:after="0" w:line="240" w:lineRule="auto"/>
              <w:jc w:val="center"/>
              <w:rPr>
                <w:rFonts w:ascii="Times New Roman CYR" w:hAnsi="Times New Roman CYR" w:cs="Times New Roman CYR"/>
                <w:sz w:val="16"/>
                <w:szCs w:val="16"/>
                <w:lang w:eastAsia="en-US"/>
              </w:rPr>
            </w:pPr>
            <w:r w:rsidRPr="004F5C44">
              <w:rPr>
                <w:rFonts w:ascii="Times New Roman CYR" w:hAnsi="Times New Roman CYR" w:cs="Times New Roman CYR"/>
                <w:sz w:val="16"/>
                <w:szCs w:val="16"/>
                <w:lang w:eastAsia="en-US"/>
              </w:rPr>
              <w:t>Глава поселения                                                                      В.М.Исаев</w:t>
            </w:r>
          </w:p>
          <w:p w:rsidR="004F5C44" w:rsidRPr="004F5C44" w:rsidRDefault="004F5C44" w:rsidP="004F5C44">
            <w:pPr>
              <w:widowControl w:val="0"/>
              <w:autoSpaceDE w:val="0"/>
              <w:autoSpaceDN w:val="0"/>
              <w:adjustRightInd w:val="0"/>
              <w:spacing w:after="0" w:line="240" w:lineRule="auto"/>
              <w:jc w:val="right"/>
              <w:rPr>
                <w:rFonts w:ascii="Times New Roman" w:hAnsi="Times New Roman"/>
                <w:bCs/>
                <w:sz w:val="16"/>
                <w:szCs w:val="16"/>
              </w:rPr>
            </w:pPr>
            <w:r w:rsidRPr="004F5C44">
              <w:rPr>
                <w:rFonts w:ascii="Times New Roman" w:hAnsi="Times New Roman"/>
                <w:bCs/>
                <w:sz w:val="16"/>
                <w:szCs w:val="16"/>
              </w:rPr>
              <w:t>УТВЕРЖДЕНА</w:t>
            </w:r>
          </w:p>
          <w:p w:rsidR="004F5C44" w:rsidRPr="004F5C44" w:rsidRDefault="004F5C44" w:rsidP="004F5C44">
            <w:pPr>
              <w:widowControl w:val="0"/>
              <w:autoSpaceDE w:val="0"/>
              <w:autoSpaceDN w:val="0"/>
              <w:adjustRightInd w:val="0"/>
              <w:spacing w:after="0" w:line="240" w:lineRule="auto"/>
              <w:jc w:val="right"/>
              <w:rPr>
                <w:rFonts w:ascii="Times New Roman" w:hAnsi="Times New Roman"/>
                <w:bCs/>
                <w:sz w:val="16"/>
                <w:szCs w:val="16"/>
              </w:rPr>
            </w:pPr>
            <w:r w:rsidRPr="004F5C44">
              <w:rPr>
                <w:rFonts w:ascii="Times New Roman" w:hAnsi="Times New Roman"/>
                <w:bCs/>
                <w:sz w:val="16"/>
                <w:szCs w:val="16"/>
              </w:rPr>
              <w:t>постановлением Администрации сельского</w:t>
            </w:r>
          </w:p>
          <w:p w:rsidR="004F5C44" w:rsidRPr="004F5C44" w:rsidRDefault="004F5C44" w:rsidP="004F5C44">
            <w:pPr>
              <w:widowControl w:val="0"/>
              <w:autoSpaceDE w:val="0"/>
              <w:autoSpaceDN w:val="0"/>
              <w:adjustRightInd w:val="0"/>
              <w:spacing w:after="0" w:line="240" w:lineRule="auto"/>
              <w:jc w:val="right"/>
              <w:rPr>
                <w:rFonts w:ascii="Times New Roman" w:hAnsi="Times New Roman"/>
                <w:bCs/>
                <w:sz w:val="16"/>
                <w:szCs w:val="16"/>
              </w:rPr>
            </w:pPr>
            <w:r w:rsidRPr="004F5C44">
              <w:rPr>
                <w:rFonts w:ascii="Times New Roman" w:hAnsi="Times New Roman"/>
                <w:bCs/>
                <w:sz w:val="16"/>
                <w:szCs w:val="16"/>
              </w:rPr>
              <w:t>поселения Рысайкино</w:t>
            </w:r>
          </w:p>
          <w:p w:rsidR="004F5C44" w:rsidRPr="004F5C44" w:rsidRDefault="004F5C44" w:rsidP="004F5C44">
            <w:pPr>
              <w:widowControl w:val="0"/>
              <w:autoSpaceDE w:val="0"/>
              <w:autoSpaceDN w:val="0"/>
              <w:adjustRightInd w:val="0"/>
              <w:spacing w:after="0" w:line="240" w:lineRule="auto"/>
              <w:jc w:val="right"/>
              <w:rPr>
                <w:rFonts w:ascii="Times New Roman" w:hAnsi="Times New Roman"/>
                <w:bCs/>
                <w:sz w:val="16"/>
                <w:szCs w:val="16"/>
              </w:rPr>
            </w:pPr>
            <w:r w:rsidRPr="004F5C44">
              <w:rPr>
                <w:rFonts w:ascii="Times New Roman" w:hAnsi="Times New Roman"/>
                <w:bCs/>
                <w:sz w:val="16"/>
                <w:szCs w:val="16"/>
              </w:rPr>
              <w:t xml:space="preserve">муниципального района Похвистневский </w:t>
            </w:r>
          </w:p>
          <w:p w:rsidR="004F5C44" w:rsidRPr="004F5C44" w:rsidRDefault="004F5C44" w:rsidP="004F5C44">
            <w:pPr>
              <w:widowControl w:val="0"/>
              <w:autoSpaceDE w:val="0"/>
              <w:autoSpaceDN w:val="0"/>
              <w:adjustRightInd w:val="0"/>
              <w:spacing w:after="0" w:line="240" w:lineRule="auto"/>
              <w:jc w:val="right"/>
              <w:rPr>
                <w:rFonts w:ascii="Times New Roman" w:hAnsi="Times New Roman"/>
                <w:bCs/>
                <w:sz w:val="24"/>
                <w:szCs w:val="24"/>
              </w:rPr>
            </w:pPr>
            <w:r w:rsidRPr="004F5C44">
              <w:rPr>
                <w:rFonts w:ascii="Times New Roman" w:hAnsi="Times New Roman"/>
                <w:bCs/>
                <w:sz w:val="16"/>
                <w:szCs w:val="16"/>
              </w:rPr>
              <w:t>Самарской области от 10.07.2020 г  № 51</w:t>
            </w:r>
          </w:p>
          <w:p w:rsidR="004F5C44" w:rsidRPr="004F5C44" w:rsidRDefault="004F5C44" w:rsidP="004F5C44">
            <w:pPr>
              <w:widowControl w:val="0"/>
              <w:autoSpaceDE w:val="0"/>
              <w:autoSpaceDN w:val="0"/>
              <w:spacing w:after="0" w:line="240" w:lineRule="auto"/>
              <w:jc w:val="both"/>
              <w:rPr>
                <w:rFonts w:ascii="Times New Roman" w:hAnsi="Times New Roman"/>
                <w:sz w:val="28"/>
                <w:szCs w:val="28"/>
              </w:rPr>
            </w:pPr>
          </w:p>
          <w:p w:rsidR="004F5C44" w:rsidRPr="004F5C44" w:rsidRDefault="004F5C44" w:rsidP="004F5C44">
            <w:pPr>
              <w:widowControl w:val="0"/>
              <w:autoSpaceDE w:val="0"/>
              <w:autoSpaceDN w:val="0"/>
              <w:spacing w:after="0" w:line="240" w:lineRule="auto"/>
              <w:jc w:val="center"/>
              <w:rPr>
                <w:rFonts w:ascii="Times New Roman" w:hAnsi="Times New Roman"/>
                <w:b/>
                <w:sz w:val="16"/>
                <w:szCs w:val="16"/>
              </w:rPr>
            </w:pPr>
            <w:bookmarkStart w:id="1" w:name="P27"/>
            <w:bookmarkEnd w:id="1"/>
            <w:r w:rsidRPr="004F5C44">
              <w:rPr>
                <w:rFonts w:ascii="Times New Roman" w:hAnsi="Times New Roman"/>
                <w:b/>
                <w:sz w:val="16"/>
                <w:szCs w:val="16"/>
              </w:rPr>
              <w:t>МУНИЦИПАЛЬНАЯ ПРОГРАММА</w:t>
            </w:r>
          </w:p>
          <w:p w:rsidR="004F5C44" w:rsidRPr="004F5C44" w:rsidRDefault="004F5C44" w:rsidP="004F5C44">
            <w:pPr>
              <w:widowControl w:val="0"/>
              <w:autoSpaceDE w:val="0"/>
              <w:autoSpaceDN w:val="0"/>
              <w:spacing w:after="0" w:line="240" w:lineRule="auto"/>
              <w:jc w:val="center"/>
              <w:rPr>
                <w:rFonts w:ascii="Times New Roman" w:hAnsi="Times New Roman"/>
                <w:b/>
                <w:sz w:val="16"/>
                <w:szCs w:val="16"/>
              </w:rPr>
            </w:pPr>
            <w:r w:rsidRPr="004F5C44">
              <w:rPr>
                <w:rFonts w:ascii="Times New Roman" w:hAnsi="Times New Roman"/>
                <w:b/>
                <w:sz w:val="16"/>
                <w:szCs w:val="16"/>
              </w:rPr>
              <w:t>СЕЛЬСКОГО ПОСЕЛЕНИЯ РЫСАЙКИНО МУНИЦИПАЛЬНОГО РАЙОНА ПОХВИСТНЕВСКИЙ САМАРСКОЙ ОБЛАСТИ</w:t>
            </w:r>
          </w:p>
          <w:p w:rsidR="004F5C44" w:rsidRPr="004F5C44" w:rsidRDefault="004F5C44" w:rsidP="004F5C44">
            <w:pPr>
              <w:widowControl w:val="0"/>
              <w:autoSpaceDE w:val="0"/>
              <w:autoSpaceDN w:val="0"/>
              <w:spacing w:after="0" w:line="240" w:lineRule="auto"/>
              <w:jc w:val="center"/>
              <w:rPr>
                <w:rFonts w:ascii="Times New Roman" w:hAnsi="Times New Roman"/>
                <w:b/>
                <w:sz w:val="16"/>
                <w:szCs w:val="16"/>
              </w:rPr>
            </w:pPr>
            <w:r w:rsidRPr="004F5C44">
              <w:rPr>
                <w:rFonts w:ascii="Times New Roman" w:hAnsi="Times New Roman"/>
                <w:b/>
                <w:sz w:val="16"/>
                <w:szCs w:val="16"/>
              </w:rPr>
              <w:t>"ПОДДЕРЖКА МЕСТНЫХ ИНИЦИАТИВ"</w:t>
            </w:r>
          </w:p>
          <w:p w:rsidR="004F5C44" w:rsidRPr="004F5C44" w:rsidRDefault="004F5C44" w:rsidP="004F5C44">
            <w:pPr>
              <w:widowControl w:val="0"/>
              <w:autoSpaceDE w:val="0"/>
              <w:autoSpaceDN w:val="0"/>
              <w:spacing w:after="0" w:line="240" w:lineRule="auto"/>
              <w:jc w:val="center"/>
              <w:rPr>
                <w:rFonts w:ascii="Times New Roman" w:hAnsi="Times New Roman"/>
                <w:sz w:val="16"/>
                <w:szCs w:val="16"/>
              </w:rPr>
            </w:pPr>
          </w:p>
          <w:p w:rsidR="004F5C44" w:rsidRPr="004F5C44" w:rsidRDefault="004F5C44" w:rsidP="004F5C44">
            <w:pPr>
              <w:widowControl w:val="0"/>
              <w:autoSpaceDE w:val="0"/>
              <w:autoSpaceDN w:val="0"/>
              <w:spacing w:after="0" w:line="240" w:lineRule="auto"/>
              <w:jc w:val="center"/>
              <w:outlineLvl w:val="1"/>
              <w:rPr>
                <w:rFonts w:ascii="Times New Roman" w:hAnsi="Times New Roman"/>
                <w:b/>
                <w:sz w:val="16"/>
                <w:szCs w:val="16"/>
              </w:rPr>
            </w:pPr>
            <w:r w:rsidRPr="004F5C44">
              <w:rPr>
                <w:rFonts w:ascii="Times New Roman" w:hAnsi="Times New Roman"/>
                <w:b/>
                <w:sz w:val="16"/>
                <w:szCs w:val="16"/>
              </w:rPr>
              <w:t>ПАСПОРТ</w:t>
            </w:r>
          </w:p>
          <w:p w:rsidR="004F5C44" w:rsidRPr="004F5C44" w:rsidRDefault="004F5C44" w:rsidP="004F5C44">
            <w:pPr>
              <w:widowControl w:val="0"/>
              <w:autoSpaceDE w:val="0"/>
              <w:autoSpaceDN w:val="0"/>
              <w:spacing w:after="0" w:line="240" w:lineRule="auto"/>
              <w:jc w:val="center"/>
              <w:rPr>
                <w:rFonts w:ascii="Times New Roman" w:hAnsi="Times New Roman"/>
                <w:b/>
                <w:sz w:val="16"/>
                <w:szCs w:val="16"/>
              </w:rPr>
            </w:pPr>
            <w:r w:rsidRPr="004F5C44">
              <w:rPr>
                <w:rFonts w:ascii="Times New Roman" w:hAnsi="Times New Roman"/>
                <w:b/>
                <w:sz w:val="16"/>
                <w:szCs w:val="16"/>
              </w:rPr>
              <w:t xml:space="preserve">муниципальной программы </w:t>
            </w:r>
          </w:p>
          <w:p w:rsidR="004F5C44" w:rsidRPr="004F5C44" w:rsidRDefault="004F5C44" w:rsidP="004F5C44">
            <w:pPr>
              <w:widowControl w:val="0"/>
              <w:autoSpaceDE w:val="0"/>
              <w:autoSpaceDN w:val="0"/>
              <w:spacing w:after="0" w:line="240" w:lineRule="auto"/>
              <w:jc w:val="center"/>
              <w:rPr>
                <w:rFonts w:ascii="Times New Roman" w:hAnsi="Times New Roman"/>
                <w:b/>
                <w:sz w:val="16"/>
                <w:szCs w:val="16"/>
              </w:rPr>
            </w:pPr>
            <w:r w:rsidRPr="004F5C44">
              <w:rPr>
                <w:rFonts w:ascii="Times New Roman" w:hAnsi="Times New Roman"/>
                <w:b/>
                <w:sz w:val="16"/>
                <w:szCs w:val="16"/>
              </w:rPr>
              <w:t>сельского поселения Рысайкино муниципального района Похвистневский Самарской области "Поддержка местных инициатив"</w:t>
            </w:r>
          </w:p>
          <w:p w:rsidR="004F5C44" w:rsidRPr="004F5C44" w:rsidRDefault="004F5C44" w:rsidP="004F5C44">
            <w:pPr>
              <w:widowControl w:val="0"/>
              <w:autoSpaceDE w:val="0"/>
              <w:autoSpaceDN w:val="0"/>
              <w:spacing w:after="0" w:line="240" w:lineRule="auto"/>
              <w:rPr>
                <w:rFonts w:ascii="Times New Roman" w:hAnsi="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68"/>
              <w:gridCol w:w="1417"/>
              <w:gridCol w:w="96"/>
              <w:gridCol w:w="3118"/>
              <w:gridCol w:w="2977"/>
            </w:tblGrid>
            <w:tr w:rsidR="004F5C44" w:rsidRPr="004F5C44" w:rsidTr="004F5C44">
              <w:tc>
                <w:tcPr>
                  <w:tcW w:w="3085" w:type="dxa"/>
                  <w:gridSpan w:val="2"/>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Ответственный исполнитель муниципальной программы</w:t>
                  </w:r>
                </w:p>
              </w:tc>
              <w:tc>
                <w:tcPr>
                  <w:tcW w:w="6191" w:type="dxa"/>
                  <w:gridSpan w:val="3"/>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cs="Calibri"/>
                      <w:sz w:val="16"/>
                      <w:szCs w:val="16"/>
                    </w:rPr>
                    <w:t>Администрация сельского поселения Рысайкино муниципального района Похвистневский Самарской области</w:t>
                  </w:r>
                </w:p>
              </w:tc>
            </w:tr>
            <w:tr w:rsidR="004F5C44" w:rsidRPr="004F5C44" w:rsidTr="004F5C44">
              <w:tc>
                <w:tcPr>
                  <w:tcW w:w="3085" w:type="dxa"/>
                  <w:gridSpan w:val="2"/>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Соисполнители муниципальной программы</w:t>
                  </w:r>
                </w:p>
              </w:tc>
              <w:tc>
                <w:tcPr>
                  <w:tcW w:w="6191" w:type="dxa"/>
                  <w:gridSpan w:val="3"/>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p>
              </w:tc>
            </w:tr>
            <w:tr w:rsidR="004F5C44" w:rsidRPr="004F5C44" w:rsidTr="004F5C44">
              <w:tc>
                <w:tcPr>
                  <w:tcW w:w="3085" w:type="dxa"/>
                  <w:gridSpan w:val="2"/>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Участники муниципальной программы</w:t>
                  </w:r>
                </w:p>
              </w:tc>
              <w:tc>
                <w:tcPr>
                  <w:tcW w:w="6191" w:type="dxa"/>
                  <w:gridSpan w:val="3"/>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cs="Calibri"/>
                      <w:sz w:val="16"/>
                      <w:szCs w:val="16"/>
                    </w:rPr>
                    <w:t>Администрация сельского поселения Рысайкино муниципального района Похвистневский Самарской области</w:t>
                  </w:r>
                </w:p>
              </w:tc>
            </w:tr>
            <w:tr w:rsidR="004F5C44" w:rsidRPr="004F5C44" w:rsidTr="004F5C44">
              <w:tc>
                <w:tcPr>
                  <w:tcW w:w="3085" w:type="dxa"/>
                  <w:gridSpan w:val="2"/>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Цели муниципальной программы</w:t>
                  </w:r>
                </w:p>
              </w:tc>
              <w:tc>
                <w:tcPr>
                  <w:tcW w:w="6191" w:type="dxa"/>
                  <w:gridSpan w:val="3"/>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Выявление вопросов местного значения, в решении которых особо заинтересовано население муниципального образования сельского поселения Рысайкино муниципального района Похвистневский Самарской области.</w:t>
                  </w:r>
                </w:p>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Вовлечение в решение вопросов местного значения большего количества населения муниципального образования сельского поселения Рысайкино муниципального района Похвистневский Самарской области.</w:t>
                  </w:r>
                </w:p>
              </w:tc>
            </w:tr>
            <w:tr w:rsidR="004F5C44" w:rsidRPr="004F5C44" w:rsidTr="004F5C44">
              <w:tc>
                <w:tcPr>
                  <w:tcW w:w="3085" w:type="dxa"/>
                  <w:gridSpan w:val="2"/>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Задачи муниципальной программы</w:t>
                  </w:r>
                </w:p>
              </w:tc>
              <w:tc>
                <w:tcPr>
                  <w:tcW w:w="6191" w:type="dxa"/>
                  <w:gridSpan w:val="3"/>
                  <w:vAlign w:val="bottom"/>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1) Участие населения муниципального образования сельского поселения Рысайкино муниципального района Похвистневский Самарской области в решении социально значимых вопросов.</w:t>
                  </w:r>
                </w:p>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2) Привлечение внебюджетных средств для реализации вопросов местного значения через участие населения муниципального образования  сельского поселения Рысайкино муниципального района Похвистневский Самарской области в муниципальной программе муниципального образования "Поддержка местных инициатив" (далее - муниципальная программа, Программа, ППМИ).</w:t>
                  </w:r>
                </w:p>
              </w:tc>
            </w:tr>
            <w:tr w:rsidR="004F5C44" w:rsidRPr="004F5C44" w:rsidTr="004F5C44">
              <w:tc>
                <w:tcPr>
                  <w:tcW w:w="3085" w:type="dxa"/>
                  <w:gridSpan w:val="2"/>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Сроки реализации муниципальной программы</w:t>
                  </w:r>
                </w:p>
              </w:tc>
              <w:tc>
                <w:tcPr>
                  <w:tcW w:w="6191" w:type="dxa"/>
                  <w:gridSpan w:val="3"/>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2021 – 2025 годы</w:t>
                  </w:r>
                </w:p>
              </w:tc>
            </w:tr>
            <w:tr w:rsidR="004F5C44" w:rsidRPr="004F5C44" w:rsidTr="004F5C44">
              <w:tc>
                <w:tcPr>
                  <w:tcW w:w="3085" w:type="dxa"/>
                  <w:gridSpan w:val="2"/>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Целевые показатели эффективности реализации муниципальной программы</w:t>
                  </w:r>
                </w:p>
              </w:tc>
              <w:tc>
                <w:tcPr>
                  <w:tcW w:w="6191" w:type="dxa"/>
                  <w:gridSpan w:val="3"/>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1) Доля населения муниципального образования сельского поселения Рысайкино муниципального района Похвистневский Самарской области, достигшего совершеннолетия, принимающего участие в обсуждении вопросов местного значения, от общего числа населения муниципального образования сельского поселения Рысайкино муниципального района Похвистневский Самарской области.</w:t>
                  </w:r>
                </w:p>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2) Доля населения муниципального образования, достигшего совершеннолетия, принимающего участие в реализации проектов ППМИ от общего числа населения муниципального образования сельского поселения Рысайкино муниципального района Похвистневский Самарской области.</w:t>
                  </w:r>
                </w:p>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3) Количество инициированных проектов по ППМИ.</w:t>
                  </w:r>
                </w:p>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4) Количество реализованных проектов по ППМИ.</w:t>
                  </w:r>
                </w:p>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5) Доля внебюджетных средств, привлеченных для софинансирования проектов по ППМИ в денежной форме и (или) неденежной форме (неоплачиваемый вклад).</w:t>
                  </w:r>
                </w:p>
              </w:tc>
            </w:tr>
            <w:tr w:rsidR="004F5C44" w:rsidRPr="004F5C44" w:rsidTr="004F5C44">
              <w:tc>
                <w:tcPr>
                  <w:tcW w:w="3085" w:type="dxa"/>
                  <w:gridSpan w:val="2"/>
                  <w:vAlign w:val="center"/>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Подпрограммы</w:t>
                  </w:r>
                </w:p>
              </w:tc>
              <w:tc>
                <w:tcPr>
                  <w:tcW w:w="6191" w:type="dxa"/>
                  <w:gridSpan w:val="3"/>
                  <w:vAlign w:val="center"/>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p>
              </w:tc>
            </w:tr>
            <w:tr w:rsidR="004F5C44" w:rsidRPr="004F5C44" w:rsidTr="004F5C44">
              <w:tc>
                <w:tcPr>
                  <w:tcW w:w="9276" w:type="dxa"/>
                  <w:gridSpan w:val="5"/>
                  <w:vAlign w:val="bottom"/>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eastAsia="Calibri" w:hAnsi="Times New Roman"/>
                      <w:sz w:val="16"/>
                      <w:szCs w:val="16"/>
                      <w:lang w:eastAsia="en-US"/>
                    </w:rPr>
                    <w:br w:type="page"/>
                  </w:r>
                  <w:r w:rsidRPr="004F5C44">
                    <w:rPr>
                      <w:rFonts w:ascii="Times New Roman" w:hAnsi="Times New Roman"/>
                      <w:sz w:val="16"/>
                      <w:szCs w:val="16"/>
                    </w:rPr>
                    <w:t>Финансовое обеспечение муниципальной программы</w:t>
                  </w:r>
                </w:p>
              </w:tc>
            </w:tr>
            <w:tr w:rsidR="004F5C44" w:rsidRPr="004F5C44" w:rsidTr="004F5C44">
              <w:tc>
                <w:tcPr>
                  <w:tcW w:w="1668" w:type="dxa"/>
                  <w:vMerge w:val="restart"/>
                  <w:vAlign w:val="center"/>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eastAsia="Calibri"/>
                      <w:sz w:val="16"/>
                      <w:szCs w:val="16"/>
                      <w:lang w:eastAsia="en-US"/>
                    </w:rPr>
                    <w:br w:type="page"/>
                  </w:r>
                  <w:r w:rsidRPr="004F5C44">
                    <w:rPr>
                      <w:rFonts w:ascii="Times New Roman" w:hAnsi="Times New Roman"/>
                      <w:sz w:val="16"/>
                      <w:szCs w:val="16"/>
                    </w:rPr>
                    <w:t>Реализация муниципальной программы по годам</w:t>
                  </w:r>
                </w:p>
                <w:p w:rsidR="004F5C44" w:rsidRPr="004F5C44" w:rsidRDefault="004F5C44" w:rsidP="00D21366">
                  <w:pPr>
                    <w:framePr w:hSpace="180" w:wrap="around" w:hAnchor="margin" w:x="250" w:y="1015"/>
                    <w:spacing w:line="240" w:lineRule="auto"/>
                    <w:rPr>
                      <w:rFonts w:ascii="Times New Roman" w:eastAsia="Calibri" w:hAnsi="Times New Roman"/>
                      <w:sz w:val="16"/>
                      <w:szCs w:val="16"/>
                      <w:lang w:eastAsia="en-US"/>
                    </w:rPr>
                  </w:pPr>
                  <w:r w:rsidRPr="004F5C44">
                    <w:rPr>
                      <w:rFonts w:ascii="Times New Roman" w:eastAsia="Calibri" w:hAnsi="Times New Roman"/>
                      <w:sz w:val="16"/>
                      <w:szCs w:val="16"/>
                      <w:lang w:eastAsia="en-US"/>
                    </w:rPr>
                    <w:br w:type="page"/>
                  </w:r>
                </w:p>
              </w:tc>
              <w:tc>
                <w:tcPr>
                  <w:tcW w:w="7608" w:type="dxa"/>
                  <w:gridSpan w:val="4"/>
                  <w:vAlign w:val="center"/>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Общий объем финансирования муниципальной программы, тыс. рублей</w:t>
                  </w:r>
                </w:p>
              </w:tc>
            </w:tr>
            <w:tr w:rsidR="004F5C44" w:rsidRPr="004F5C44" w:rsidTr="004F5C44">
              <w:tc>
                <w:tcPr>
                  <w:tcW w:w="1668" w:type="dxa"/>
                  <w:vMerge/>
                </w:tcPr>
                <w:p w:rsidR="004F5C44" w:rsidRPr="004F5C44" w:rsidRDefault="004F5C44" w:rsidP="00D21366">
                  <w:pPr>
                    <w:framePr w:hSpace="180" w:wrap="around" w:hAnchor="margin" w:x="250" w:y="1015"/>
                    <w:spacing w:line="240" w:lineRule="auto"/>
                    <w:rPr>
                      <w:rFonts w:ascii="Times New Roman" w:eastAsia="Calibri" w:hAnsi="Times New Roman"/>
                      <w:sz w:val="16"/>
                      <w:szCs w:val="16"/>
                      <w:lang w:eastAsia="en-US"/>
                    </w:rPr>
                  </w:pPr>
                </w:p>
              </w:tc>
              <w:tc>
                <w:tcPr>
                  <w:tcW w:w="1513" w:type="dxa"/>
                  <w:gridSpan w:val="2"/>
                  <w:vMerge w:val="restart"/>
                  <w:vAlign w:val="center"/>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Всего</w:t>
                  </w:r>
                </w:p>
              </w:tc>
              <w:tc>
                <w:tcPr>
                  <w:tcW w:w="6095" w:type="dxa"/>
                  <w:gridSpan w:val="2"/>
                  <w:vAlign w:val="center"/>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В том числе:</w:t>
                  </w:r>
                </w:p>
              </w:tc>
            </w:tr>
            <w:tr w:rsidR="004F5C44" w:rsidRPr="004F5C44" w:rsidTr="004F5C44">
              <w:tc>
                <w:tcPr>
                  <w:tcW w:w="1668" w:type="dxa"/>
                  <w:vMerge/>
                </w:tcPr>
                <w:p w:rsidR="004F5C44" w:rsidRPr="004F5C44" w:rsidRDefault="004F5C44" w:rsidP="00D21366">
                  <w:pPr>
                    <w:framePr w:hSpace="180" w:wrap="around" w:hAnchor="margin" w:x="250" w:y="1015"/>
                    <w:spacing w:line="240" w:lineRule="auto"/>
                    <w:rPr>
                      <w:rFonts w:ascii="Times New Roman" w:eastAsia="Calibri" w:hAnsi="Times New Roman"/>
                      <w:sz w:val="16"/>
                      <w:szCs w:val="16"/>
                      <w:lang w:eastAsia="en-US"/>
                    </w:rPr>
                  </w:pPr>
                </w:p>
              </w:tc>
              <w:tc>
                <w:tcPr>
                  <w:tcW w:w="1513" w:type="dxa"/>
                  <w:gridSpan w:val="2"/>
                  <w:vMerge/>
                </w:tcPr>
                <w:p w:rsidR="004F5C44" w:rsidRPr="004F5C44" w:rsidRDefault="004F5C44" w:rsidP="00D21366">
                  <w:pPr>
                    <w:framePr w:hSpace="180" w:wrap="around" w:hAnchor="margin" w:x="250" w:y="1015"/>
                    <w:spacing w:line="240" w:lineRule="auto"/>
                    <w:rPr>
                      <w:rFonts w:ascii="Times New Roman" w:eastAsia="Calibri" w:hAnsi="Times New Roman"/>
                      <w:sz w:val="16"/>
                      <w:szCs w:val="16"/>
                      <w:lang w:eastAsia="en-US"/>
                    </w:rPr>
                  </w:pPr>
                </w:p>
              </w:tc>
              <w:tc>
                <w:tcPr>
                  <w:tcW w:w="3118" w:type="dxa"/>
                  <w:vAlign w:val="center"/>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местный бюджет</w:t>
                  </w:r>
                </w:p>
              </w:tc>
              <w:tc>
                <w:tcPr>
                  <w:tcW w:w="2977" w:type="dxa"/>
                  <w:vAlign w:val="center"/>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внебюджетные источники</w:t>
                  </w:r>
                </w:p>
              </w:tc>
            </w:tr>
            <w:tr w:rsidR="004F5C44" w:rsidRPr="004F5C44" w:rsidTr="004F5C44">
              <w:tc>
                <w:tcPr>
                  <w:tcW w:w="1668" w:type="dxa"/>
                  <w:vAlign w:val="bottom"/>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2021 год</w:t>
                  </w:r>
                </w:p>
              </w:tc>
              <w:tc>
                <w:tcPr>
                  <w:tcW w:w="1513" w:type="dxa"/>
                  <w:gridSpan w:val="2"/>
                  <w:vAlign w:val="bottom"/>
                </w:tcPr>
                <w:p w:rsidR="004F5C44" w:rsidRPr="004F5C44" w:rsidRDefault="009758B8"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Pr>
                      <w:rFonts w:ascii="Times New Roman" w:hAnsi="Times New Roman"/>
                      <w:sz w:val="16"/>
                      <w:szCs w:val="16"/>
                    </w:rPr>
                    <w:t>800</w:t>
                  </w:r>
                </w:p>
              </w:tc>
              <w:tc>
                <w:tcPr>
                  <w:tcW w:w="3118" w:type="dxa"/>
                  <w:vAlign w:val="bottom"/>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p>
              </w:tc>
              <w:tc>
                <w:tcPr>
                  <w:tcW w:w="2977" w:type="dxa"/>
                  <w:vAlign w:val="bottom"/>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p>
              </w:tc>
            </w:tr>
            <w:tr w:rsidR="004F5C44" w:rsidRPr="004F5C44" w:rsidTr="004F5C44">
              <w:tc>
                <w:tcPr>
                  <w:tcW w:w="1668" w:type="dxa"/>
                  <w:vAlign w:val="bottom"/>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2022 год</w:t>
                  </w:r>
                </w:p>
              </w:tc>
              <w:tc>
                <w:tcPr>
                  <w:tcW w:w="1513" w:type="dxa"/>
                  <w:gridSpan w:val="2"/>
                  <w:vAlign w:val="bottom"/>
                </w:tcPr>
                <w:p w:rsidR="004F5C44" w:rsidRPr="004F5C44" w:rsidRDefault="009758B8"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Pr>
                      <w:rFonts w:ascii="Times New Roman" w:hAnsi="Times New Roman"/>
                      <w:sz w:val="16"/>
                      <w:szCs w:val="16"/>
                    </w:rPr>
                    <w:t>800</w:t>
                  </w:r>
                </w:p>
              </w:tc>
              <w:tc>
                <w:tcPr>
                  <w:tcW w:w="3118" w:type="dxa"/>
                  <w:vAlign w:val="bottom"/>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p>
              </w:tc>
              <w:tc>
                <w:tcPr>
                  <w:tcW w:w="2977" w:type="dxa"/>
                  <w:vAlign w:val="bottom"/>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p>
              </w:tc>
            </w:tr>
            <w:tr w:rsidR="004F5C44" w:rsidRPr="004F5C44" w:rsidTr="004F5C44">
              <w:tc>
                <w:tcPr>
                  <w:tcW w:w="1668" w:type="dxa"/>
                  <w:vAlign w:val="bottom"/>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2023 год</w:t>
                  </w:r>
                </w:p>
              </w:tc>
              <w:tc>
                <w:tcPr>
                  <w:tcW w:w="1513" w:type="dxa"/>
                  <w:gridSpan w:val="2"/>
                  <w:vAlign w:val="bottom"/>
                </w:tcPr>
                <w:p w:rsidR="004F5C44" w:rsidRPr="004F5C44" w:rsidRDefault="009758B8"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Pr>
                      <w:rFonts w:ascii="Times New Roman" w:hAnsi="Times New Roman"/>
                      <w:sz w:val="16"/>
                      <w:szCs w:val="16"/>
                    </w:rPr>
                    <w:t>700</w:t>
                  </w:r>
                </w:p>
              </w:tc>
              <w:tc>
                <w:tcPr>
                  <w:tcW w:w="3118" w:type="dxa"/>
                  <w:vAlign w:val="bottom"/>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p>
              </w:tc>
              <w:tc>
                <w:tcPr>
                  <w:tcW w:w="2977" w:type="dxa"/>
                  <w:vAlign w:val="bottom"/>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p>
              </w:tc>
            </w:tr>
            <w:tr w:rsidR="004F5C44" w:rsidRPr="004F5C44" w:rsidTr="004F5C44">
              <w:tc>
                <w:tcPr>
                  <w:tcW w:w="1668" w:type="dxa"/>
                  <w:vAlign w:val="bottom"/>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2024 год</w:t>
                  </w:r>
                </w:p>
              </w:tc>
              <w:tc>
                <w:tcPr>
                  <w:tcW w:w="1513" w:type="dxa"/>
                  <w:gridSpan w:val="2"/>
                  <w:vAlign w:val="bottom"/>
                </w:tcPr>
                <w:p w:rsidR="004F5C44" w:rsidRPr="004F5C44" w:rsidRDefault="009758B8"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Pr>
                      <w:rFonts w:ascii="Times New Roman" w:hAnsi="Times New Roman"/>
                      <w:sz w:val="16"/>
                      <w:szCs w:val="16"/>
                    </w:rPr>
                    <w:t>700</w:t>
                  </w:r>
                </w:p>
              </w:tc>
              <w:tc>
                <w:tcPr>
                  <w:tcW w:w="3118" w:type="dxa"/>
                  <w:vAlign w:val="bottom"/>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p>
              </w:tc>
              <w:tc>
                <w:tcPr>
                  <w:tcW w:w="2977" w:type="dxa"/>
                  <w:vAlign w:val="bottom"/>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p>
              </w:tc>
            </w:tr>
            <w:tr w:rsidR="004F5C44" w:rsidRPr="004F5C44" w:rsidTr="004F5C44">
              <w:tc>
                <w:tcPr>
                  <w:tcW w:w="1668" w:type="dxa"/>
                  <w:vAlign w:val="bottom"/>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2025 год</w:t>
                  </w:r>
                </w:p>
              </w:tc>
              <w:tc>
                <w:tcPr>
                  <w:tcW w:w="1513" w:type="dxa"/>
                  <w:gridSpan w:val="2"/>
                  <w:vAlign w:val="bottom"/>
                </w:tcPr>
                <w:p w:rsidR="004F5C44" w:rsidRPr="004F5C44" w:rsidRDefault="009758B8"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Pr>
                      <w:rFonts w:ascii="Times New Roman" w:hAnsi="Times New Roman"/>
                      <w:sz w:val="16"/>
                      <w:szCs w:val="16"/>
                    </w:rPr>
                    <w:t>700</w:t>
                  </w:r>
                </w:p>
              </w:tc>
              <w:tc>
                <w:tcPr>
                  <w:tcW w:w="3118" w:type="dxa"/>
                  <w:vAlign w:val="bottom"/>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p>
              </w:tc>
              <w:tc>
                <w:tcPr>
                  <w:tcW w:w="2977" w:type="dxa"/>
                  <w:vAlign w:val="bottom"/>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p>
              </w:tc>
            </w:tr>
            <w:tr w:rsidR="004F5C44" w:rsidRPr="004F5C44" w:rsidTr="004F5C44">
              <w:tc>
                <w:tcPr>
                  <w:tcW w:w="1668" w:type="dxa"/>
                  <w:vAlign w:val="bottom"/>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w:t>
                  </w:r>
                </w:p>
              </w:tc>
              <w:tc>
                <w:tcPr>
                  <w:tcW w:w="1513" w:type="dxa"/>
                  <w:gridSpan w:val="2"/>
                  <w:vAlign w:val="bottom"/>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p>
              </w:tc>
              <w:tc>
                <w:tcPr>
                  <w:tcW w:w="3118" w:type="dxa"/>
                  <w:vAlign w:val="bottom"/>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p>
              </w:tc>
              <w:tc>
                <w:tcPr>
                  <w:tcW w:w="2977" w:type="dxa"/>
                  <w:vAlign w:val="bottom"/>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p>
              </w:tc>
            </w:tr>
            <w:tr w:rsidR="004F5C44" w:rsidRPr="004F5C44" w:rsidTr="004F5C44">
              <w:tc>
                <w:tcPr>
                  <w:tcW w:w="1668" w:type="dxa"/>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eastAsia="Calibri"/>
                      <w:sz w:val="16"/>
                      <w:szCs w:val="16"/>
                      <w:lang w:eastAsia="en-US"/>
                    </w:rPr>
                    <w:br w:type="page"/>
                  </w:r>
                  <w:r w:rsidRPr="004F5C44">
                    <w:rPr>
                      <w:rFonts w:ascii="Times New Roman" w:eastAsia="Calibri" w:hAnsi="Times New Roman"/>
                      <w:sz w:val="16"/>
                      <w:szCs w:val="16"/>
                      <w:lang w:eastAsia="en-US"/>
                    </w:rPr>
                    <w:br w:type="page"/>
                  </w:r>
                  <w:r w:rsidRPr="004F5C44">
                    <w:rPr>
                      <w:rFonts w:ascii="Times New Roman" w:hAnsi="Times New Roman"/>
                      <w:sz w:val="16"/>
                      <w:szCs w:val="16"/>
                    </w:rPr>
                    <w:t>Ожидаемые результаты реализации муниципальной программы</w:t>
                  </w:r>
                </w:p>
              </w:tc>
              <w:tc>
                <w:tcPr>
                  <w:tcW w:w="7608" w:type="dxa"/>
                  <w:gridSpan w:val="4"/>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 xml:space="preserve">увеличение количества населения муниципального образования сельского поселения Рысайкино муниципального района Похвистневский Самарской области, участвующих в обсуждении вопросов местного значения, в решении которых готовы принять при реализации проектов ППМИ; </w:t>
                  </w:r>
                </w:p>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увеличение количества населения муниципального образования сельского поселения Рысайкино муниципального района Похвистневский Самарской области, участвующих в реализации проектов ППМИ;</w:t>
                  </w:r>
                </w:p>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увеличение инициируемых и реализованных проектов ППМИ;</w:t>
                  </w:r>
                </w:p>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увеличение объема внебюджетных средств, привлеченных в качестве</w:t>
                  </w:r>
                </w:p>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софинансирования реализации проектов ППМИ</w:t>
                  </w:r>
                </w:p>
              </w:tc>
            </w:tr>
          </w:tbl>
          <w:p w:rsidR="004F5C44" w:rsidRPr="004F5C44" w:rsidRDefault="004F5C44" w:rsidP="004F5C44">
            <w:pPr>
              <w:widowControl w:val="0"/>
              <w:autoSpaceDE w:val="0"/>
              <w:autoSpaceDN w:val="0"/>
              <w:spacing w:after="0" w:line="240" w:lineRule="auto"/>
              <w:jc w:val="center"/>
              <w:rPr>
                <w:rFonts w:cs="Calibri"/>
                <w:sz w:val="16"/>
                <w:szCs w:val="16"/>
              </w:rPr>
            </w:pPr>
          </w:p>
          <w:p w:rsidR="004F5C44" w:rsidRPr="004F5C44" w:rsidRDefault="004F5C44" w:rsidP="004F5C44">
            <w:pPr>
              <w:widowControl w:val="0"/>
              <w:autoSpaceDE w:val="0"/>
              <w:autoSpaceDN w:val="0"/>
              <w:spacing w:after="0" w:line="240" w:lineRule="auto"/>
              <w:jc w:val="center"/>
              <w:outlineLvl w:val="1"/>
              <w:rPr>
                <w:rFonts w:ascii="Times New Roman" w:hAnsi="Times New Roman"/>
                <w:b/>
                <w:sz w:val="16"/>
                <w:szCs w:val="16"/>
              </w:rPr>
            </w:pPr>
            <w:r w:rsidRPr="004F5C44">
              <w:rPr>
                <w:rFonts w:ascii="Times New Roman" w:hAnsi="Times New Roman"/>
                <w:b/>
                <w:sz w:val="16"/>
                <w:szCs w:val="16"/>
              </w:rPr>
              <w:t>I. Характеристика текущего состояния механизма инициативного</w:t>
            </w:r>
          </w:p>
          <w:p w:rsidR="004F5C44" w:rsidRPr="004F5C44" w:rsidRDefault="004F5C44" w:rsidP="004F5C44">
            <w:pPr>
              <w:widowControl w:val="0"/>
              <w:autoSpaceDE w:val="0"/>
              <w:autoSpaceDN w:val="0"/>
              <w:spacing w:after="0" w:line="240" w:lineRule="auto"/>
              <w:jc w:val="center"/>
              <w:rPr>
                <w:rFonts w:ascii="Times New Roman" w:hAnsi="Times New Roman"/>
                <w:b/>
                <w:sz w:val="16"/>
                <w:szCs w:val="16"/>
              </w:rPr>
            </w:pPr>
            <w:r w:rsidRPr="004F5C44">
              <w:rPr>
                <w:rFonts w:ascii="Times New Roman" w:hAnsi="Times New Roman"/>
                <w:b/>
                <w:sz w:val="16"/>
                <w:szCs w:val="16"/>
              </w:rPr>
              <w:t>бюджетирования в муниципальном образовании сельского поселения Рысайкино муниципального района Похвистневский Самарской области</w:t>
            </w:r>
          </w:p>
          <w:p w:rsidR="004F5C44" w:rsidRPr="004F5C44" w:rsidRDefault="004F5C44" w:rsidP="004F5C44">
            <w:pPr>
              <w:widowControl w:val="0"/>
              <w:autoSpaceDE w:val="0"/>
              <w:autoSpaceDN w:val="0"/>
              <w:spacing w:after="0" w:line="240" w:lineRule="auto"/>
              <w:ind w:firstLine="540"/>
              <w:jc w:val="both"/>
              <w:rPr>
                <w:rFonts w:ascii="Times New Roman" w:hAnsi="Times New Roman"/>
                <w:sz w:val="16"/>
                <w:szCs w:val="16"/>
              </w:rPr>
            </w:pPr>
          </w:p>
          <w:p w:rsidR="004F5C44" w:rsidRPr="004F5C44" w:rsidRDefault="004F5C44" w:rsidP="004F5C44">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Муниципальная программа муниципального образования  сельского поселения Рысайкино муниципального района Похвистневский Самарской области  "Поддержка местных инициатив" разработана в соответствии со ст. 179 Бюджетного кодекса Российской Федерации,  Уставом  сельского поселения Рысайкино муниципального района Похвистневский Самарской области.</w:t>
            </w:r>
          </w:p>
          <w:p w:rsidR="004F5C44" w:rsidRPr="004F5C44" w:rsidRDefault="004F5C44" w:rsidP="009758B8">
            <w:pPr>
              <w:widowControl w:val="0"/>
              <w:autoSpaceDE w:val="0"/>
              <w:autoSpaceDN w:val="0"/>
              <w:spacing w:after="0" w:line="240" w:lineRule="auto"/>
              <w:ind w:firstLine="540"/>
              <w:jc w:val="both"/>
              <w:rPr>
                <w:rFonts w:ascii="Times New Roman" w:hAnsi="Times New Roman"/>
                <w:sz w:val="16"/>
                <w:szCs w:val="16"/>
                <w:u w:val="single"/>
              </w:rPr>
            </w:pPr>
            <w:r w:rsidRPr="004F5C44">
              <w:rPr>
                <w:rFonts w:ascii="Times New Roman" w:hAnsi="Times New Roman"/>
                <w:sz w:val="16"/>
                <w:szCs w:val="16"/>
                <w:u w:val="single"/>
              </w:rPr>
              <w:t>Основаниями для разработки Программы являются:</w:t>
            </w:r>
          </w:p>
          <w:p w:rsidR="004F5C44" w:rsidRPr="004F5C44" w:rsidRDefault="004F5C44" w:rsidP="009758B8">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 xml:space="preserve">поручение Президента Российской Федерации по итогам заседания Совета при Президенте Российской Федерации по развитию местного самоуправления 30 января 2020 года;  </w:t>
            </w:r>
          </w:p>
          <w:p w:rsidR="004F5C44" w:rsidRPr="004F5C44" w:rsidRDefault="004F5C44" w:rsidP="009758B8">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 xml:space="preserve">статьи 65, </w:t>
            </w:r>
            <w:hyperlink r:id="rId15" w:history="1">
              <w:r w:rsidRPr="004F5C44">
                <w:rPr>
                  <w:rFonts w:ascii="Times New Roman" w:hAnsi="Times New Roman"/>
                  <w:sz w:val="16"/>
                  <w:szCs w:val="16"/>
                </w:rPr>
                <w:t>86</w:t>
              </w:r>
            </w:hyperlink>
            <w:r w:rsidRPr="004F5C44">
              <w:rPr>
                <w:rFonts w:ascii="Times New Roman" w:hAnsi="Times New Roman"/>
                <w:sz w:val="16"/>
                <w:szCs w:val="16"/>
              </w:rPr>
              <w:t xml:space="preserve"> Бюджетного кодекса Российской Федерации;</w:t>
            </w:r>
          </w:p>
          <w:p w:rsidR="004F5C44" w:rsidRPr="004F5C44" w:rsidRDefault="004F5C44" w:rsidP="009758B8">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Федеральный закон от 06.10.2003 № 131-ФЗ "Об общих принципах организации местного самоуправления в Российской Федерации";</w:t>
            </w:r>
          </w:p>
          <w:p w:rsidR="004F5C44" w:rsidRPr="004F5C44" w:rsidRDefault="004F5C44" w:rsidP="009758B8">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распоряжение Губернатора Самарской области от 06.03.2020 №77-р «Об утверждении Программы действий Правительства Самарской области на 2020 год по реализации Послания Президента Российской Федерации Федеральному Собранию Российской Федерации от 15 января 2020 года и Послания Губернатора Самарской области от 3 февраля 2020 года»</w:t>
            </w:r>
          </w:p>
          <w:p w:rsidR="004F5C44" w:rsidRPr="004F5C44" w:rsidRDefault="004F5C44" w:rsidP="009758B8">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основные направления бюджетной политики муниципального образования  сельского поселения Рысайкино муниципального района Похвистневский Самарской области  на 2021 год и на плановый период 2022 и 2023 годов;</w:t>
            </w:r>
          </w:p>
          <w:p w:rsidR="004F5C44" w:rsidRPr="004F5C44" w:rsidRDefault="004F5C44" w:rsidP="009758B8">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Ответственным исполнителем Программы является муниципальное учреждение "Департамент финансов Администрации  сельского поселения Рысайкино муниципального района Похвистневский Самарской области " (далее - департамент финансов).</w:t>
            </w:r>
          </w:p>
          <w:p w:rsidR="004F5C44" w:rsidRPr="004F5C44" w:rsidRDefault="004F5C44" w:rsidP="009758B8">
            <w:pPr>
              <w:widowControl w:val="0"/>
              <w:autoSpaceDE w:val="0"/>
              <w:autoSpaceDN w:val="0"/>
              <w:spacing w:after="0" w:line="240" w:lineRule="auto"/>
              <w:ind w:firstLine="540"/>
              <w:jc w:val="both"/>
              <w:rPr>
                <w:rFonts w:ascii="Times New Roman" w:hAnsi="Times New Roman"/>
                <w:sz w:val="16"/>
                <w:szCs w:val="16"/>
                <w:u w:val="single"/>
              </w:rPr>
            </w:pPr>
            <w:r w:rsidRPr="004F5C44">
              <w:rPr>
                <w:rFonts w:ascii="Times New Roman" w:hAnsi="Times New Roman"/>
                <w:sz w:val="16"/>
                <w:szCs w:val="16"/>
                <w:u w:val="single"/>
              </w:rPr>
              <w:t>Участниками реализации ППМИ являются:</w:t>
            </w:r>
          </w:p>
          <w:p w:rsidR="004F5C44" w:rsidRPr="004F5C44" w:rsidRDefault="004F5C44" w:rsidP="009758B8">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главные распорядители бюджетных средств;</w:t>
            </w:r>
          </w:p>
          <w:p w:rsidR="004F5C44" w:rsidRPr="004F5C44" w:rsidRDefault="004F5C44" w:rsidP="009758B8">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население муниципального образования сельского поселения Рысайкино муниципального района Похвистневский Самарской области, территориальные общественные самоуправления, товарищества собственников жилья, юридические лица, индивидуальные предприниматели, общественные организации, осуществляющие свою деятельность на территории муниципального образования сельского поселения Рысайкино муниципального района Похвистневский Самарской области (далее – МО</w:t>
            </w:r>
            <w:r w:rsidRPr="004F5C44">
              <w:rPr>
                <w:rFonts w:ascii="Times New Roman" w:eastAsia="Calibri" w:hAnsi="Times New Roman"/>
                <w:sz w:val="16"/>
                <w:szCs w:val="16"/>
                <w:lang w:eastAsia="en-US"/>
              </w:rPr>
              <w:t xml:space="preserve"> </w:t>
            </w:r>
            <w:r w:rsidRPr="004F5C44">
              <w:rPr>
                <w:rFonts w:ascii="Times New Roman" w:hAnsi="Times New Roman"/>
                <w:sz w:val="16"/>
                <w:szCs w:val="16"/>
              </w:rPr>
              <w:t>сельское поселение  Рысайкино муниципального района Похвистневский Самарской области).</w:t>
            </w:r>
          </w:p>
          <w:p w:rsidR="004F5C44" w:rsidRPr="004F5C44" w:rsidRDefault="004F5C44" w:rsidP="009758B8">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Подготовка, принятие и реализация настоящей Программы определяется основными направлениями реализации инициативного бюджетирования.</w:t>
            </w:r>
          </w:p>
          <w:p w:rsidR="004F5C44" w:rsidRPr="004F5C44" w:rsidRDefault="004F5C44" w:rsidP="009758B8">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Инициативное бюджетирование - форма участия населения в определении и выборе проектов, направленных на решение вопросов местного значения;</w:t>
            </w:r>
          </w:p>
          <w:p w:rsidR="004F5C44" w:rsidRPr="004F5C44" w:rsidRDefault="004F5C44" w:rsidP="009758B8">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Главный смысл, который заложен в данной Программе, - поддержка на конкурсной основе инициатив, подготовленных и осуществляемых при широком участии и софинансировании со стороны населения МО</w:t>
            </w:r>
            <w:r w:rsidRPr="004F5C44">
              <w:rPr>
                <w:rFonts w:ascii="Times New Roman" w:eastAsia="Calibri" w:hAnsi="Times New Roman"/>
                <w:sz w:val="16"/>
                <w:szCs w:val="16"/>
                <w:lang w:eastAsia="en-US"/>
              </w:rPr>
              <w:t xml:space="preserve"> </w:t>
            </w:r>
            <w:r w:rsidRPr="004F5C44">
              <w:rPr>
                <w:rFonts w:ascii="Times New Roman" w:hAnsi="Times New Roman"/>
                <w:sz w:val="16"/>
                <w:szCs w:val="16"/>
              </w:rPr>
              <w:t>сельского поселения Рысайкино муниципального района Похвистневский Самарской области.</w:t>
            </w:r>
          </w:p>
          <w:p w:rsidR="004F5C44" w:rsidRPr="004F5C44" w:rsidRDefault="004F5C44" w:rsidP="009758B8">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В рамках ППМИ население МО сельского поселения Рысайкино муниципального района Похвистневский Самарской области принимает непосредственное участие в осуществлении местного самоуправления, решая именно те проблемы, которые считает для себя действительно важными.</w:t>
            </w:r>
          </w:p>
          <w:p w:rsidR="004F5C44" w:rsidRPr="004F5C44" w:rsidRDefault="004F5C44" w:rsidP="009758B8">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Модель инициативного бюджетирования - важный инструмент развития института самоуправления.</w:t>
            </w:r>
          </w:p>
          <w:p w:rsidR="004F5C44" w:rsidRPr="004F5C44" w:rsidRDefault="004F5C44" w:rsidP="009758B8">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ППМИ в полной мере доказала свою высокую эффективность и социальную значимость в Российской Федерации. Опыт других субъектов Российской Федерации демонстрирует повышение прозрачности бюджетного процесса, не столько расширением доступности информации о бюджете гражданскому сообществу (информированность населения, общественных организаций о бюджетных приоритетах, компонентах бюджета), сколько тем, что население может непосредственно участвовать в решении вопросов местного значения, оказывать влияние на принятие социально значимых управленческих решений, а также имеют возможность реализовать общественный контроль за расходованием средств Программы. В конечном итоге это направлено на повышение эффективности бюджетных расходов.</w:t>
            </w:r>
          </w:p>
          <w:p w:rsidR="004F5C44" w:rsidRPr="004F5C44" w:rsidRDefault="004F5C44" w:rsidP="004F5C44">
            <w:pPr>
              <w:widowControl w:val="0"/>
              <w:autoSpaceDE w:val="0"/>
              <w:autoSpaceDN w:val="0"/>
              <w:spacing w:before="220" w:after="0" w:line="240" w:lineRule="auto"/>
              <w:ind w:firstLine="540"/>
              <w:jc w:val="both"/>
              <w:rPr>
                <w:rFonts w:ascii="Times New Roman" w:hAnsi="Times New Roman"/>
                <w:sz w:val="16"/>
                <w:szCs w:val="16"/>
              </w:rPr>
            </w:pPr>
            <w:r w:rsidRPr="004F5C44">
              <w:rPr>
                <w:rFonts w:ascii="Times New Roman" w:hAnsi="Times New Roman"/>
                <w:sz w:val="16"/>
                <w:szCs w:val="16"/>
              </w:rPr>
              <w:t>Уникальность ППМИ состоит в том, что повышение качества жизни населения МО сельского поселения Рысайкино муниципального района Похвистневский Самарской области зависит, в первую очередь, от активности самого населения. Именно население решает, какой проект оно будет реализовывать, и какие усилия, средства оно готово для этого направить.</w:t>
            </w:r>
          </w:p>
          <w:p w:rsidR="004F5C44" w:rsidRPr="004F5C44" w:rsidRDefault="004F5C44" w:rsidP="004F5C44">
            <w:pPr>
              <w:widowControl w:val="0"/>
              <w:autoSpaceDE w:val="0"/>
              <w:autoSpaceDN w:val="0"/>
              <w:spacing w:after="0" w:line="240" w:lineRule="auto"/>
              <w:ind w:firstLine="540"/>
              <w:jc w:val="both"/>
              <w:rPr>
                <w:rFonts w:ascii="Times New Roman" w:hAnsi="Times New Roman"/>
                <w:sz w:val="16"/>
                <w:szCs w:val="16"/>
              </w:rPr>
            </w:pPr>
          </w:p>
          <w:p w:rsidR="004F5C44" w:rsidRPr="004F5C44" w:rsidRDefault="004F5C44" w:rsidP="004F5C44">
            <w:pPr>
              <w:widowControl w:val="0"/>
              <w:autoSpaceDE w:val="0"/>
              <w:autoSpaceDN w:val="0"/>
              <w:spacing w:after="0" w:line="240" w:lineRule="auto"/>
              <w:jc w:val="center"/>
              <w:outlineLvl w:val="1"/>
              <w:rPr>
                <w:rFonts w:ascii="Times New Roman" w:hAnsi="Times New Roman"/>
                <w:b/>
                <w:sz w:val="16"/>
                <w:szCs w:val="16"/>
              </w:rPr>
            </w:pPr>
            <w:r w:rsidRPr="004F5C44">
              <w:rPr>
                <w:rFonts w:ascii="Times New Roman" w:hAnsi="Times New Roman"/>
                <w:b/>
                <w:sz w:val="16"/>
                <w:szCs w:val="16"/>
              </w:rPr>
              <w:t>II. Приоритеты муниципальной политики в сфере инициативного</w:t>
            </w:r>
          </w:p>
          <w:p w:rsidR="004F5C44" w:rsidRPr="004F5C44" w:rsidRDefault="004F5C44" w:rsidP="004F5C44">
            <w:pPr>
              <w:widowControl w:val="0"/>
              <w:autoSpaceDE w:val="0"/>
              <w:autoSpaceDN w:val="0"/>
              <w:spacing w:after="0" w:line="240" w:lineRule="auto"/>
              <w:jc w:val="center"/>
              <w:rPr>
                <w:rFonts w:ascii="Times New Roman" w:hAnsi="Times New Roman"/>
                <w:b/>
                <w:sz w:val="16"/>
                <w:szCs w:val="16"/>
              </w:rPr>
            </w:pPr>
            <w:r w:rsidRPr="004F5C44">
              <w:rPr>
                <w:rFonts w:ascii="Times New Roman" w:hAnsi="Times New Roman"/>
                <w:b/>
                <w:sz w:val="16"/>
                <w:szCs w:val="16"/>
              </w:rPr>
              <w:t>бюджетирования, цели и задачи Программы</w:t>
            </w:r>
          </w:p>
          <w:p w:rsidR="004F5C44" w:rsidRPr="004F5C44" w:rsidRDefault="004F5C44" w:rsidP="004F5C44">
            <w:pPr>
              <w:widowControl w:val="0"/>
              <w:autoSpaceDE w:val="0"/>
              <w:autoSpaceDN w:val="0"/>
              <w:spacing w:after="0" w:line="240" w:lineRule="auto"/>
              <w:jc w:val="center"/>
              <w:rPr>
                <w:rFonts w:ascii="Times New Roman" w:hAnsi="Times New Roman"/>
                <w:sz w:val="16"/>
                <w:szCs w:val="16"/>
              </w:rPr>
            </w:pPr>
          </w:p>
          <w:p w:rsidR="004F5C44" w:rsidRPr="004F5C44" w:rsidRDefault="004F5C44" w:rsidP="001B7837">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ППМИ - это легитимная возможность для населения МО сельского поселения Рысайкино муниципального района Похвистневский Самарской области принимать непосредственное участие в совместном с органами местного самоуправления решении вопросов местного значения и улучшении качества жизни населения МО</w:t>
            </w:r>
            <w:r w:rsidRPr="004F5C44">
              <w:rPr>
                <w:rFonts w:ascii="Times New Roman" w:eastAsia="Calibri" w:hAnsi="Times New Roman"/>
                <w:sz w:val="16"/>
                <w:szCs w:val="16"/>
                <w:lang w:eastAsia="en-US"/>
              </w:rPr>
              <w:t xml:space="preserve"> </w:t>
            </w:r>
            <w:r w:rsidRPr="004F5C44">
              <w:rPr>
                <w:rFonts w:ascii="Times New Roman" w:hAnsi="Times New Roman"/>
                <w:sz w:val="16"/>
                <w:szCs w:val="16"/>
              </w:rPr>
              <w:t>сельского поселения Рысайкино муниципального района Похвистневский Самарской области.</w:t>
            </w:r>
          </w:p>
          <w:p w:rsidR="004F5C44" w:rsidRPr="004F5C44" w:rsidRDefault="004F5C44" w:rsidP="001B7837">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Целями Программы является:</w:t>
            </w:r>
          </w:p>
          <w:p w:rsidR="004F5C44" w:rsidRPr="004F5C44" w:rsidRDefault="004F5C44" w:rsidP="001B7837">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выявление вопросов местного значения, в решении которых особо заинтересовано население МО</w:t>
            </w:r>
            <w:r w:rsidRPr="004F5C44">
              <w:rPr>
                <w:rFonts w:ascii="Times New Roman" w:eastAsia="Calibri" w:hAnsi="Times New Roman"/>
                <w:sz w:val="16"/>
                <w:szCs w:val="16"/>
                <w:lang w:eastAsia="en-US"/>
              </w:rPr>
              <w:t xml:space="preserve"> </w:t>
            </w:r>
            <w:r w:rsidRPr="004F5C44">
              <w:rPr>
                <w:rFonts w:ascii="Times New Roman" w:hAnsi="Times New Roman"/>
                <w:sz w:val="16"/>
                <w:szCs w:val="16"/>
              </w:rPr>
              <w:t>сельского поселения Рысайкино муниципального района Похвистневский Самарской области;</w:t>
            </w:r>
          </w:p>
          <w:p w:rsidR="004F5C44" w:rsidRPr="004F5C44" w:rsidRDefault="004F5C44" w:rsidP="001B7837">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вовлечение в решение вопросов местного значения большего количества населения МО</w:t>
            </w:r>
            <w:r w:rsidRPr="004F5C44">
              <w:rPr>
                <w:rFonts w:ascii="Times New Roman" w:eastAsia="Calibri" w:hAnsi="Times New Roman"/>
                <w:sz w:val="16"/>
                <w:szCs w:val="16"/>
                <w:lang w:eastAsia="en-US"/>
              </w:rPr>
              <w:t xml:space="preserve"> </w:t>
            </w:r>
            <w:r w:rsidRPr="004F5C44">
              <w:rPr>
                <w:rFonts w:ascii="Times New Roman" w:hAnsi="Times New Roman"/>
                <w:sz w:val="16"/>
                <w:szCs w:val="16"/>
              </w:rPr>
              <w:t>сельского поселения Рысайкино муниципального района Похвистневский Самарской области.</w:t>
            </w:r>
          </w:p>
          <w:p w:rsidR="004F5C44" w:rsidRPr="004F5C44" w:rsidRDefault="004F5C44" w:rsidP="001B7837">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Задачи Программы:</w:t>
            </w:r>
          </w:p>
          <w:p w:rsidR="004F5C44" w:rsidRPr="004F5C44" w:rsidRDefault="004F5C44" w:rsidP="001B7837">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1) Участие населения МО сельского поселения Рысайкино муниципального района Похвистневский Самарской области в решении социально значимых вопросов.</w:t>
            </w:r>
          </w:p>
          <w:p w:rsidR="004F5C44" w:rsidRPr="004F5C44" w:rsidRDefault="004F5C44" w:rsidP="001B7837">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2) Привлечение внебюджетных средств для реализации вопросов местного значения через участие населения МО сельского поселения Рысайкино муниципального района Похвистневский Самарской области в программе поддержки местных инициатив.</w:t>
            </w:r>
          </w:p>
          <w:p w:rsidR="004F5C44" w:rsidRPr="004F5C44" w:rsidRDefault="004F5C44" w:rsidP="001B7837">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Механизм реализации проектов ППМИ позволит объединить средства местного бюджета и средства физических и юридических лиц (финансовые и трудовые) и направить их на решение социально значимых вопросов МО  сельского поселения Рысайкино муниципального района Похвистневский Самарской области. Средства на финансирование мероприятий предусматриваются в местном бюджете на осуществление расходов, направленных на реализацию проектов ППМИ.</w:t>
            </w:r>
          </w:p>
          <w:p w:rsidR="004F5C44" w:rsidRPr="004F5C44" w:rsidRDefault="004F5C44" w:rsidP="001B7837">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Департамент финансов осуществляет:</w:t>
            </w:r>
          </w:p>
          <w:p w:rsidR="004F5C44" w:rsidRPr="004F5C44" w:rsidRDefault="004F5C44" w:rsidP="001B7837">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координацию исполнения мероприятий Программы, взаимодействие с участниками реализации Программы;</w:t>
            </w:r>
          </w:p>
          <w:p w:rsidR="004F5C44" w:rsidRPr="004F5C44" w:rsidRDefault="004F5C44" w:rsidP="001B7837">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контроль за ходом реализации Программы;</w:t>
            </w:r>
          </w:p>
          <w:p w:rsidR="004F5C44" w:rsidRPr="004F5C44" w:rsidRDefault="004F5C44" w:rsidP="001B7837">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подготовку отчетов о реализации Программы.</w:t>
            </w:r>
          </w:p>
          <w:p w:rsidR="004F5C44" w:rsidRPr="004F5C44" w:rsidRDefault="004F5C44" w:rsidP="001B7837">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Координацию исполнения мероприятий Программы департамент финансов осуществляет на постоянной основе.</w:t>
            </w:r>
          </w:p>
          <w:p w:rsidR="004F5C44" w:rsidRPr="004F5C44" w:rsidRDefault="004F5C44" w:rsidP="004F5C44">
            <w:pPr>
              <w:widowControl w:val="0"/>
              <w:autoSpaceDE w:val="0"/>
              <w:autoSpaceDN w:val="0"/>
              <w:spacing w:before="220" w:after="0" w:line="240" w:lineRule="auto"/>
              <w:ind w:firstLine="540"/>
              <w:jc w:val="both"/>
              <w:rPr>
                <w:rFonts w:ascii="Times New Roman" w:hAnsi="Times New Roman"/>
                <w:sz w:val="16"/>
                <w:szCs w:val="16"/>
              </w:rPr>
            </w:pPr>
            <w:r w:rsidRPr="004F5C44">
              <w:rPr>
                <w:rFonts w:ascii="Times New Roman" w:hAnsi="Times New Roman"/>
                <w:sz w:val="16"/>
                <w:szCs w:val="16"/>
              </w:rPr>
              <w:t>Текущий контроль за реализацией Программы осуществляется департаментом финансов путем ежеквартального мониторинга показателей результативности Программы, принятия и рассмотрения отчетов об использовании средств, выделенных на реализацию Программы от участников Программы.</w:t>
            </w:r>
          </w:p>
          <w:p w:rsidR="004F5C44" w:rsidRPr="004F5C44" w:rsidRDefault="004F5C44" w:rsidP="004F5C44">
            <w:pPr>
              <w:widowControl w:val="0"/>
              <w:autoSpaceDE w:val="0"/>
              <w:autoSpaceDN w:val="0"/>
              <w:spacing w:before="220" w:after="0" w:line="240" w:lineRule="auto"/>
              <w:ind w:firstLine="540"/>
              <w:jc w:val="both"/>
              <w:rPr>
                <w:rFonts w:ascii="Times New Roman" w:hAnsi="Times New Roman"/>
                <w:sz w:val="16"/>
                <w:szCs w:val="16"/>
              </w:rPr>
            </w:pPr>
            <w:r w:rsidRPr="004F5C44">
              <w:rPr>
                <w:rFonts w:ascii="Times New Roman" w:hAnsi="Times New Roman"/>
                <w:sz w:val="16"/>
                <w:szCs w:val="16"/>
              </w:rPr>
              <w:t>Ответственность за достоверность представляемых отчетных данных по объемам выполненных работ и направлениям использования выделенных средств возлагается на участников реализации Программы в соответствии с действующим законодательством.</w:t>
            </w:r>
          </w:p>
          <w:p w:rsidR="004F5C44" w:rsidRPr="004F5C44" w:rsidRDefault="004F5C44" w:rsidP="001B7837">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В рамках осуществления контроля за ходом реализации Программы департамент финансов вправе запрашивать у участников реализации ППМИ необходимые документы и информацию, связанные с реализацией Программы (акты о приемке выполненных работ, справки о стоимости выполненных работ и затрат, счета-фактуры, товарные накладные, платежные документы, подтверждающие долевое участие в финансировании расходов, направленных на реализацию мероприятий ППМИ за счет средств местного бюджета, средств инициативных групп (в денежной и неденежной форме).</w:t>
            </w:r>
          </w:p>
          <w:p w:rsidR="004F5C44" w:rsidRPr="004F5C44" w:rsidRDefault="004F5C44" w:rsidP="001B7837">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Контроль за использованием средств местного бюджета на реализацию мероприятия осуществляется:</w:t>
            </w:r>
          </w:p>
          <w:p w:rsidR="004F5C44" w:rsidRPr="004F5C44" w:rsidRDefault="004F5C44" w:rsidP="001B7837">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главным распорядителем бюджетных средств, участвующим в реализации проекта;</w:t>
            </w:r>
          </w:p>
          <w:p w:rsidR="004F5C44" w:rsidRPr="004F5C44" w:rsidRDefault="004F5C44" w:rsidP="001B7837">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инициативной группой.</w:t>
            </w:r>
          </w:p>
          <w:p w:rsidR="004F5C44" w:rsidRPr="004F5C44" w:rsidRDefault="004F5C44" w:rsidP="001B7837">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Обеспечение целевого расходования средств местного бюджета и внебюджетных средств осуществляется органами местного самоуправления, департаментом финансов.</w:t>
            </w:r>
          </w:p>
          <w:p w:rsidR="004F5C44" w:rsidRPr="004F5C44" w:rsidRDefault="004F5C44" w:rsidP="004F5C44">
            <w:pPr>
              <w:widowControl w:val="0"/>
              <w:autoSpaceDE w:val="0"/>
              <w:autoSpaceDN w:val="0"/>
              <w:spacing w:before="220" w:after="0" w:line="240" w:lineRule="auto"/>
              <w:ind w:firstLine="540"/>
              <w:jc w:val="both"/>
              <w:rPr>
                <w:rFonts w:ascii="Times New Roman" w:hAnsi="Times New Roman"/>
                <w:sz w:val="16"/>
                <w:szCs w:val="16"/>
              </w:rPr>
            </w:pPr>
          </w:p>
          <w:p w:rsidR="004F5C44" w:rsidRPr="004F5C44" w:rsidRDefault="004F5C44" w:rsidP="004F5C44">
            <w:pPr>
              <w:widowControl w:val="0"/>
              <w:autoSpaceDE w:val="0"/>
              <w:autoSpaceDN w:val="0"/>
              <w:spacing w:after="0" w:line="240" w:lineRule="auto"/>
              <w:jc w:val="center"/>
              <w:outlineLvl w:val="1"/>
              <w:rPr>
                <w:rFonts w:ascii="Times New Roman" w:hAnsi="Times New Roman"/>
                <w:b/>
                <w:sz w:val="16"/>
                <w:szCs w:val="16"/>
              </w:rPr>
            </w:pPr>
            <w:r w:rsidRPr="004F5C44">
              <w:rPr>
                <w:rFonts w:ascii="Times New Roman" w:hAnsi="Times New Roman"/>
                <w:b/>
                <w:sz w:val="16"/>
                <w:szCs w:val="16"/>
              </w:rPr>
              <w:t>III. Сроки и этапы реализации муниципальной программы</w:t>
            </w:r>
          </w:p>
          <w:p w:rsidR="004F5C44" w:rsidRPr="004F5C44" w:rsidRDefault="004F5C44" w:rsidP="004F5C44">
            <w:pPr>
              <w:widowControl w:val="0"/>
              <w:autoSpaceDE w:val="0"/>
              <w:autoSpaceDN w:val="0"/>
              <w:spacing w:after="0" w:line="240" w:lineRule="auto"/>
              <w:ind w:firstLine="540"/>
              <w:jc w:val="both"/>
              <w:rPr>
                <w:rFonts w:ascii="Times New Roman" w:hAnsi="Times New Roman"/>
                <w:sz w:val="16"/>
                <w:szCs w:val="16"/>
              </w:rPr>
            </w:pPr>
          </w:p>
          <w:p w:rsidR="004F5C44" w:rsidRPr="004F5C44" w:rsidRDefault="004F5C44" w:rsidP="004F5C44">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Программа носит постоянный характер. Срок реализации 2021 – 2025 годы.</w:t>
            </w:r>
          </w:p>
          <w:p w:rsidR="004F5C44" w:rsidRPr="004F5C44" w:rsidRDefault="004F5C44" w:rsidP="004F5C44">
            <w:pPr>
              <w:widowControl w:val="0"/>
              <w:autoSpaceDE w:val="0"/>
              <w:autoSpaceDN w:val="0"/>
              <w:spacing w:after="0" w:line="240" w:lineRule="auto"/>
              <w:ind w:firstLine="540"/>
              <w:jc w:val="both"/>
              <w:rPr>
                <w:rFonts w:ascii="Times New Roman" w:hAnsi="Times New Roman"/>
                <w:sz w:val="16"/>
                <w:szCs w:val="16"/>
              </w:rPr>
            </w:pPr>
          </w:p>
          <w:p w:rsidR="004F5C44" w:rsidRPr="004F5C44" w:rsidRDefault="004F5C44" w:rsidP="004F5C44">
            <w:pPr>
              <w:widowControl w:val="0"/>
              <w:autoSpaceDE w:val="0"/>
              <w:autoSpaceDN w:val="0"/>
              <w:spacing w:after="0" w:line="240" w:lineRule="auto"/>
              <w:jc w:val="center"/>
              <w:outlineLvl w:val="1"/>
              <w:rPr>
                <w:rFonts w:ascii="Times New Roman" w:hAnsi="Times New Roman"/>
                <w:b/>
                <w:sz w:val="16"/>
                <w:szCs w:val="16"/>
              </w:rPr>
            </w:pPr>
            <w:r w:rsidRPr="004F5C44">
              <w:rPr>
                <w:rFonts w:ascii="Times New Roman" w:hAnsi="Times New Roman"/>
                <w:b/>
                <w:sz w:val="16"/>
                <w:szCs w:val="16"/>
              </w:rPr>
              <w:t>IV. Прогноз ожидаемых результатов муниципальной программы,</w:t>
            </w:r>
          </w:p>
          <w:p w:rsidR="004F5C44" w:rsidRPr="004F5C44" w:rsidRDefault="004F5C44" w:rsidP="004F5C44">
            <w:pPr>
              <w:widowControl w:val="0"/>
              <w:autoSpaceDE w:val="0"/>
              <w:autoSpaceDN w:val="0"/>
              <w:spacing w:after="0" w:line="240" w:lineRule="auto"/>
              <w:jc w:val="center"/>
              <w:rPr>
                <w:rFonts w:ascii="Times New Roman" w:hAnsi="Times New Roman"/>
                <w:b/>
                <w:sz w:val="16"/>
                <w:szCs w:val="16"/>
              </w:rPr>
            </w:pPr>
            <w:r w:rsidRPr="004F5C44">
              <w:rPr>
                <w:rFonts w:ascii="Times New Roman" w:hAnsi="Times New Roman"/>
                <w:b/>
                <w:sz w:val="16"/>
                <w:szCs w:val="16"/>
              </w:rPr>
              <w:t>целевые показатели (индикаторы) муниципальной программы</w:t>
            </w:r>
          </w:p>
          <w:p w:rsidR="004F5C44" w:rsidRPr="004F5C44" w:rsidRDefault="004F5C44" w:rsidP="004F5C44">
            <w:pPr>
              <w:widowControl w:val="0"/>
              <w:autoSpaceDE w:val="0"/>
              <w:autoSpaceDN w:val="0"/>
              <w:spacing w:after="0" w:line="240" w:lineRule="auto"/>
              <w:jc w:val="center"/>
              <w:rPr>
                <w:rFonts w:ascii="Times New Roman" w:hAnsi="Times New Roman"/>
                <w:sz w:val="16"/>
                <w:szCs w:val="16"/>
              </w:rPr>
            </w:pPr>
          </w:p>
          <w:p w:rsidR="004F5C44" w:rsidRPr="004F5C44" w:rsidRDefault="004F5C44" w:rsidP="004F5C44">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Каждая задача Программы будет выполняться путем достижения определенных показателей.</w:t>
            </w:r>
          </w:p>
          <w:p w:rsidR="004F5C44" w:rsidRPr="004F5C44" w:rsidRDefault="004F5C44" w:rsidP="004F5C44">
            <w:pPr>
              <w:widowControl w:val="0"/>
              <w:autoSpaceDE w:val="0"/>
              <w:autoSpaceDN w:val="0"/>
              <w:spacing w:after="0" w:line="240" w:lineRule="auto"/>
              <w:ind w:firstLine="540"/>
              <w:jc w:val="both"/>
              <w:rPr>
                <w:rFonts w:ascii="Times New Roman" w:hAnsi="Times New Roman"/>
                <w:sz w:val="16"/>
                <w:szCs w:val="16"/>
              </w:rPr>
            </w:pPr>
          </w:p>
          <w:p w:rsidR="004F5C44" w:rsidRPr="004F5C44" w:rsidRDefault="004F5C44" w:rsidP="004F5C44">
            <w:pPr>
              <w:widowControl w:val="0"/>
              <w:autoSpaceDE w:val="0"/>
              <w:autoSpaceDN w:val="0"/>
              <w:spacing w:after="0" w:line="240" w:lineRule="auto"/>
              <w:jc w:val="center"/>
              <w:outlineLvl w:val="2"/>
              <w:rPr>
                <w:rFonts w:ascii="Times New Roman" w:hAnsi="Times New Roman"/>
                <w:b/>
                <w:sz w:val="16"/>
                <w:szCs w:val="16"/>
              </w:rPr>
            </w:pPr>
            <w:r w:rsidRPr="004F5C44">
              <w:rPr>
                <w:rFonts w:ascii="Times New Roman" w:hAnsi="Times New Roman"/>
                <w:b/>
                <w:sz w:val="16"/>
                <w:szCs w:val="16"/>
              </w:rPr>
              <w:t>Сведения о целевых показателях (индикаторах) муниципальной</w:t>
            </w:r>
          </w:p>
          <w:p w:rsidR="004F5C44" w:rsidRPr="004F5C44" w:rsidRDefault="004F5C44" w:rsidP="004F5C44">
            <w:pPr>
              <w:widowControl w:val="0"/>
              <w:autoSpaceDE w:val="0"/>
              <w:autoSpaceDN w:val="0"/>
              <w:spacing w:after="0" w:line="240" w:lineRule="auto"/>
              <w:jc w:val="center"/>
              <w:rPr>
                <w:rFonts w:ascii="Times New Roman" w:hAnsi="Times New Roman"/>
                <w:b/>
                <w:sz w:val="16"/>
                <w:szCs w:val="16"/>
              </w:rPr>
            </w:pPr>
            <w:r w:rsidRPr="004F5C44">
              <w:rPr>
                <w:rFonts w:ascii="Times New Roman" w:hAnsi="Times New Roman"/>
                <w:b/>
                <w:sz w:val="16"/>
                <w:szCs w:val="16"/>
              </w:rPr>
              <w:t>программы "Поддержка местных инициатив"</w:t>
            </w:r>
          </w:p>
          <w:p w:rsidR="004F5C44" w:rsidRPr="004F5C44" w:rsidRDefault="004F5C44" w:rsidP="004F5C44">
            <w:pPr>
              <w:widowControl w:val="0"/>
              <w:autoSpaceDE w:val="0"/>
              <w:autoSpaceDN w:val="0"/>
              <w:spacing w:after="0" w:line="240" w:lineRule="auto"/>
              <w:jc w:val="center"/>
              <w:rPr>
                <w:rFonts w:ascii="Times New Roman" w:hAnsi="Times New Roman"/>
                <w:sz w:val="16"/>
                <w:szCs w:val="16"/>
              </w:rPr>
            </w:pPr>
          </w:p>
          <w:p w:rsidR="004F5C44" w:rsidRPr="004F5C44" w:rsidRDefault="004F5C44" w:rsidP="004F5C44">
            <w:pPr>
              <w:widowControl w:val="0"/>
              <w:autoSpaceDE w:val="0"/>
              <w:autoSpaceDN w:val="0"/>
              <w:spacing w:after="0" w:line="240" w:lineRule="auto"/>
              <w:jc w:val="right"/>
              <w:rPr>
                <w:rFonts w:ascii="Times New Roman" w:hAnsi="Times New Roman"/>
                <w:sz w:val="16"/>
                <w:szCs w:val="16"/>
              </w:rPr>
            </w:pPr>
            <w:r w:rsidRPr="004F5C44">
              <w:rPr>
                <w:rFonts w:ascii="Times New Roman" w:hAnsi="Times New Roman"/>
                <w:sz w:val="16"/>
                <w:szCs w:val="16"/>
              </w:rPr>
              <w:t>Таблица 1</w:t>
            </w:r>
          </w:p>
          <w:p w:rsidR="004F5C44" w:rsidRPr="004F5C44" w:rsidRDefault="004F5C44" w:rsidP="004F5C44">
            <w:pPr>
              <w:widowControl w:val="0"/>
              <w:autoSpaceDE w:val="0"/>
              <w:autoSpaceDN w:val="0"/>
              <w:spacing w:after="0" w:line="240" w:lineRule="auto"/>
              <w:jc w:val="right"/>
              <w:rPr>
                <w:rFonts w:ascii="Times New Roman" w:hAnsi="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6"/>
              <w:gridCol w:w="1814"/>
              <w:gridCol w:w="680"/>
              <w:gridCol w:w="1028"/>
              <w:gridCol w:w="709"/>
              <w:gridCol w:w="709"/>
              <w:gridCol w:w="709"/>
              <w:gridCol w:w="709"/>
              <w:gridCol w:w="709"/>
              <w:gridCol w:w="709"/>
              <w:gridCol w:w="709"/>
            </w:tblGrid>
            <w:tr w:rsidR="004F5C44" w:rsidRPr="004F5C44" w:rsidTr="004F5C44">
              <w:tc>
                <w:tcPr>
                  <w:tcW w:w="486" w:type="dxa"/>
                  <w:vMerge w:val="restart"/>
                  <w:vAlign w:val="center"/>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N п/п</w:t>
                  </w:r>
                </w:p>
              </w:tc>
              <w:tc>
                <w:tcPr>
                  <w:tcW w:w="1814" w:type="dxa"/>
                  <w:vMerge w:val="restart"/>
                  <w:vAlign w:val="center"/>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Целевой показатель (индикатор)</w:t>
                  </w:r>
                </w:p>
              </w:tc>
              <w:tc>
                <w:tcPr>
                  <w:tcW w:w="680" w:type="dxa"/>
                  <w:vMerge w:val="restart"/>
                  <w:vAlign w:val="center"/>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Ед. измерения</w:t>
                  </w:r>
                </w:p>
              </w:tc>
              <w:tc>
                <w:tcPr>
                  <w:tcW w:w="1028" w:type="dxa"/>
                  <w:vMerge w:val="restart"/>
                  <w:vAlign w:val="center"/>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Базовое значение целевого показателя (индикатора) на начало реализации программы 2020 г.</w:t>
                  </w:r>
                </w:p>
              </w:tc>
              <w:tc>
                <w:tcPr>
                  <w:tcW w:w="4963" w:type="dxa"/>
                  <w:gridSpan w:val="7"/>
                  <w:vAlign w:val="center"/>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Планируемые значения целевых показателей (индикаторов) по годам реализации</w:t>
                  </w:r>
                </w:p>
              </w:tc>
            </w:tr>
            <w:tr w:rsidR="004F5C44" w:rsidRPr="004F5C44" w:rsidTr="004F5C44">
              <w:tc>
                <w:tcPr>
                  <w:tcW w:w="486" w:type="dxa"/>
                  <w:vMerge/>
                </w:tcPr>
                <w:p w:rsidR="004F5C44" w:rsidRPr="004F5C44" w:rsidRDefault="004F5C44" w:rsidP="00D21366">
                  <w:pPr>
                    <w:framePr w:hSpace="180" w:wrap="around" w:hAnchor="margin" w:x="250" w:y="1015"/>
                    <w:spacing w:line="240" w:lineRule="auto"/>
                    <w:rPr>
                      <w:rFonts w:ascii="Times New Roman" w:eastAsia="Calibri" w:hAnsi="Times New Roman"/>
                      <w:sz w:val="16"/>
                      <w:szCs w:val="16"/>
                      <w:lang w:eastAsia="en-US"/>
                    </w:rPr>
                  </w:pPr>
                </w:p>
              </w:tc>
              <w:tc>
                <w:tcPr>
                  <w:tcW w:w="1814" w:type="dxa"/>
                  <w:vMerge/>
                </w:tcPr>
                <w:p w:rsidR="004F5C44" w:rsidRPr="004F5C44" w:rsidRDefault="004F5C44" w:rsidP="00D21366">
                  <w:pPr>
                    <w:framePr w:hSpace="180" w:wrap="around" w:hAnchor="margin" w:x="250" w:y="1015"/>
                    <w:spacing w:line="240" w:lineRule="auto"/>
                    <w:rPr>
                      <w:rFonts w:ascii="Times New Roman" w:eastAsia="Calibri" w:hAnsi="Times New Roman"/>
                      <w:sz w:val="16"/>
                      <w:szCs w:val="16"/>
                      <w:lang w:eastAsia="en-US"/>
                    </w:rPr>
                  </w:pPr>
                </w:p>
              </w:tc>
              <w:tc>
                <w:tcPr>
                  <w:tcW w:w="680" w:type="dxa"/>
                  <w:vMerge/>
                </w:tcPr>
                <w:p w:rsidR="004F5C44" w:rsidRPr="004F5C44" w:rsidRDefault="004F5C44" w:rsidP="00D21366">
                  <w:pPr>
                    <w:framePr w:hSpace="180" w:wrap="around" w:hAnchor="margin" w:x="250" w:y="1015"/>
                    <w:spacing w:line="240" w:lineRule="auto"/>
                    <w:rPr>
                      <w:rFonts w:ascii="Times New Roman" w:eastAsia="Calibri" w:hAnsi="Times New Roman"/>
                      <w:sz w:val="16"/>
                      <w:szCs w:val="16"/>
                      <w:lang w:eastAsia="en-US"/>
                    </w:rPr>
                  </w:pPr>
                </w:p>
              </w:tc>
              <w:tc>
                <w:tcPr>
                  <w:tcW w:w="1028" w:type="dxa"/>
                  <w:vMerge/>
                </w:tcPr>
                <w:p w:rsidR="004F5C44" w:rsidRPr="004F5C44" w:rsidRDefault="004F5C44" w:rsidP="00D21366">
                  <w:pPr>
                    <w:framePr w:hSpace="180" w:wrap="around" w:hAnchor="margin" w:x="250" w:y="1015"/>
                    <w:spacing w:line="240" w:lineRule="auto"/>
                    <w:rPr>
                      <w:rFonts w:ascii="Times New Roman" w:eastAsia="Calibri" w:hAnsi="Times New Roman"/>
                      <w:sz w:val="16"/>
                      <w:szCs w:val="16"/>
                      <w:lang w:eastAsia="en-US"/>
                    </w:rPr>
                  </w:pPr>
                </w:p>
              </w:tc>
              <w:tc>
                <w:tcPr>
                  <w:tcW w:w="709" w:type="dxa"/>
                  <w:vAlign w:val="center"/>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2021</w:t>
                  </w:r>
                </w:p>
              </w:tc>
              <w:tc>
                <w:tcPr>
                  <w:tcW w:w="709" w:type="dxa"/>
                  <w:vAlign w:val="center"/>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2022</w:t>
                  </w:r>
                </w:p>
              </w:tc>
              <w:tc>
                <w:tcPr>
                  <w:tcW w:w="709" w:type="dxa"/>
                  <w:vAlign w:val="center"/>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2023</w:t>
                  </w:r>
                </w:p>
              </w:tc>
              <w:tc>
                <w:tcPr>
                  <w:tcW w:w="709" w:type="dxa"/>
                  <w:vAlign w:val="center"/>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2024</w:t>
                  </w:r>
                </w:p>
              </w:tc>
              <w:tc>
                <w:tcPr>
                  <w:tcW w:w="709" w:type="dxa"/>
                  <w:vAlign w:val="center"/>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2025</w:t>
                  </w:r>
                </w:p>
              </w:tc>
              <w:tc>
                <w:tcPr>
                  <w:tcW w:w="709" w:type="dxa"/>
                  <w:vAlign w:val="center"/>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2026</w:t>
                  </w:r>
                </w:p>
              </w:tc>
              <w:tc>
                <w:tcPr>
                  <w:tcW w:w="709" w:type="dxa"/>
                  <w:vAlign w:val="center"/>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w:t>
                  </w:r>
                </w:p>
              </w:tc>
            </w:tr>
            <w:tr w:rsidR="004F5C44" w:rsidRPr="004F5C44" w:rsidTr="004F5C44">
              <w:tc>
                <w:tcPr>
                  <w:tcW w:w="486" w:type="dxa"/>
                  <w:vAlign w:val="center"/>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1</w:t>
                  </w:r>
                </w:p>
              </w:tc>
              <w:tc>
                <w:tcPr>
                  <w:tcW w:w="1814" w:type="dxa"/>
                  <w:vAlign w:val="center"/>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2</w:t>
                  </w:r>
                </w:p>
              </w:tc>
              <w:tc>
                <w:tcPr>
                  <w:tcW w:w="680" w:type="dxa"/>
                  <w:vAlign w:val="center"/>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3</w:t>
                  </w:r>
                </w:p>
              </w:tc>
              <w:tc>
                <w:tcPr>
                  <w:tcW w:w="1028" w:type="dxa"/>
                  <w:vAlign w:val="center"/>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4</w:t>
                  </w:r>
                </w:p>
              </w:tc>
              <w:tc>
                <w:tcPr>
                  <w:tcW w:w="709" w:type="dxa"/>
                  <w:vAlign w:val="center"/>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5</w:t>
                  </w:r>
                </w:p>
              </w:tc>
              <w:tc>
                <w:tcPr>
                  <w:tcW w:w="709" w:type="dxa"/>
                  <w:vAlign w:val="center"/>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6</w:t>
                  </w:r>
                </w:p>
              </w:tc>
              <w:tc>
                <w:tcPr>
                  <w:tcW w:w="709" w:type="dxa"/>
                  <w:vAlign w:val="center"/>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7</w:t>
                  </w:r>
                </w:p>
              </w:tc>
              <w:tc>
                <w:tcPr>
                  <w:tcW w:w="709" w:type="dxa"/>
                  <w:vAlign w:val="center"/>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8</w:t>
                  </w:r>
                </w:p>
              </w:tc>
              <w:tc>
                <w:tcPr>
                  <w:tcW w:w="709" w:type="dxa"/>
                  <w:vAlign w:val="center"/>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9</w:t>
                  </w:r>
                </w:p>
              </w:tc>
              <w:tc>
                <w:tcPr>
                  <w:tcW w:w="709" w:type="dxa"/>
                  <w:vAlign w:val="center"/>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10</w:t>
                  </w:r>
                </w:p>
              </w:tc>
              <w:tc>
                <w:tcPr>
                  <w:tcW w:w="709" w:type="dxa"/>
                  <w:vAlign w:val="center"/>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11</w:t>
                  </w:r>
                </w:p>
              </w:tc>
            </w:tr>
            <w:tr w:rsidR="004F5C44" w:rsidRPr="004F5C44" w:rsidTr="004F5C44">
              <w:tc>
                <w:tcPr>
                  <w:tcW w:w="486"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p>
              </w:tc>
              <w:tc>
                <w:tcPr>
                  <w:tcW w:w="8485" w:type="dxa"/>
                  <w:gridSpan w:val="10"/>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Задача N 1. Участие населения МО _________в решении социально значимых вопросов</w:t>
                  </w:r>
                </w:p>
              </w:tc>
            </w:tr>
            <w:tr w:rsidR="004F5C44" w:rsidRPr="004F5C44" w:rsidTr="004F5C44">
              <w:tc>
                <w:tcPr>
                  <w:tcW w:w="486"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1.</w:t>
                  </w:r>
                </w:p>
              </w:tc>
              <w:tc>
                <w:tcPr>
                  <w:tcW w:w="1814" w:type="dxa"/>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Доля населения МО</w:t>
                  </w:r>
                  <w:r w:rsidRPr="004F5C44">
                    <w:rPr>
                      <w:rFonts w:ascii="Times New Roman" w:eastAsia="Calibri" w:hAnsi="Times New Roman"/>
                      <w:sz w:val="16"/>
                      <w:szCs w:val="16"/>
                      <w:lang w:eastAsia="en-US"/>
                    </w:rPr>
                    <w:t xml:space="preserve"> </w:t>
                  </w:r>
                  <w:r w:rsidRPr="004F5C44">
                    <w:rPr>
                      <w:rFonts w:ascii="Times New Roman" w:hAnsi="Times New Roman"/>
                      <w:sz w:val="16"/>
                      <w:szCs w:val="16"/>
                    </w:rPr>
                    <w:t>сельского поселения Рысайкино муниципального района Похвистневский Самарской области, достигшего совершеннолетия, принимающего участие в обсуждении вопросов местного значения, от общего числа населения МО сельского поселения Рысайкино муниципального района Похвистневский Самарской области</w:t>
                  </w:r>
                </w:p>
              </w:tc>
              <w:tc>
                <w:tcPr>
                  <w:tcW w:w="680"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w:t>
                  </w:r>
                </w:p>
              </w:tc>
              <w:tc>
                <w:tcPr>
                  <w:tcW w:w="1028"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Х</w:t>
                  </w:r>
                </w:p>
              </w:tc>
              <w:tc>
                <w:tcPr>
                  <w:tcW w:w="709"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Более 3</w:t>
                  </w:r>
                </w:p>
              </w:tc>
              <w:tc>
                <w:tcPr>
                  <w:tcW w:w="709"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Более 4</w:t>
                  </w:r>
                </w:p>
              </w:tc>
              <w:tc>
                <w:tcPr>
                  <w:tcW w:w="709"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Более 5</w:t>
                  </w:r>
                </w:p>
              </w:tc>
              <w:tc>
                <w:tcPr>
                  <w:tcW w:w="709"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Более 5</w:t>
                  </w:r>
                </w:p>
              </w:tc>
              <w:tc>
                <w:tcPr>
                  <w:tcW w:w="709"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Более 5</w:t>
                  </w:r>
                </w:p>
              </w:tc>
              <w:tc>
                <w:tcPr>
                  <w:tcW w:w="709"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Более 5</w:t>
                  </w:r>
                </w:p>
              </w:tc>
              <w:tc>
                <w:tcPr>
                  <w:tcW w:w="709"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Более 5</w:t>
                  </w:r>
                </w:p>
              </w:tc>
            </w:tr>
            <w:tr w:rsidR="004F5C44" w:rsidRPr="004F5C44" w:rsidTr="004F5C44">
              <w:tc>
                <w:tcPr>
                  <w:tcW w:w="486"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2.</w:t>
                  </w:r>
                </w:p>
              </w:tc>
              <w:tc>
                <w:tcPr>
                  <w:tcW w:w="1814" w:type="dxa"/>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Доля населения МО</w:t>
                  </w:r>
                  <w:r w:rsidRPr="004F5C44">
                    <w:rPr>
                      <w:rFonts w:ascii="Times New Roman" w:eastAsia="Calibri" w:hAnsi="Times New Roman"/>
                      <w:sz w:val="16"/>
                      <w:szCs w:val="16"/>
                      <w:lang w:eastAsia="en-US"/>
                    </w:rPr>
                    <w:t xml:space="preserve"> </w:t>
                  </w:r>
                  <w:r w:rsidRPr="004F5C44">
                    <w:rPr>
                      <w:rFonts w:ascii="Times New Roman" w:hAnsi="Times New Roman"/>
                      <w:sz w:val="16"/>
                      <w:szCs w:val="16"/>
                    </w:rPr>
                    <w:t>сельского поселения Рысайкино муниципального района Похвистневский Самарской области, достигшего совершеннолетия, принимающего участие в реализации проектов ППМИ, от общего числа населения МО сельского поселения Рысайкино муниципального района Похвистневский Самарской области</w:t>
                  </w:r>
                </w:p>
              </w:tc>
              <w:tc>
                <w:tcPr>
                  <w:tcW w:w="680"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w:t>
                  </w:r>
                </w:p>
              </w:tc>
              <w:tc>
                <w:tcPr>
                  <w:tcW w:w="1028"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Х</w:t>
                  </w:r>
                </w:p>
              </w:tc>
              <w:tc>
                <w:tcPr>
                  <w:tcW w:w="709"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Более 1</w:t>
                  </w:r>
                </w:p>
              </w:tc>
              <w:tc>
                <w:tcPr>
                  <w:tcW w:w="709"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Более 2</w:t>
                  </w:r>
                </w:p>
              </w:tc>
              <w:tc>
                <w:tcPr>
                  <w:tcW w:w="709"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Более 2</w:t>
                  </w:r>
                </w:p>
              </w:tc>
              <w:tc>
                <w:tcPr>
                  <w:tcW w:w="709"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Более 2</w:t>
                  </w:r>
                </w:p>
              </w:tc>
              <w:tc>
                <w:tcPr>
                  <w:tcW w:w="709"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Более 2</w:t>
                  </w:r>
                </w:p>
              </w:tc>
              <w:tc>
                <w:tcPr>
                  <w:tcW w:w="709"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Более 2</w:t>
                  </w:r>
                </w:p>
              </w:tc>
              <w:tc>
                <w:tcPr>
                  <w:tcW w:w="709"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Более 2</w:t>
                  </w:r>
                </w:p>
              </w:tc>
            </w:tr>
            <w:tr w:rsidR="004F5C44" w:rsidRPr="004F5C44" w:rsidTr="004F5C44">
              <w:tc>
                <w:tcPr>
                  <w:tcW w:w="486"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3.</w:t>
                  </w:r>
                </w:p>
              </w:tc>
              <w:tc>
                <w:tcPr>
                  <w:tcW w:w="1814" w:type="dxa"/>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Количество инициированных проектов по ППМИ</w:t>
                  </w:r>
                </w:p>
              </w:tc>
              <w:tc>
                <w:tcPr>
                  <w:tcW w:w="680"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Единиц</w:t>
                  </w:r>
                </w:p>
              </w:tc>
              <w:tc>
                <w:tcPr>
                  <w:tcW w:w="1028"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Х</w:t>
                  </w:r>
                </w:p>
              </w:tc>
              <w:tc>
                <w:tcPr>
                  <w:tcW w:w="709"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5</w:t>
                  </w:r>
                </w:p>
              </w:tc>
              <w:tc>
                <w:tcPr>
                  <w:tcW w:w="709"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7</w:t>
                  </w:r>
                </w:p>
              </w:tc>
              <w:tc>
                <w:tcPr>
                  <w:tcW w:w="709"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8</w:t>
                  </w:r>
                </w:p>
              </w:tc>
              <w:tc>
                <w:tcPr>
                  <w:tcW w:w="709"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10</w:t>
                  </w:r>
                </w:p>
              </w:tc>
              <w:tc>
                <w:tcPr>
                  <w:tcW w:w="709"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10</w:t>
                  </w:r>
                </w:p>
              </w:tc>
              <w:tc>
                <w:tcPr>
                  <w:tcW w:w="709"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10</w:t>
                  </w:r>
                </w:p>
              </w:tc>
              <w:tc>
                <w:tcPr>
                  <w:tcW w:w="709"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10</w:t>
                  </w:r>
                </w:p>
              </w:tc>
            </w:tr>
            <w:tr w:rsidR="004F5C44" w:rsidRPr="004F5C44" w:rsidTr="004F5C44">
              <w:tc>
                <w:tcPr>
                  <w:tcW w:w="486"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4.</w:t>
                  </w:r>
                </w:p>
              </w:tc>
              <w:tc>
                <w:tcPr>
                  <w:tcW w:w="1814" w:type="dxa"/>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Количество реализованных проектов по ППМИ</w:t>
                  </w:r>
                </w:p>
              </w:tc>
              <w:tc>
                <w:tcPr>
                  <w:tcW w:w="680"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Единиц</w:t>
                  </w:r>
                </w:p>
              </w:tc>
              <w:tc>
                <w:tcPr>
                  <w:tcW w:w="1028"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Х</w:t>
                  </w:r>
                </w:p>
              </w:tc>
              <w:tc>
                <w:tcPr>
                  <w:tcW w:w="709"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3</w:t>
                  </w:r>
                </w:p>
              </w:tc>
              <w:tc>
                <w:tcPr>
                  <w:tcW w:w="709"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3</w:t>
                  </w:r>
                </w:p>
              </w:tc>
              <w:tc>
                <w:tcPr>
                  <w:tcW w:w="709"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4</w:t>
                  </w:r>
                </w:p>
              </w:tc>
              <w:tc>
                <w:tcPr>
                  <w:tcW w:w="709"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4</w:t>
                  </w:r>
                </w:p>
              </w:tc>
              <w:tc>
                <w:tcPr>
                  <w:tcW w:w="709"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4</w:t>
                  </w:r>
                </w:p>
              </w:tc>
              <w:tc>
                <w:tcPr>
                  <w:tcW w:w="709"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4</w:t>
                  </w:r>
                </w:p>
              </w:tc>
              <w:tc>
                <w:tcPr>
                  <w:tcW w:w="709"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4</w:t>
                  </w:r>
                </w:p>
              </w:tc>
            </w:tr>
            <w:tr w:rsidR="004F5C44" w:rsidRPr="004F5C44" w:rsidTr="004F5C44">
              <w:tc>
                <w:tcPr>
                  <w:tcW w:w="486"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p>
              </w:tc>
              <w:tc>
                <w:tcPr>
                  <w:tcW w:w="8485" w:type="dxa"/>
                  <w:gridSpan w:val="10"/>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Задача N 2. Привлечение внебюджетных средств для реализации вопросов местного значения через участие населения МО сельского поселения Рысайкино муниципального района Похвистневский Самарской области в программе поддержки местных инициатив</w:t>
                  </w:r>
                </w:p>
              </w:tc>
            </w:tr>
            <w:tr w:rsidR="004F5C44" w:rsidRPr="004F5C44" w:rsidTr="004F5C44">
              <w:tc>
                <w:tcPr>
                  <w:tcW w:w="486"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5.</w:t>
                  </w:r>
                </w:p>
              </w:tc>
              <w:tc>
                <w:tcPr>
                  <w:tcW w:w="1814" w:type="dxa"/>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Доля внебюджетных средств, привлеченных для софинансирования проектов по ППМИ в денежной форме и (или) неденежной форме (неоплачиваемый вклад)</w:t>
                  </w:r>
                </w:p>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cs="Calibri"/>
                      <w:sz w:val="16"/>
                      <w:szCs w:val="16"/>
                    </w:rPr>
                    <w:t>(в случае если такой вклад предусмотрен муниципальной практикой инициативного бюджетирования)</w:t>
                  </w:r>
                </w:p>
              </w:tc>
              <w:tc>
                <w:tcPr>
                  <w:tcW w:w="680"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w:t>
                  </w:r>
                </w:p>
              </w:tc>
              <w:tc>
                <w:tcPr>
                  <w:tcW w:w="1028"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Х</w:t>
                  </w:r>
                </w:p>
              </w:tc>
              <w:tc>
                <w:tcPr>
                  <w:tcW w:w="709"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3 и более</w:t>
                  </w:r>
                </w:p>
              </w:tc>
              <w:tc>
                <w:tcPr>
                  <w:tcW w:w="709"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3 и более</w:t>
                  </w:r>
                </w:p>
              </w:tc>
              <w:tc>
                <w:tcPr>
                  <w:tcW w:w="709"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3 и более</w:t>
                  </w:r>
                </w:p>
              </w:tc>
              <w:tc>
                <w:tcPr>
                  <w:tcW w:w="709"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3 и более</w:t>
                  </w:r>
                </w:p>
              </w:tc>
              <w:tc>
                <w:tcPr>
                  <w:tcW w:w="709"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3 и более</w:t>
                  </w:r>
                </w:p>
              </w:tc>
              <w:tc>
                <w:tcPr>
                  <w:tcW w:w="709"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3 и более</w:t>
                  </w:r>
                </w:p>
              </w:tc>
              <w:tc>
                <w:tcPr>
                  <w:tcW w:w="709"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3 и более</w:t>
                  </w:r>
                </w:p>
              </w:tc>
            </w:tr>
          </w:tbl>
          <w:p w:rsidR="004F5C44" w:rsidRPr="004F5C44" w:rsidRDefault="004F5C44" w:rsidP="004F5C44">
            <w:pPr>
              <w:widowControl w:val="0"/>
              <w:autoSpaceDE w:val="0"/>
              <w:autoSpaceDN w:val="0"/>
              <w:spacing w:after="0" w:line="240" w:lineRule="auto"/>
              <w:jc w:val="center"/>
              <w:rPr>
                <w:rFonts w:ascii="Times New Roman" w:hAnsi="Times New Roman"/>
                <w:sz w:val="16"/>
                <w:szCs w:val="16"/>
              </w:rPr>
            </w:pPr>
          </w:p>
          <w:p w:rsidR="004F5C44" w:rsidRPr="004F5C44" w:rsidRDefault="004F5C44" w:rsidP="004F5C44">
            <w:pPr>
              <w:widowControl w:val="0"/>
              <w:autoSpaceDE w:val="0"/>
              <w:autoSpaceDN w:val="0"/>
              <w:spacing w:after="0" w:line="240" w:lineRule="auto"/>
              <w:jc w:val="center"/>
              <w:outlineLvl w:val="2"/>
              <w:rPr>
                <w:rFonts w:ascii="Times New Roman" w:hAnsi="Times New Roman"/>
                <w:b/>
                <w:sz w:val="16"/>
                <w:szCs w:val="16"/>
              </w:rPr>
            </w:pPr>
            <w:r w:rsidRPr="004F5C44">
              <w:rPr>
                <w:rFonts w:ascii="Times New Roman" w:hAnsi="Times New Roman"/>
                <w:b/>
                <w:sz w:val="16"/>
                <w:szCs w:val="16"/>
              </w:rPr>
              <w:t>Методика расчета показателей Программы</w:t>
            </w:r>
          </w:p>
          <w:p w:rsidR="004F5C44" w:rsidRPr="004F5C44" w:rsidRDefault="004F5C44" w:rsidP="004F5C44">
            <w:pPr>
              <w:widowControl w:val="0"/>
              <w:autoSpaceDE w:val="0"/>
              <w:autoSpaceDN w:val="0"/>
              <w:spacing w:after="0" w:line="240" w:lineRule="auto"/>
              <w:jc w:val="center"/>
              <w:rPr>
                <w:rFonts w:ascii="Times New Roman" w:hAnsi="Times New Roman"/>
                <w:sz w:val="16"/>
                <w:szCs w:val="16"/>
              </w:rPr>
            </w:pPr>
          </w:p>
          <w:p w:rsidR="004F5C44" w:rsidRPr="004F5C44" w:rsidRDefault="004F5C44" w:rsidP="004F5C44">
            <w:pPr>
              <w:widowControl w:val="0"/>
              <w:autoSpaceDE w:val="0"/>
              <w:autoSpaceDN w:val="0"/>
              <w:spacing w:after="0" w:line="240" w:lineRule="auto"/>
              <w:jc w:val="right"/>
              <w:rPr>
                <w:rFonts w:ascii="Times New Roman" w:hAnsi="Times New Roman"/>
                <w:sz w:val="16"/>
                <w:szCs w:val="16"/>
              </w:rPr>
            </w:pPr>
            <w:r w:rsidRPr="004F5C44">
              <w:rPr>
                <w:rFonts w:ascii="Times New Roman" w:hAnsi="Times New Roman"/>
                <w:sz w:val="16"/>
                <w:szCs w:val="16"/>
              </w:rPr>
              <w:t>Таблица 2</w:t>
            </w:r>
          </w:p>
          <w:p w:rsidR="004F5C44" w:rsidRPr="004F5C44" w:rsidRDefault="004F5C44" w:rsidP="004F5C44">
            <w:pPr>
              <w:widowControl w:val="0"/>
              <w:autoSpaceDE w:val="0"/>
              <w:autoSpaceDN w:val="0"/>
              <w:spacing w:after="0" w:line="240" w:lineRule="auto"/>
              <w:jc w:val="right"/>
              <w:rPr>
                <w:rFonts w:ascii="Times New Roman" w:hAnsi="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1602"/>
              <w:gridCol w:w="340"/>
              <w:gridCol w:w="2778"/>
            </w:tblGrid>
            <w:tr w:rsidR="004F5C44" w:rsidRPr="004F5C44" w:rsidTr="004F5C44">
              <w:tc>
                <w:tcPr>
                  <w:tcW w:w="4252"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1</w:t>
                  </w:r>
                </w:p>
              </w:tc>
              <w:tc>
                <w:tcPr>
                  <w:tcW w:w="4720" w:type="dxa"/>
                  <w:gridSpan w:val="3"/>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2</w:t>
                  </w:r>
                </w:p>
              </w:tc>
            </w:tr>
            <w:tr w:rsidR="004F5C44" w:rsidRPr="004F5C44" w:rsidTr="004F5C44">
              <w:tc>
                <w:tcPr>
                  <w:tcW w:w="8972" w:type="dxa"/>
                  <w:gridSpan w:val="4"/>
                </w:tcPr>
                <w:p w:rsidR="004F5C44" w:rsidRPr="004F5C44" w:rsidRDefault="004F5C44" w:rsidP="00D21366">
                  <w:pPr>
                    <w:framePr w:hSpace="180" w:wrap="around" w:hAnchor="margin" w:x="250" w:y="1015"/>
                    <w:widowControl w:val="0"/>
                    <w:autoSpaceDE w:val="0"/>
                    <w:autoSpaceDN w:val="0"/>
                    <w:spacing w:after="0" w:line="240" w:lineRule="auto"/>
                    <w:outlineLvl w:val="3"/>
                    <w:rPr>
                      <w:rFonts w:ascii="Times New Roman" w:hAnsi="Times New Roman"/>
                      <w:sz w:val="16"/>
                      <w:szCs w:val="16"/>
                    </w:rPr>
                  </w:pPr>
                  <w:r w:rsidRPr="004F5C44">
                    <w:rPr>
                      <w:rFonts w:ascii="Times New Roman" w:hAnsi="Times New Roman"/>
                      <w:sz w:val="16"/>
                      <w:szCs w:val="16"/>
                    </w:rPr>
                    <w:t>1. Доля населения МО</w:t>
                  </w:r>
                  <w:r w:rsidRPr="004F5C44">
                    <w:rPr>
                      <w:rFonts w:ascii="Times New Roman" w:eastAsia="Calibri" w:hAnsi="Times New Roman"/>
                      <w:sz w:val="16"/>
                      <w:szCs w:val="16"/>
                      <w:lang w:eastAsia="en-US"/>
                    </w:rPr>
                    <w:t xml:space="preserve"> </w:t>
                  </w:r>
                  <w:r w:rsidRPr="004F5C44">
                    <w:rPr>
                      <w:rFonts w:ascii="Times New Roman" w:hAnsi="Times New Roman"/>
                      <w:sz w:val="16"/>
                      <w:szCs w:val="16"/>
                    </w:rPr>
                    <w:t>сельского поселения Рысайкино муниципального района Похвистневский Самарской области, достигшего совершеннолетия, принимающего участие в обсуждении вопросов местного значения, от общего числа населения МО сельского поселения Рысайкино муниципального района Похвистневский Самарской области</w:t>
                  </w:r>
                </w:p>
              </w:tc>
            </w:tr>
            <w:tr w:rsidR="004F5C44" w:rsidRPr="004F5C44" w:rsidTr="004F5C44">
              <w:tc>
                <w:tcPr>
                  <w:tcW w:w="4252"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Единица измерения</w:t>
                  </w:r>
                </w:p>
              </w:tc>
              <w:tc>
                <w:tcPr>
                  <w:tcW w:w="4720" w:type="dxa"/>
                  <w:gridSpan w:val="3"/>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w:t>
                  </w:r>
                </w:p>
              </w:tc>
            </w:tr>
            <w:tr w:rsidR="004F5C44" w:rsidRPr="004F5C44" w:rsidTr="004F5C44">
              <w:tc>
                <w:tcPr>
                  <w:tcW w:w="4252" w:type="dxa"/>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Определение показателя</w:t>
                  </w:r>
                </w:p>
              </w:tc>
              <w:tc>
                <w:tcPr>
                  <w:tcW w:w="4720" w:type="dxa"/>
                  <w:gridSpan w:val="3"/>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Отношение количества населения МО сельского поселения Рысайкино муниципального района Похвистневский Самарской области, достигшего совершеннолетия, принимающего участие в обсуждении вопросов местного значения, к общему числу населения МО</w:t>
                  </w:r>
                  <w:r w:rsidRPr="004F5C44">
                    <w:rPr>
                      <w:rFonts w:ascii="Times New Roman" w:eastAsia="Calibri" w:hAnsi="Times New Roman"/>
                      <w:sz w:val="16"/>
                      <w:szCs w:val="16"/>
                      <w:lang w:eastAsia="en-US"/>
                    </w:rPr>
                    <w:t xml:space="preserve"> </w:t>
                  </w:r>
                  <w:r w:rsidRPr="004F5C44">
                    <w:rPr>
                      <w:rFonts w:ascii="Times New Roman" w:hAnsi="Times New Roman"/>
                      <w:sz w:val="16"/>
                      <w:szCs w:val="16"/>
                    </w:rPr>
                    <w:t xml:space="preserve">сельского поселения Рысайкино муниципального района Похвистневский Самарской области. </w:t>
                  </w:r>
                </w:p>
              </w:tc>
            </w:tr>
            <w:tr w:rsidR="004F5C44" w:rsidRPr="004F5C44" w:rsidTr="004F5C44">
              <w:tc>
                <w:tcPr>
                  <w:tcW w:w="4252" w:type="dxa"/>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Алгоритм формирования показателя</w:t>
                  </w:r>
                </w:p>
              </w:tc>
              <w:tc>
                <w:tcPr>
                  <w:tcW w:w="4720" w:type="dxa"/>
                  <w:gridSpan w:val="3"/>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Д = Нс / Но * 100</w:t>
                  </w:r>
                </w:p>
              </w:tc>
            </w:tr>
            <w:tr w:rsidR="004F5C44" w:rsidRPr="004F5C44" w:rsidTr="004F5C44">
              <w:tc>
                <w:tcPr>
                  <w:tcW w:w="4252" w:type="dxa"/>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Источник информации</w:t>
                  </w:r>
                </w:p>
              </w:tc>
              <w:tc>
                <w:tcPr>
                  <w:tcW w:w="4720" w:type="dxa"/>
                  <w:gridSpan w:val="3"/>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Статистические данные по МО</w:t>
                  </w:r>
                  <w:r w:rsidRPr="004F5C44">
                    <w:rPr>
                      <w:rFonts w:ascii="Times New Roman" w:eastAsia="Calibri" w:hAnsi="Times New Roman"/>
                      <w:sz w:val="16"/>
                      <w:szCs w:val="16"/>
                      <w:lang w:eastAsia="en-US"/>
                    </w:rPr>
                    <w:t xml:space="preserve"> </w:t>
                  </w:r>
                  <w:r w:rsidRPr="004F5C44">
                    <w:rPr>
                      <w:rFonts w:ascii="Times New Roman" w:hAnsi="Times New Roman"/>
                      <w:sz w:val="16"/>
                      <w:szCs w:val="16"/>
                    </w:rPr>
                    <w:t>сельского поселения Рысайкино муниципального района Похвистневский Самарской области.</w:t>
                  </w:r>
                </w:p>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Данные протоколов заседаний, встреч с населением</w:t>
                  </w:r>
                </w:p>
              </w:tc>
            </w:tr>
            <w:tr w:rsidR="004F5C44" w:rsidRPr="004F5C44" w:rsidTr="004F5C44">
              <w:tc>
                <w:tcPr>
                  <w:tcW w:w="4252" w:type="dxa"/>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Наименование и определение базовых показателей</w:t>
                  </w:r>
                </w:p>
              </w:tc>
              <w:tc>
                <w:tcPr>
                  <w:tcW w:w="1942" w:type="dxa"/>
                  <w:gridSpan w:val="2"/>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Буквенное обозначение в формуле расчета</w:t>
                  </w:r>
                </w:p>
              </w:tc>
              <w:tc>
                <w:tcPr>
                  <w:tcW w:w="2778" w:type="dxa"/>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Увеличение показателя является положительной динамикой, уменьшение - отрицательной</w:t>
                  </w:r>
                </w:p>
              </w:tc>
            </w:tr>
            <w:tr w:rsidR="004F5C44" w:rsidRPr="004F5C44" w:rsidTr="004F5C44">
              <w:tc>
                <w:tcPr>
                  <w:tcW w:w="4252" w:type="dxa"/>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Доля населения МО</w:t>
                  </w:r>
                  <w:r w:rsidRPr="004F5C44">
                    <w:rPr>
                      <w:rFonts w:ascii="Times New Roman" w:eastAsia="Calibri" w:hAnsi="Times New Roman"/>
                      <w:sz w:val="16"/>
                      <w:szCs w:val="16"/>
                      <w:lang w:eastAsia="en-US"/>
                    </w:rPr>
                    <w:t xml:space="preserve"> </w:t>
                  </w:r>
                  <w:r w:rsidRPr="004F5C44">
                    <w:rPr>
                      <w:rFonts w:ascii="Times New Roman" w:hAnsi="Times New Roman"/>
                      <w:sz w:val="16"/>
                      <w:szCs w:val="16"/>
                    </w:rPr>
                    <w:t>сельского поселения Рысайкино муниципального района Похвистневский Самарской области, достигшего совершеннолетия, принимающего участие в обсуждении вопросов местного значения, от общего числа населения МО сельского поселения  Рысайкино муниципального района Похвистневский Самарской области.</w:t>
                  </w:r>
                </w:p>
              </w:tc>
              <w:tc>
                <w:tcPr>
                  <w:tcW w:w="1942" w:type="dxa"/>
                  <w:gridSpan w:val="2"/>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Д</w:t>
                  </w:r>
                </w:p>
              </w:tc>
              <w:tc>
                <w:tcPr>
                  <w:tcW w:w="2778" w:type="dxa"/>
                  <w:vMerge w:val="restart"/>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p>
              </w:tc>
            </w:tr>
            <w:tr w:rsidR="004F5C44" w:rsidRPr="004F5C44" w:rsidTr="004F5C44">
              <w:tc>
                <w:tcPr>
                  <w:tcW w:w="4252" w:type="dxa"/>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Количество населения МО</w:t>
                  </w:r>
                  <w:r w:rsidRPr="004F5C44">
                    <w:rPr>
                      <w:rFonts w:ascii="Times New Roman" w:eastAsia="Calibri" w:hAnsi="Times New Roman"/>
                      <w:sz w:val="16"/>
                      <w:szCs w:val="16"/>
                      <w:lang w:eastAsia="en-US"/>
                    </w:rPr>
                    <w:t xml:space="preserve"> </w:t>
                  </w:r>
                  <w:r w:rsidRPr="004F5C44">
                    <w:rPr>
                      <w:rFonts w:ascii="Times New Roman" w:hAnsi="Times New Roman"/>
                      <w:sz w:val="16"/>
                      <w:szCs w:val="16"/>
                    </w:rPr>
                    <w:t>сельского поселения Рысайкино муниципального района Похвистневский Самарской области, достигшего совершеннолетия, принимающего участие в обсуждении вопросов местного значения</w:t>
                  </w:r>
                </w:p>
              </w:tc>
              <w:tc>
                <w:tcPr>
                  <w:tcW w:w="1942" w:type="dxa"/>
                  <w:gridSpan w:val="2"/>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Нс</w:t>
                  </w:r>
                </w:p>
              </w:tc>
              <w:tc>
                <w:tcPr>
                  <w:tcW w:w="2778" w:type="dxa"/>
                  <w:vMerge/>
                </w:tcPr>
                <w:p w:rsidR="004F5C44" w:rsidRPr="004F5C44" w:rsidRDefault="004F5C44" w:rsidP="00D21366">
                  <w:pPr>
                    <w:framePr w:hSpace="180" w:wrap="around" w:hAnchor="margin" w:x="250" w:y="1015"/>
                    <w:spacing w:line="240" w:lineRule="auto"/>
                    <w:rPr>
                      <w:rFonts w:ascii="Times New Roman" w:eastAsia="Calibri" w:hAnsi="Times New Roman"/>
                      <w:sz w:val="16"/>
                      <w:szCs w:val="16"/>
                      <w:lang w:eastAsia="en-US"/>
                    </w:rPr>
                  </w:pPr>
                </w:p>
              </w:tc>
            </w:tr>
            <w:tr w:rsidR="004F5C44" w:rsidRPr="004F5C44" w:rsidTr="004F5C44">
              <w:tc>
                <w:tcPr>
                  <w:tcW w:w="4252" w:type="dxa"/>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 xml:space="preserve">Общее количество населения МО сельского поселения Рысайкино муниципального района Похвистневский Самарской области </w:t>
                  </w:r>
                </w:p>
              </w:tc>
              <w:tc>
                <w:tcPr>
                  <w:tcW w:w="1942" w:type="dxa"/>
                  <w:gridSpan w:val="2"/>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Но</w:t>
                  </w:r>
                </w:p>
              </w:tc>
              <w:tc>
                <w:tcPr>
                  <w:tcW w:w="2778" w:type="dxa"/>
                  <w:vMerge/>
                </w:tcPr>
                <w:p w:rsidR="004F5C44" w:rsidRPr="004F5C44" w:rsidRDefault="004F5C44" w:rsidP="00D21366">
                  <w:pPr>
                    <w:framePr w:hSpace="180" w:wrap="around" w:hAnchor="margin" w:x="250" w:y="1015"/>
                    <w:spacing w:line="240" w:lineRule="auto"/>
                    <w:rPr>
                      <w:rFonts w:ascii="Times New Roman" w:eastAsia="Calibri" w:hAnsi="Times New Roman"/>
                      <w:sz w:val="16"/>
                      <w:szCs w:val="16"/>
                      <w:lang w:eastAsia="en-US"/>
                    </w:rPr>
                  </w:pPr>
                </w:p>
              </w:tc>
            </w:tr>
            <w:tr w:rsidR="004F5C44" w:rsidRPr="004F5C44" w:rsidTr="004F5C44">
              <w:tc>
                <w:tcPr>
                  <w:tcW w:w="8972" w:type="dxa"/>
                  <w:gridSpan w:val="4"/>
                </w:tcPr>
                <w:p w:rsidR="004F5C44" w:rsidRPr="004F5C44" w:rsidRDefault="004F5C44" w:rsidP="00D21366">
                  <w:pPr>
                    <w:framePr w:hSpace="180" w:wrap="around" w:hAnchor="margin" w:x="250" w:y="1015"/>
                    <w:widowControl w:val="0"/>
                    <w:autoSpaceDE w:val="0"/>
                    <w:autoSpaceDN w:val="0"/>
                    <w:spacing w:after="0" w:line="240" w:lineRule="auto"/>
                    <w:outlineLvl w:val="3"/>
                    <w:rPr>
                      <w:rFonts w:ascii="Times New Roman" w:hAnsi="Times New Roman"/>
                      <w:sz w:val="16"/>
                      <w:szCs w:val="16"/>
                    </w:rPr>
                  </w:pPr>
                  <w:r w:rsidRPr="004F5C44">
                    <w:rPr>
                      <w:rFonts w:ascii="Times New Roman" w:hAnsi="Times New Roman"/>
                      <w:sz w:val="16"/>
                      <w:szCs w:val="16"/>
                    </w:rPr>
                    <w:t>2. Доля населения МО</w:t>
                  </w:r>
                  <w:r w:rsidRPr="004F5C44">
                    <w:rPr>
                      <w:rFonts w:ascii="Times New Roman" w:eastAsia="Calibri" w:hAnsi="Times New Roman"/>
                      <w:sz w:val="16"/>
                      <w:szCs w:val="16"/>
                      <w:lang w:eastAsia="en-US"/>
                    </w:rPr>
                    <w:t xml:space="preserve"> </w:t>
                  </w:r>
                  <w:r w:rsidRPr="004F5C44">
                    <w:rPr>
                      <w:rFonts w:ascii="Times New Roman" w:hAnsi="Times New Roman"/>
                      <w:sz w:val="16"/>
                      <w:szCs w:val="16"/>
                    </w:rPr>
                    <w:t>сельского поселения Рысайкино муниципального района Похвистневский Самарской области, достигшего совершеннолетия, принимающего участие в реализации проектов ППМИ, от общего числа населения МО сельского поселения Рысайкино муниципального района Похвистневский Самарской области</w:t>
                  </w:r>
                </w:p>
              </w:tc>
            </w:tr>
            <w:tr w:rsidR="004F5C44" w:rsidRPr="004F5C44" w:rsidTr="004F5C44">
              <w:tc>
                <w:tcPr>
                  <w:tcW w:w="4252"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Единица измерения</w:t>
                  </w:r>
                </w:p>
              </w:tc>
              <w:tc>
                <w:tcPr>
                  <w:tcW w:w="4720" w:type="dxa"/>
                  <w:gridSpan w:val="3"/>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w:t>
                  </w:r>
                </w:p>
              </w:tc>
            </w:tr>
            <w:tr w:rsidR="004F5C44" w:rsidRPr="004F5C44" w:rsidTr="004F5C44">
              <w:tc>
                <w:tcPr>
                  <w:tcW w:w="4252" w:type="dxa"/>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Определение показателя</w:t>
                  </w:r>
                </w:p>
              </w:tc>
              <w:tc>
                <w:tcPr>
                  <w:tcW w:w="4720" w:type="dxa"/>
                  <w:gridSpan w:val="3"/>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Отношение количества населения МО</w:t>
                  </w:r>
                  <w:r w:rsidRPr="004F5C44">
                    <w:rPr>
                      <w:rFonts w:ascii="Times New Roman" w:eastAsia="Calibri" w:hAnsi="Times New Roman"/>
                      <w:sz w:val="16"/>
                      <w:szCs w:val="16"/>
                      <w:lang w:eastAsia="en-US"/>
                    </w:rPr>
                    <w:t xml:space="preserve"> </w:t>
                  </w:r>
                  <w:r w:rsidRPr="004F5C44">
                    <w:rPr>
                      <w:rFonts w:ascii="Times New Roman" w:hAnsi="Times New Roman"/>
                      <w:sz w:val="16"/>
                      <w:szCs w:val="16"/>
                    </w:rPr>
                    <w:t>сельского поселения Рысайкино муниципального района Похвистневский Самарской области, достигшего совершеннолетия, принимающего участие в реализации проектов ППМИ, к общему числу населения МО сельского поселения Рысайкино муниципального района Похвистневский Самарской области -</w:t>
                  </w:r>
                </w:p>
              </w:tc>
            </w:tr>
            <w:tr w:rsidR="004F5C44" w:rsidRPr="004F5C44" w:rsidTr="004F5C44">
              <w:tc>
                <w:tcPr>
                  <w:tcW w:w="4252" w:type="dxa"/>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Алгоритм формирования показателя</w:t>
                  </w:r>
                </w:p>
              </w:tc>
              <w:tc>
                <w:tcPr>
                  <w:tcW w:w="4720" w:type="dxa"/>
                  <w:gridSpan w:val="3"/>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Д = Нср / Но * 100</w:t>
                  </w:r>
                </w:p>
              </w:tc>
            </w:tr>
            <w:tr w:rsidR="004F5C44" w:rsidRPr="004F5C44" w:rsidTr="004F5C44">
              <w:tc>
                <w:tcPr>
                  <w:tcW w:w="4252" w:type="dxa"/>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Источник информации</w:t>
                  </w:r>
                </w:p>
              </w:tc>
              <w:tc>
                <w:tcPr>
                  <w:tcW w:w="4720" w:type="dxa"/>
                  <w:gridSpan w:val="3"/>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Статистические данные по МО</w:t>
                  </w:r>
                  <w:r w:rsidRPr="004F5C44">
                    <w:rPr>
                      <w:rFonts w:ascii="Times New Roman" w:eastAsia="Calibri" w:hAnsi="Times New Roman"/>
                      <w:sz w:val="16"/>
                      <w:szCs w:val="16"/>
                      <w:lang w:eastAsia="en-US"/>
                    </w:rPr>
                    <w:t xml:space="preserve"> </w:t>
                  </w:r>
                  <w:r w:rsidRPr="004F5C44">
                    <w:rPr>
                      <w:rFonts w:ascii="Times New Roman" w:hAnsi="Times New Roman"/>
                      <w:sz w:val="16"/>
                      <w:szCs w:val="16"/>
                    </w:rPr>
                    <w:t>сельского поселения Рысайкино муниципального района Похвистневский Самарской области.</w:t>
                  </w:r>
                </w:p>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Данные протоколов заседаний, встреч с населением</w:t>
                  </w:r>
                </w:p>
              </w:tc>
            </w:tr>
            <w:tr w:rsidR="004F5C44" w:rsidRPr="004F5C44" w:rsidTr="004F5C44">
              <w:tc>
                <w:tcPr>
                  <w:tcW w:w="4252" w:type="dxa"/>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Наименование и определение базовых показателей</w:t>
                  </w:r>
                </w:p>
              </w:tc>
              <w:tc>
                <w:tcPr>
                  <w:tcW w:w="1942" w:type="dxa"/>
                  <w:gridSpan w:val="2"/>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Буквенное обозначение в формуле расчета</w:t>
                  </w:r>
                </w:p>
              </w:tc>
              <w:tc>
                <w:tcPr>
                  <w:tcW w:w="2778" w:type="dxa"/>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Увеличение показателя является положительной динамикой, уменьшение - отрицательной</w:t>
                  </w:r>
                </w:p>
              </w:tc>
            </w:tr>
            <w:tr w:rsidR="004F5C44" w:rsidRPr="004F5C44" w:rsidTr="004F5C44">
              <w:tc>
                <w:tcPr>
                  <w:tcW w:w="4252" w:type="dxa"/>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Доля населения МО</w:t>
                  </w:r>
                  <w:r w:rsidRPr="004F5C44">
                    <w:rPr>
                      <w:rFonts w:ascii="Times New Roman" w:eastAsia="Calibri" w:hAnsi="Times New Roman"/>
                      <w:sz w:val="16"/>
                      <w:szCs w:val="16"/>
                      <w:lang w:eastAsia="en-US"/>
                    </w:rPr>
                    <w:t xml:space="preserve"> </w:t>
                  </w:r>
                  <w:r w:rsidRPr="004F5C44">
                    <w:rPr>
                      <w:rFonts w:ascii="Times New Roman" w:hAnsi="Times New Roman"/>
                      <w:sz w:val="16"/>
                      <w:szCs w:val="16"/>
                    </w:rPr>
                    <w:t>сельского поселения Рысайкино муниципального района Похвистневский Самарской области, достигшего совершеннолетия, принимающего участие в обсуждении вопросов местного значения, от общего числа населения МО сельского поселения Рысайкино муниципального района Похвистневский Самарской области.</w:t>
                  </w:r>
                </w:p>
              </w:tc>
              <w:tc>
                <w:tcPr>
                  <w:tcW w:w="1942" w:type="dxa"/>
                  <w:gridSpan w:val="2"/>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Д</w:t>
                  </w:r>
                </w:p>
              </w:tc>
              <w:tc>
                <w:tcPr>
                  <w:tcW w:w="2778" w:type="dxa"/>
                  <w:vMerge w:val="restart"/>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p>
              </w:tc>
            </w:tr>
            <w:tr w:rsidR="004F5C44" w:rsidRPr="004F5C44" w:rsidTr="004F5C44">
              <w:tc>
                <w:tcPr>
                  <w:tcW w:w="4252" w:type="dxa"/>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Количество населения МО</w:t>
                  </w:r>
                  <w:r w:rsidRPr="004F5C44">
                    <w:rPr>
                      <w:rFonts w:ascii="Times New Roman" w:eastAsia="Calibri" w:hAnsi="Times New Roman"/>
                      <w:sz w:val="16"/>
                      <w:szCs w:val="16"/>
                      <w:lang w:eastAsia="en-US"/>
                    </w:rPr>
                    <w:t xml:space="preserve"> </w:t>
                  </w:r>
                  <w:r w:rsidRPr="004F5C44">
                    <w:rPr>
                      <w:rFonts w:ascii="Times New Roman" w:hAnsi="Times New Roman"/>
                      <w:sz w:val="16"/>
                      <w:szCs w:val="16"/>
                    </w:rPr>
                    <w:t>сельского поселения Рысайкино муниципального района Похвистневский Самарской области, достигшего совершеннолетия, принимающего участие в реализации проектов ППМИ</w:t>
                  </w:r>
                </w:p>
              </w:tc>
              <w:tc>
                <w:tcPr>
                  <w:tcW w:w="1942" w:type="dxa"/>
                  <w:gridSpan w:val="2"/>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Нср</w:t>
                  </w:r>
                </w:p>
              </w:tc>
              <w:tc>
                <w:tcPr>
                  <w:tcW w:w="2778" w:type="dxa"/>
                  <w:vMerge/>
                </w:tcPr>
                <w:p w:rsidR="004F5C44" w:rsidRPr="004F5C44" w:rsidRDefault="004F5C44" w:rsidP="00D21366">
                  <w:pPr>
                    <w:framePr w:hSpace="180" w:wrap="around" w:hAnchor="margin" w:x="250" w:y="1015"/>
                    <w:spacing w:line="240" w:lineRule="auto"/>
                    <w:rPr>
                      <w:rFonts w:ascii="Times New Roman" w:eastAsia="Calibri" w:hAnsi="Times New Roman"/>
                      <w:sz w:val="16"/>
                      <w:szCs w:val="16"/>
                      <w:lang w:eastAsia="en-US"/>
                    </w:rPr>
                  </w:pPr>
                </w:p>
              </w:tc>
            </w:tr>
            <w:tr w:rsidR="004F5C44" w:rsidRPr="004F5C44" w:rsidTr="004F5C44">
              <w:tc>
                <w:tcPr>
                  <w:tcW w:w="4252" w:type="dxa"/>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Общее количество населения МО</w:t>
                  </w:r>
                  <w:r w:rsidRPr="004F5C44">
                    <w:rPr>
                      <w:rFonts w:ascii="Times New Roman" w:eastAsia="Calibri" w:hAnsi="Times New Roman"/>
                      <w:sz w:val="16"/>
                      <w:szCs w:val="16"/>
                      <w:lang w:eastAsia="en-US"/>
                    </w:rPr>
                    <w:t xml:space="preserve"> </w:t>
                  </w:r>
                  <w:r w:rsidRPr="004F5C44">
                    <w:rPr>
                      <w:rFonts w:ascii="Times New Roman" w:hAnsi="Times New Roman"/>
                      <w:sz w:val="16"/>
                      <w:szCs w:val="16"/>
                    </w:rPr>
                    <w:t xml:space="preserve">сельского поселения Рысайкино муниципального района Похвистневский Самарской области </w:t>
                  </w:r>
                </w:p>
              </w:tc>
              <w:tc>
                <w:tcPr>
                  <w:tcW w:w="1942" w:type="dxa"/>
                  <w:gridSpan w:val="2"/>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Но</w:t>
                  </w:r>
                </w:p>
              </w:tc>
              <w:tc>
                <w:tcPr>
                  <w:tcW w:w="2778" w:type="dxa"/>
                  <w:vMerge/>
                </w:tcPr>
                <w:p w:rsidR="004F5C44" w:rsidRPr="004F5C44" w:rsidRDefault="004F5C44" w:rsidP="00D21366">
                  <w:pPr>
                    <w:framePr w:hSpace="180" w:wrap="around" w:hAnchor="margin" w:x="250" w:y="1015"/>
                    <w:spacing w:line="240" w:lineRule="auto"/>
                    <w:rPr>
                      <w:rFonts w:ascii="Times New Roman" w:eastAsia="Calibri" w:hAnsi="Times New Roman"/>
                      <w:sz w:val="16"/>
                      <w:szCs w:val="16"/>
                      <w:lang w:eastAsia="en-US"/>
                    </w:rPr>
                  </w:pPr>
                </w:p>
              </w:tc>
            </w:tr>
            <w:tr w:rsidR="004F5C44" w:rsidRPr="004F5C44" w:rsidTr="004F5C44">
              <w:tc>
                <w:tcPr>
                  <w:tcW w:w="8972" w:type="dxa"/>
                  <w:gridSpan w:val="4"/>
                </w:tcPr>
                <w:p w:rsidR="004F5C44" w:rsidRPr="004F5C44" w:rsidRDefault="004F5C44" w:rsidP="00D21366">
                  <w:pPr>
                    <w:framePr w:hSpace="180" w:wrap="around" w:hAnchor="margin" w:x="250" w:y="1015"/>
                    <w:widowControl w:val="0"/>
                    <w:autoSpaceDE w:val="0"/>
                    <w:autoSpaceDN w:val="0"/>
                    <w:spacing w:after="0" w:line="240" w:lineRule="auto"/>
                    <w:outlineLvl w:val="3"/>
                    <w:rPr>
                      <w:rFonts w:ascii="Times New Roman" w:hAnsi="Times New Roman"/>
                      <w:sz w:val="16"/>
                      <w:szCs w:val="16"/>
                    </w:rPr>
                  </w:pPr>
                  <w:r w:rsidRPr="004F5C44">
                    <w:rPr>
                      <w:rFonts w:ascii="Times New Roman" w:hAnsi="Times New Roman"/>
                      <w:sz w:val="16"/>
                      <w:szCs w:val="16"/>
                    </w:rPr>
                    <w:t>3. Количество инициированных проектов ППМИ</w:t>
                  </w:r>
                </w:p>
              </w:tc>
            </w:tr>
            <w:tr w:rsidR="004F5C44" w:rsidRPr="004F5C44" w:rsidTr="004F5C44">
              <w:tc>
                <w:tcPr>
                  <w:tcW w:w="4252"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Единица измерения</w:t>
                  </w:r>
                </w:p>
              </w:tc>
              <w:tc>
                <w:tcPr>
                  <w:tcW w:w="4720" w:type="dxa"/>
                  <w:gridSpan w:val="3"/>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единиц</w:t>
                  </w:r>
                </w:p>
              </w:tc>
            </w:tr>
            <w:tr w:rsidR="004F5C44" w:rsidRPr="004F5C44" w:rsidTr="004F5C44">
              <w:tc>
                <w:tcPr>
                  <w:tcW w:w="4252" w:type="dxa"/>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Определение показателя</w:t>
                  </w:r>
                </w:p>
              </w:tc>
              <w:tc>
                <w:tcPr>
                  <w:tcW w:w="4720" w:type="dxa"/>
                  <w:gridSpan w:val="3"/>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Количество проектов ППМИ, предложенных инициативными группами</w:t>
                  </w:r>
                </w:p>
              </w:tc>
            </w:tr>
            <w:tr w:rsidR="004F5C44" w:rsidRPr="004F5C44" w:rsidTr="004F5C44">
              <w:tc>
                <w:tcPr>
                  <w:tcW w:w="4252" w:type="dxa"/>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Алгоритм формирования показателя</w:t>
                  </w:r>
                </w:p>
              </w:tc>
              <w:tc>
                <w:tcPr>
                  <w:tcW w:w="4720" w:type="dxa"/>
                  <w:gridSpan w:val="3"/>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ПП</w:t>
                  </w:r>
                </w:p>
              </w:tc>
            </w:tr>
            <w:tr w:rsidR="004F5C44" w:rsidRPr="004F5C44" w:rsidTr="004F5C44">
              <w:tc>
                <w:tcPr>
                  <w:tcW w:w="4252" w:type="dxa"/>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Источник информации</w:t>
                  </w:r>
                </w:p>
              </w:tc>
              <w:tc>
                <w:tcPr>
                  <w:tcW w:w="4720" w:type="dxa"/>
                  <w:gridSpan w:val="3"/>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Данные протоколов заседаний, встреч с населением</w:t>
                  </w:r>
                </w:p>
              </w:tc>
            </w:tr>
            <w:tr w:rsidR="004F5C44" w:rsidRPr="004F5C44" w:rsidTr="004F5C44">
              <w:tc>
                <w:tcPr>
                  <w:tcW w:w="4252" w:type="dxa"/>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Наименование и определение базовых показателей</w:t>
                  </w:r>
                </w:p>
              </w:tc>
              <w:tc>
                <w:tcPr>
                  <w:tcW w:w="1942" w:type="dxa"/>
                  <w:gridSpan w:val="2"/>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Буквенное обозначение в формуле расчета</w:t>
                  </w:r>
                </w:p>
              </w:tc>
              <w:tc>
                <w:tcPr>
                  <w:tcW w:w="2778" w:type="dxa"/>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Увеличение показателя является положительной динамикой, уменьшение - отрицательной</w:t>
                  </w:r>
                </w:p>
              </w:tc>
            </w:tr>
            <w:tr w:rsidR="004F5C44" w:rsidRPr="004F5C44" w:rsidTr="004F5C44">
              <w:tc>
                <w:tcPr>
                  <w:tcW w:w="4252" w:type="dxa"/>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Количество проектов ППМИ, предложенных инициативными группами</w:t>
                  </w:r>
                </w:p>
              </w:tc>
              <w:tc>
                <w:tcPr>
                  <w:tcW w:w="1942" w:type="dxa"/>
                  <w:gridSpan w:val="2"/>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ПП</w:t>
                  </w:r>
                </w:p>
              </w:tc>
              <w:tc>
                <w:tcPr>
                  <w:tcW w:w="2778" w:type="dxa"/>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p>
              </w:tc>
            </w:tr>
            <w:tr w:rsidR="004F5C44" w:rsidRPr="004F5C44" w:rsidTr="004F5C44">
              <w:tc>
                <w:tcPr>
                  <w:tcW w:w="8972" w:type="dxa"/>
                  <w:gridSpan w:val="4"/>
                </w:tcPr>
                <w:p w:rsidR="004F5C44" w:rsidRPr="004F5C44" w:rsidRDefault="004F5C44" w:rsidP="00D21366">
                  <w:pPr>
                    <w:framePr w:hSpace="180" w:wrap="around" w:hAnchor="margin" w:x="250" w:y="1015"/>
                    <w:widowControl w:val="0"/>
                    <w:autoSpaceDE w:val="0"/>
                    <w:autoSpaceDN w:val="0"/>
                    <w:spacing w:after="0" w:line="240" w:lineRule="auto"/>
                    <w:outlineLvl w:val="3"/>
                    <w:rPr>
                      <w:rFonts w:ascii="Times New Roman" w:hAnsi="Times New Roman"/>
                      <w:sz w:val="16"/>
                      <w:szCs w:val="16"/>
                    </w:rPr>
                  </w:pPr>
                  <w:r w:rsidRPr="004F5C44">
                    <w:rPr>
                      <w:rFonts w:ascii="Times New Roman" w:hAnsi="Times New Roman"/>
                      <w:sz w:val="16"/>
                      <w:szCs w:val="16"/>
                    </w:rPr>
                    <w:t>4. Количество реализованных проектов ППМИ</w:t>
                  </w:r>
                </w:p>
              </w:tc>
            </w:tr>
            <w:tr w:rsidR="004F5C44" w:rsidRPr="004F5C44" w:rsidTr="004F5C44">
              <w:tc>
                <w:tcPr>
                  <w:tcW w:w="4252"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Единица измерения</w:t>
                  </w:r>
                </w:p>
              </w:tc>
              <w:tc>
                <w:tcPr>
                  <w:tcW w:w="4720" w:type="dxa"/>
                  <w:gridSpan w:val="3"/>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единиц</w:t>
                  </w:r>
                </w:p>
              </w:tc>
            </w:tr>
            <w:tr w:rsidR="004F5C44" w:rsidRPr="004F5C44" w:rsidTr="004F5C44">
              <w:tc>
                <w:tcPr>
                  <w:tcW w:w="4252" w:type="dxa"/>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Определение показателя</w:t>
                  </w:r>
                </w:p>
              </w:tc>
              <w:tc>
                <w:tcPr>
                  <w:tcW w:w="4720" w:type="dxa"/>
                  <w:gridSpan w:val="3"/>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Количество проектов ППМИ, реализованных с участием инициативных группам</w:t>
                  </w:r>
                </w:p>
              </w:tc>
            </w:tr>
            <w:tr w:rsidR="004F5C44" w:rsidRPr="004F5C44" w:rsidTr="004F5C44">
              <w:tc>
                <w:tcPr>
                  <w:tcW w:w="4252" w:type="dxa"/>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Алгоритм формирования показателя</w:t>
                  </w:r>
                </w:p>
              </w:tc>
              <w:tc>
                <w:tcPr>
                  <w:tcW w:w="4720" w:type="dxa"/>
                  <w:gridSpan w:val="3"/>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ПР</w:t>
                  </w:r>
                </w:p>
              </w:tc>
            </w:tr>
            <w:tr w:rsidR="004F5C44" w:rsidRPr="004F5C44" w:rsidTr="004F5C44">
              <w:tc>
                <w:tcPr>
                  <w:tcW w:w="4252" w:type="dxa"/>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Источник информации</w:t>
                  </w:r>
                </w:p>
              </w:tc>
              <w:tc>
                <w:tcPr>
                  <w:tcW w:w="4720" w:type="dxa"/>
                  <w:gridSpan w:val="3"/>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Данные протоколов заседаний, встреч с населением</w:t>
                  </w:r>
                </w:p>
              </w:tc>
            </w:tr>
            <w:tr w:rsidR="004F5C44" w:rsidRPr="004F5C44" w:rsidTr="004F5C44">
              <w:tc>
                <w:tcPr>
                  <w:tcW w:w="4252" w:type="dxa"/>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Наименование и определение базовых показателей</w:t>
                  </w:r>
                </w:p>
              </w:tc>
              <w:tc>
                <w:tcPr>
                  <w:tcW w:w="1602" w:type="dxa"/>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Буквенное обозначение в формуле расчета</w:t>
                  </w:r>
                </w:p>
              </w:tc>
              <w:tc>
                <w:tcPr>
                  <w:tcW w:w="3118" w:type="dxa"/>
                  <w:gridSpan w:val="2"/>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Увеличение показателя является положительной динамикой, уменьшение - отрицательной</w:t>
                  </w:r>
                </w:p>
              </w:tc>
            </w:tr>
            <w:tr w:rsidR="004F5C44" w:rsidRPr="004F5C44" w:rsidTr="004F5C44">
              <w:tc>
                <w:tcPr>
                  <w:tcW w:w="4252" w:type="dxa"/>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Количество проектов ППМИ, реализованных с участием инициативных групп</w:t>
                  </w:r>
                </w:p>
              </w:tc>
              <w:tc>
                <w:tcPr>
                  <w:tcW w:w="1602"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ПР</w:t>
                  </w:r>
                </w:p>
              </w:tc>
              <w:tc>
                <w:tcPr>
                  <w:tcW w:w="3118" w:type="dxa"/>
                  <w:gridSpan w:val="2"/>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p>
              </w:tc>
            </w:tr>
            <w:tr w:rsidR="004F5C44" w:rsidRPr="004F5C44" w:rsidTr="004F5C44">
              <w:tc>
                <w:tcPr>
                  <w:tcW w:w="8972" w:type="dxa"/>
                  <w:gridSpan w:val="4"/>
                </w:tcPr>
                <w:p w:rsidR="004F5C44" w:rsidRPr="004F5C44" w:rsidRDefault="004F5C44" w:rsidP="00D21366">
                  <w:pPr>
                    <w:framePr w:hSpace="180" w:wrap="around" w:hAnchor="margin" w:x="250" w:y="1015"/>
                    <w:widowControl w:val="0"/>
                    <w:autoSpaceDE w:val="0"/>
                    <w:autoSpaceDN w:val="0"/>
                    <w:spacing w:after="0" w:line="240" w:lineRule="auto"/>
                    <w:outlineLvl w:val="3"/>
                    <w:rPr>
                      <w:rFonts w:ascii="Times New Roman" w:hAnsi="Times New Roman"/>
                      <w:sz w:val="16"/>
                      <w:szCs w:val="16"/>
                    </w:rPr>
                  </w:pPr>
                  <w:r w:rsidRPr="004F5C44">
                    <w:rPr>
                      <w:rFonts w:ascii="Times New Roman" w:hAnsi="Times New Roman"/>
                      <w:sz w:val="16"/>
                      <w:szCs w:val="16"/>
                    </w:rPr>
                    <w:t>5. Доля внебюджетных средств, привлеченных для софинансирования проектов по ППМИ в денежной форме и (или) неденежной форме (неоплачиваемый вклад)</w:t>
                  </w:r>
                </w:p>
              </w:tc>
            </w:tr>
            <w:tr w:rsidR="004F5C44" w:rsidRPr="004F5C44" w:rsidTr="004F5C44">
              <w:tc>
                <w:tcPr>
                  <w:tcW w:w="4252"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Единица измерения</w:t>
                  </w:r>
                </w:p>
              </w:tc>
              <w:tc>
                <w:tcPr>
                  <w:tcW w:w="4720" w:type="dxa"/>
                  <w:gridSpan w:val="3"/>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w:t>
                  </w:r>
                </w:p>
              </w:tc>
            </w:tr>
            <w:tr w:rsidR="004F5C44" w:rsidRPr="004F5C44" w:rsidTr="004F5C44">
              <w:tc>
                <w:tcPr>
                  <w:tcW w:w="4252" w:type="dxa"/>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Определение показателя</w:t>
                  </w:r>
                </w:p>
              </w:tc>
              <w:tc>
                <w:tcPr>
                  <w:tcW w:w="4720" w:type="dxa"/>
                  <w:gridSpan w:val="3"/>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Соотношение объема внебюджетных средств к общему объему затрат на реализацию проекта ППМИ</w:t>
                  </w:r>
                </w:p>
              </w:tc>
            </w:tr>
            <w:tr w:rsidR="004F5C44" w:rsidRPr="004F5C44" w:rsidTr="004F5C44">
              <w:tc>
                <w:tcPr>
                  <w:tcW w:w="4252" w:type="dxa"/>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Алгоритм формирования показателя</w:t>
                  </w:r>
                </w:p>
              </w:tc>
              <w:tc>
                <w:tcPr>
                  <w:tcW w:w="4720" w:type="dxa"/>
                  <w:gridSpan w:val="3"/>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Дс = Сиг / Оп * 100</w:t>
                  </w:r>
                </w:p>
              </w:tc>
            </w:tr>
            <w:tr w:rsidR="004F5C44" w:rsidRPr="004F5C44" w:rsidTr="004F5C44">
              <w:tc>
                <w:tcPr>
                  <w:tcW w:w="4252" w:type="dxa"/>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Источник информации</w:t>
                  </w:r>
                </w:p>
              </w:tc>
              <w:tc>
                <w:tcPr>
                  <w:tcW w:w="4720" w:type="dxa"/>
                  <w:gridSpan w:val="3"/>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Данные протоколов заседаний, встреч с населением</w:t>
                  </w:r>
                </w:p>
              </w:tc>
            </w:tr>
            <w:tr w:rsidR="004F5C44" w:rsidRPr="004F5C44" w:rsidTr="004F5C44">
              <w:tc>
                <w:tcPr>
                  <w:tcW w:w="4252" w:type="dxa"/>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Наименование и определение базовых показателей</w:t>
                  </w:r>
                </w:p>
              </w:tc>
              <w:tc>
                <w:tcPr>
                  <w:tcW w:w="1602" w:type="dxa"/>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Буквенное обозначение в формуле расчета</w:t>
                  </w:r>
                </w:p>
              </w:tc>
              <w:tc>
                <w:tcPr>
                  <w:tcW w:w="3118" w:type="dxa"/>
                  <w:gridSpan w:val="2"/>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Увеличение показателя является положительной динамикой, уменьшение - отрицательной</w:t>
                  </w:r>
                </w:p>
              </w:tc>
            </w:tr>
            <w:tr w:rsidR="004F5C44" w:rsidRPr="004F5C44" w:rsidTr="004F5C44">
              <w:tc>
                <w:tcPr>
                  <w:tcW w:w="4252" w:type="dxa"/>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Доля расходов инициативных групп на софинансирование проекта ППМИ</w:t>
                  </w:r>
                </w:p>
              </w:tc>
              <w:tc>
                <w:tcPr>
                  <w:tcW w:w="1602"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Д с</w:t>
                  </w:r>
                </w:p>
              </w:tc>
              <w:tc>
                <w:tcPr>
                  <w:tcW w:w="3118" w:type="dxa"/>
                  <w:gridSpan w:val="2"/>
                  <w:vMerge w:val="restart"/>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p>
              </w:tc>
            </w:tr>
            <w:tr w:rsidR="004F5C44" w:rsidRPr="004F5C44" w:rsidTr="004F5C44">
              <w:tc>
                <w:tcPr>
                  <w:tcW w:w="4252" w:type="dxa"/>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Объем внебюджетных средств инициативных групп (в денежной и неденежной форме) на софинансирование проекта ППМИ</w:t>
                  </w:r>
                </w:p>
              </w:tc>
              <w:tc>
                <w:tcPr>
                  <w:tcW w:w="1602"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С иг</w:t>
                  </w:r>
                </w:p>
              </w:tc>
              <w:tc>
                <w:tcPr>
                  <w:tcW w:w="3118" w:type="dxa"/>
                  <w:gridSpan w:val="2"/>
                  <w:vMerge/>
                </w:tcPr>
                <w:p w:rsidR="004F5C44" w:rsidRPr="004F5C44" w:rsidRDefault="004F5C44" w:rsidP="00D21366">
                  <w:pPr>
                    <w:framePr w:hSpace="180" w:wrap="around" w:hAnchor="margin" w:x="250" w:y="1015"/>
                    <w:spacing w:line="240" w:lineRule="auto"/>
                    <w:rPr>
                      <w:rFonts w:ascii="Times New Roman" w:eastAsia="Calibri" w:hAnsi="Times New Roman"/>
                      <w:sz w:val="16"/>
                      <w:szCs w:val="16"/>
                      <w:lang w:eastAsia="en-US"/>
                    </w:rPr>
                  </w:pPr>
                </w:p>
              </w:tc>
            </w:tr>
            <w:tr w:rsidR="004F5C44" w:rsidRPr="004F5C44" w:rsidTr="004F5C44">
              <w:tc>
                <w:tcPr>
                  <w:tcW w:w="4252" w:type="dxa"/>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Общее стоимость проекта ППМИ</w:t>
                  </w:r>
                </w:p>
              </w:tc>
              <w:tc>
                <w:tcPr>
                  <w:tcW w:w="1602"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О п</w:t>
                  </w:r>
                </w:p>
              </w:tc>
              <w:tc>
                <w:tcPr>
                  <w:tcW w:w="3118" w:type="dxa"/>
                  <w:gridSpan w:val="2"/>
                  <w:vMerge/>
                </w:tcPr>
                <w:p w:rsidR="004F5C44" w:rsidRPr="004F5C44" w:rsidRDefault="004F5C44" w:rsidP="00D21366">
                  <w:pPr>
                    <w:framePr w:hSpace="180" w:wrap="around" w:hAnchor="margin" w:x="250" w:y="1015"/>
                    <w:spacing w:line="240" w:lineRule="auto"/>
                    <w:rPr>
                      <w:rFonts w:ascii="Times New Roman" w:eastAsia="Calibri" w:hAnsi="Times New Roman"/>
                      <w:sz w:val="16"/>
                      <w:szCs w:val="16"/>
                      <w:lang w:eastAsia="en-US"/>
                    </w:rPr>
                  </w:pPr>
                </w:p>
              </w:tc>
            </w:tr>
          </w:tbl>
          <w:p w:rsidR="004F5C44" w:rsidRPr="004F5C44" w:rsidRDefault="004F5C44" w:rsidP="004F5C44">
            <w:pPr>
              <w:widowControl w:val="0"/>
              <w:autoSpaceDE w:val="0"/>
              <w:autoSpaceDN w:val="0"/>
              <w:spacing w:after="0" w:line="240" w:lineRule="auto"/>
              <w:ind w:firstLine="540"/>
              <w:jc w:val="both"/>
              <w:rPr>
                <w:rFonts w:ascii="Times New Roman" w:hAnsi="Times New Roman"/>
                <w:sz w:val="16"/>
                <w:szCs w:val="16"/>
              </w:rPr>
            </w:pPr>
          </w:p>
          <w:p w:rsidR="004F5C44" w:rsidRPr="004F5C44" w:rsidRDefault="004F5C44" w:rsidP="004F5C44">
            <w:pPr>
              <w:widowControl w:val="0"/>
              <w:autoSpaceDE w:val="0"/>
              <w:autoSpaceDN w:val="0"/>
              <w:spacing w:after="0" w:line="240" w:lineRule="auto"/>
              <w:jc w:val="center"/>
              <w:rPr>
                <w:rFonts w:ascii="Times New Roman" w:hAnsi="Times New Roman"/>
                <w:sz w:val="16"/>
                <w:szCs w:val="16"/>
              </w:rPr>
            </w:pPr>
          </w:p>
          <w:p w:rsidR="004F5C44" w:rsidRPr="004F5C44" w:rsidRDefault="004F5C44" w:rsidP="004F5C44">
            <w:pPr>
              <w:widowControl w:val="0"/>
              <w:autoSpaceDE w:val="0"/>
              <w:autoSpaceDN w:val="0"/>
              <w:spacing w:after="0" w:line="240" w:lineRule="auto"/>
              <w:jc w:val="center"/>
              <w:outlineLvl w:val="1"/>
              <w:rPr>
                <w:rFonts w:ascii="Times New Roman" w:hAnsi="Times New Roman"/>
                <w:b/>
                <w:sz w:val="16"/>
                <w:szCs w:val="16"/>
              </w:rPr>
            </w:pPr>
            <w:r w:rsidRPr="004F5C44">
              <w:rPr>
                <w:rFonts w:ascii="Times New Roman" w:hAnsi="Times New Roman"/>
                <w:b/>
                <w:sz w:val="16"/>
                <w:szCs w:val="16"/>
              </w:rPr>
              <w:t>VI. Финансовое обеспечение муниципальной программы</w:t>
            </w:r>
          </w:p>
          <w:p w:rsidR="004F5C44" w:rsidRPr="004F5C44" w:rsidRDefault="004F5C44" w:rsidP="004F5C44">
            <w:pPr>
              <w:widowControl w:val="0"/>
              <w:autoSpaceDE w:val="0"/>
              <w:autoSpaceDN w:val="0"/>
              <w:spacing w:after="0" w:line="240" w:lineRule="auto"/>
              <w:ind w:firstLine="540"/>
              <w:jc w:val="both"/>
              <w:rPr>
                <w:rFonts w:ascii="Times New Roman" w:hAnsi="Times New Roman"/>
                <w:sz w:val="16"/>
                <w:szCs w:val="16"/>
              </w:rPr>
            </w:pPr>
          </w:p>
          <w:p w:rsidR="004F5C44" w:rsidRPr="004F5C44" w:rsidRDefault="004F5C44" w:rsidP="004F5C44">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Финансирование мероприятий Программы обеспечивается за счет средств местного бюджета и внебюджетных источников.</w:t>
            </w:r>
          </w:p>
          <w:p w:rsidR="004F5C44" w:rsidRPr="004F5C44" w:rsidRDefault="004F5C44" w:rsidP="004F5C44">
            <w:pPr>
              <w:widowControl w:val="0"/>
              <w:autoSpaceDE w:val="0"/>
              <w:autoSpaceDN w:val="0"/>
              <w:spacing w:before="220" w:after="0" w:line="240" w:lineRule="auto"/>
              <w:ind w:firstLine="540"/>
              <w:jc w:val="both"/>
              <w:rPr>
                <w:rFonts w:ascii="Times New Roman" w:hAnsi="Times New Roman"/>
                <w:sz w:val="16"/>
                <w:szCs w:val="16"/>
              </w:rPr>
            </w:pPr>
            <w:r w:rsidRPr="004F5C44">
              <w:rPr>
                <w:rFonts w:ascii="Times New Roman" w:hAnsi="Times New Roman"/>
                <w:sz w:val="16"/>
                <w:szCs w:val="16"/>
              </w:rPr>
              <w:t>Привлечение внебюджетных средств является обязательным условием реализации Программы.</w:t>
            </w:r>
          </w:p>
          <w:p w:rsidR="004F5C44" w:rsidRPr="004F5C44" w:rsidRDefault="004F5C44" w:rsidP="004F5C44">
            <w:pPr>
              <w:widowControl w:val="0"/>
              <w:autoSpaceDE w:val="0"/>
              <w:autoSpaceDN w:val="0"/>
              <w:spacing w:before="220" w:after="0" w:line="240" w:lineRule="auto"/>
              <w:ind w:firstLine="540"/>
              <w:jc w:val="both"/>
              <w:rPr>
                <w:rFonts w:ascii="Times New Roman" w:hAnsi="Times New Roman"/>
                <w:sz w:val="16"/>
                <w:szCs w:val="16"/>
              </w:rPr>
            </w:pPr>
            <w:r w:rsidRPr="004F5C44">
              <w:rPr>
                <w:rFonts w:ascii="Times New Roman" w:hAnsi="Times New Roman"/>
                <w:sz w:val="16"/>
                <w:szCs w:val="16"/>
              </w:rPr>
              <w:t>Общий объем средств, направленный на реализацию мероприятий Программы, составляет __________  тыс. рублей, из них ________- тыс. рублей за счет внебюджетных источников, в том числе по годам:</w:t>
            </w:r>
          </w:p>
          <w:p w:rsidR="004F5C44" w:rsidRPr="004F5C44" w:rsidRDefault="004F5C44" w:rsidP="004F5C44">
            <w:pPr>
              <w:widowControl w:val="0"/>
              <w:autoSpaceDE w:val="0"/>
              <w:autoSpaceDN w:val="0"/>
              <w:spacing w:before="220" w:after="0" w:line="240" w:lineRule="auto"/>
              <w:ind w:firstLine="540"/>
              <w:jc w:val="both"/>
              <w:rPr>
                <w:rFonts w:ascii="Times New Roman" w:hAnsi="Times New Roman"/>
                <w:sz w:val="16"/>
                <w:szCs w:val="16"/>
              </w:rPr>
            </w:pPr>
            <w:r w:rsidRPr="004F5C44">
              <w:rPr>
                <w:rFonts w:ascii="Times New Roman" w:hAnsi="Times New Roman"/>
                <w:sz w:val="16"/>
                <w:szCs w:val="16"/>
              </w:rPr>
              <w:t>2021 год - тыс. рублей;</w:t>
            </w:r>
          </w:p>
          <w:p w:rsidR="004F5C44" w:rsidRPr="004F5C44" w:rsidRDefault="004F5C44" w:rsidP="004F5C44">
            <w:pPr>
              <w:widowControl w:val="0"/>
              <w:autoSpaceDE w:val="0"/>
              <w:autoSpaceDN w:val="0"/>
              <w:spacing w:before="220" w:after="0" w:line="240" w:lineRule="auto"/>
              <w:ind w:firstLine="540"/>
              <w:jc w:val="both"/>
              <w:rPr>
                <w:rFonts w:ascii="Times New Roman" w:hAnsi="Times New Roman"/>
                <w:sz w:val="16"/>
                <w:szCs w:val="16"/>
              </w:rPr>
            </w:pPr>
            <w:r w:rsidRPr="004F5C44">
              <w:rPr>
                <w:rFonts w:ascii="Times New Roman" w:hAnsi="Times New Roman"/>
                <w:sz w:val="16"/>
                <w:szCs w:val="16"/>
              </w:rPr>
              <w:t>2022 год - тыс. рублей;</w:t>
            </w:r>
          </w:p>
          <w:p w:rsidR="004F5C44" w:rsidRPr="004F5C44" w:rsidRDefault="004F5C44" w:rsidP="004F5C44">
            <w:pPr>
              <w:widowControl w:val="0"/>
              <w:autoSpaceDE w:val="0"/>
              <w:autoSpaceDN w:val="0"/>
              <w:spacing w:before="220" w:after="0" w:line="240" w:lineRule="auto"/>
              <w:ind w:firstLine="540"/>
              <w:jc w:val="both"/>
              <w:rPr>
                <w:rFonts w:ascii="Times New Roman" w:hAnsi="Times New Roman"/>
                <w:sz w:val="16"/>
                <w:szCs w:val="16"/>
              </w:rPr>
            </w:pPr>
            <w:r w:rsidRPr="004F5C44">
              <w:rPr>
                <w:rFonts w:ascii="Times New Roman" w:hAnsi="Times New Roman"/>
                <w:sz w:val="16"/>
                <w:szCs w:val="16"/>
              </w:rPr>
              <w:t>2023 год -  тыс. рублей;</w:t>
            </w:r>
          </w:p>
          <w:p w:rsidR="004F5C44" w:rsidRPr="004F5C44" w:rsidRDefault="004F5C44" w:rsidP="004F5C44">
            <w:pPr>
              <w:widowControl w:val="0"/>
              <w:autoSpaceDE w:val="0"/>
              <w:autoSpaceDN w:val="0"/>
              <w:spacing w:before="220" w:after="0" w:line="240" w:lineRule="auto"/>
              <w:ind w:firstLine="540"/>
              <w:jc w:val="both"/>
              <w:rPr>
                <w:rFonts w:ascii="Times New Roman" w:hAnsi="Times New Roman"/>
                <w:sz w:val="16"/>
                <w:szCs w:val="16"/>
              </w:rPr>
            </w:pPr>
            <w:r w:rsidRPr="004F5C44">
              <w:rPr>
                <w:rFonts w:ascii="Times New Roman" w:hAnsi="Times New Roman"/>
                <w:sz w:val="16"/>
                <w:szCs w:val="16"/>
              </w:rPr>
              <w:t>2024 год - тыс. рублей;</w:t>
            </w:r>
          </w:p>
          <w:p w:rsidR="004F5C44" w:rsidRPr="004F5C44" w:rsidRDefault="004F5C44" w:rsidP="004F5C44">
            <w:pPr>
              <w:widowControl w:val="0"/>
              <w:autoSpaceDE w:val="0"/>
              <w:autoSpaceDN w:val="0"/>
              <w:spacing w:before="220" w:after="0" w:line="240" w:lineRule="auto"/>
              <w:ind w:firstLine="540"/>
              <w:jc w:val="both"/>
              <w:rPr>
                <w:rFonts w:ascii="Times New Roman" w:hAnsi="Times New Roman"/>
                <w:sz w:val="16"/>
                <w:szCs w:val="16"/>
              </w:rPr>
            </w:pPr>
            <w:r w:rsidRPr="004F5C44">
              <w:rPr>
                <w:rFonts w:ascii="Times New Roman" w:hAnsi="Times New Roman"/>
                <w:sz w:val="16"/>
                <w:szCs w:val="16"/>
              </w:rPr>
              <w:t>2025 год - тыс. рублей.</w:t>
            </w:r>
          </w:p>
          <w:p w:rsidR="004F5C44" w:rsidRPr="004F5C44" w:rsidRDefault="004F5C44" w:rsidP="004F5C44">
            <w:pPr>
              <w:widowControl w:val="0"/>
              <w:autoSpaceDE w:val="0"/>
              <w:autoSpaceDN w:val="0"/>
              <w:spacing w:before="220" w:after="0" w:line="240" w:lineRule="auto"/>
              <w:ind w:firstLine="540"/>
              <w:jc w:val="both"/>
              <w:rPr>
                <w:rFonts w:ascii="Times New Roman" w:hAnsi="Times New Roman"/>
                <w:sz w:val="16"/>
                <w:szCs w:val="16"/>
              </w:rPr>
            </w:pPr>
            <w:r w:rsidRPr="004F5C44">
              <w:rPr>
                <w:rFonts w:ascii="Times New Roman" w:hAnsi="Times New Roman"/>
                <w:sz w:val="16"/>
                <w:szCs w:val="16"/>
              </w:rPr>
              <w:t>…</w:t>
            </w:r>
          </w:p>
          <w:p w:rsidR="004F5C44" w:rsidRPr="004F5C44" w:rsidRDefault="004F5C44" w:rsidP="004F5C44">
            <w:pPr>
              <w:widowControl w:val="0"/>
              <w:autoSpaceDE w:val="0"/>
              <w:autoSpaceDN w:val="0"/>
              <w:spacing w:before="220" w:after="0" w:line="240" w:lineRule="auto"/>
              <w:ind w:firstLine="540"/>
              <w:jc w:val="both"/>
              <w:rPr>
                <w:rFonts w:ascii="Times New Roman" w:hAnsi="Times New Roman"/>
                <w:sz w:val="16"/>
                <w:szCs w:val="16"/>
              </w:rPr>
            </w:pPr>
            <w:r w:rsidRPr="004F5C44">
              <w:rPr>
                <w:rFonts w:ascii="Times New Roman" w:hAnsi="Times New Roman"/>
                <w:sz w:val="16"/>
                <w:szCs w:val="16"/>
              </w:rPr>
              <w:t>Объем финансирования мероприятий Программы утверждается решением о бюджете на соответствующий финансовый год и плановый период. Объемы финансирования могут корректироваться в случаях уточнения (утверждения) бюджета на соответствующий год и плановый период.</w:t>
            </w:r>
          </w:p>
          <w:p w:rsidR="004F5C44" w:rsidRPr="004F5C44" w:rsidRDefault="004F5C44" w:rsidP="004F5C44">
            <w:pPr>
              <w:widowControl w:val="0"/>
              <w:autoSpaceDE w:val="0"/>
              <w:autoSpaceDN w:val="0"/>
              <w:spacing w:before="220" w:after="0" w:line="240" w:lineRule="auto"/>
              <w:ind w:firstLine="540"/>
              <w:jc w:val="both"/>
              <w:rPr>
                <w:rFonts w:ascii="Times New Roman" w:hAnsi="Times New Roman"/>
                <w:sz w:val="16"/>
                <w:szCs w:val="16"/>
              </w:rPr>
            </w:pPr>
            <w:r w:rsidRPr="004F5C44">
              <w:rPr>
                <w:rFonts w:ascii="Times New Roman" w:hAnsi="Times New Roman"/>
                <w:sz w:val="16"/>
                <w:szCs w:val="16"/>
              </w:rPr>
              <w:t>Мероприятия Программы могут корректироваться в случае корректировки мероприятий подпрограмм в случае изменений в законодательстве Российской Федерации, в случае возникновения предполагаемых рисков.</w:t>
            </w:r>
          </w:p>
          <w:p w:rsidR="004F5C44" w:rsidRPr="004F5C44" w:rsidRDefault="004F5C44" w:rsidP="004F5C44">
            <w:pPr>
              <w:widowControl w:val="0"/>
              <w:autoSpaceDE w:val="0"/>
              <w:autoSpaceDN w:val="0"/>
              <w:spacing w:after="0" w:line="240" w:lineRule="auto"/>
              <w:jc w:val="center"/>
              <w:rPr>
                <w:rFonts w:cs="Calibri"/>
                <w:sz w:val="16"/>
                <w:szCs w:val="16"/>
              </w:rPr>
            </w:pPr>
          </w:p>
          <w:p w:rsidR="004F5C44" w:rsidRPr="004F5C44" w:rsidRDefault="004F5C44" w:rsidP="004F5C44">
            <w:pPr>
              <w:widowControl w:val="0"/>
              <w:autoSpaceDE w:val="0"/>
              <w:autoSpaceDN w:val="0"/>
              <w:spacing w:after="0" w:line="240" w:lineRule="auto"/>
              <w:jc w:val="center"/>
              <w:outlineLvl w:val="1"/>
              <w:rPr>
                <w:rFonts w:ascii="Times New Roman" w:hAnsi="Times New Roman"/>
                <w:b/>
                <w:sz w:val="16"/>
                <w:szCs w:val="16"/>
              </w:rPr>
            </w:pPr>
            <w:r w:rsidRPr="004F5C44">
              <w:rPr>
                <w:rFonts w:ascii="Times New Roman" w:hAnsi="Times New Roman"/>
                <w:b/>
                <w:sz w:val="16"/>
                <w:szCs w:val="16"/>
              </w:rPr>
              <w:t>VII. Анализ рисков реализации муниципальной программы</w:t>
            </w:r>
          </w:p>
          <w:p w:rsidR="004F5C44" w:rsidRPr="004F5C44" w:rsidRDefault="004F5C44" w:rsidP="004F5C44">
            <w:pPr>
              <w:widowControl w:val="0"/>
              <w:autoSpaceDE w:val="0"/>
              <w:autoSpaceDN w:val="0"/>
              <w:spacing w:after="0" w:line="240" w:lineRule="auto"/>
              <w:ind w:firstLine="540"/>
              <w:jc w:val="both"/>
              <w:rPr>
                <w:rFonts w:ascii="Times New Roman" w:hAnsi="Times New Roman"/>
                <w:sz w:val="16"/>
                <w:szCs w:val="16"/>
              </w:rPr>
            </w:pPr>
          </w:p>
          <w:p w:rsidR="004F5C44" w:rsidRPr="004F5C44" w:rsidRDefault="004F5C44" w:rsidP="004F5C44">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На реализацию Программы может оказать влияние ряд рисков.</w:t>
            </w:r>
          </w:p>
          <w:p w:rsidR="004F5C44" w:rsidRPr="004F5C44" w:rsidRDefault="004F5C44" w:rsidP="004F5C44">
            <w:pPr>
              <w:widowControl w:val="0"/>
              <w:autoSpaceDE w:val="0"/>
              <w:autoSpaceDN w:val="0"/>
              <w:spacing w:before="220" w:after="0" w:line="240" w:lineRule="auto"/>
              <w:ind w:firstLine="540"/>
              <w:jc w:val="both"/>
              <w:rPr>
                <w:rFonts w:ascii="Times New Roman" w:hAnsi="Times New Roman"/>
                <w:sz w:val="16"/>
                <w:szCs w:val="16"/>
              </w:rPr>
            </w:pPr>
            <w:r w:rsidRPr="004F5C44">
              <w:rPr>
                <w:rFonts w:ascii="Times New Roman" w:hAnsi="Times New Roman"/>
                <w:sz w:val="16"/>
                <w:szCs w:val="16"/>
              </w:rPr>
              <w:t>Описание основных рисков реализации Программы, которыми может управлять ответственный исполнитель, увеличивая степень владения изменившейся ситуацией и быстрое реагирование, приведено в следующей таблице:</w:t>
            </w:r>
          </w:p>
          <w:p w:rsidR="004F5C44" w:rsidRPr="004F5C44" w:rsidRDefault="004F5C44" w:rsidP="004F5C44">
            <w:pPr>
              <w:widowControl w:val="0"/>
              <w:autoSpaceDE w:val="0"/>
              <w:autoSpaceDN w:val="0"/>
              <w:spacing w:after="0" w:line="240" w:lineRule="auto"/>
              <w:ind w:firstLine="540"/>
              <w:jc w:val="both"/>
              <w:rPr>
                <w:rFonts w:ascii="Times New Roman" w:hAnsi="Times New Roman"/>
                <w:sz w:val="16"/>
                <w:szCs w:val="16"/>
              </w:rPr>
            </w:pPr>
          </w:p>
          <w:p w:rsidR="004F5C44" w:rsidRPr="004F5C44" w:rsidRDefault="004F5C44" w:rsidP="004F5C44">
            <w:pPr>
              <w:widowControl w:val="0"/>
              <w:autoSpaceDE w:val="0"/>
              <w:autoSpaceDN w:val="0"/>
              <w:spacing w:after="0" w:line="240" w:lineRule="auto"/>
              <w:jc w:val="right"/>
              <w:outlineLvl w:val="2"/>
              <w:rPr>
                <w:rFonts w:ascii="Times New Roman" w:hAnsi="Times New Roman"/>
                <w:sz w:val="16"/>
                <w:szCs w:val="16"/>
              </w:rPr>
            </w:pPr>
            <w:r w:rsidRPr="004F5C44">
              <w:rPr>
                <w:rFonts w:ascii="Times New Roman" w:hAnsi="Times New Roman"/>
                <w:sz w:val="16"/>
                <w:szCs w:val="16"/>
              </w:rPr>
              <w:t>Таблица 4</w:t>
            </w:r>
          </w:p>
          <w:p w:rsidR="004F5C44" w:rsidRPr="004F5C44" w:rsidRDefault="004F5C44" w:rsidP="004F5C44">
            <w:pPr>
              <w:widowControl w:val="0"/>
              <w:autoSpaceDE w:val="0"/>
              <w:autoSpaceDN w:val="0"/>
              <w:spacing w:after="0" w:line="240" w:lineRule="auto"/>
              <w:jc w:val="right"/>
              <w:rPr>
                <w:rFonts w:ascii="Times New Roman" w:hAnsi="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855"/>
              <w:gridCol w:w="5046"/>
            </w:tblGrid>
            <w:tr w:rsidR="004F5C44" w:rsidRPr="004F5C44" w:rsidTr="004F5C44">
              <w:tc>
                <w:tcPr>
                  <w:tcW w:w="3855"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Описание рисков</w:t>
                  </w:r>
                </w:p>
              </w:tc>
              <w:tc>
                <w:tcPr>
                  <w:tcW w:w="5046"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Меры по управлению рисками</w:t>
                  </w:r>
                </w:p>
              </w:tc>
            </w:tr>
            <w:tr w:rsidR="004F5C44" w:rsidRPr="004F5C44" w:rsidTr="004F5C44">
              <w:tc>
                <w:tcPr>
                  <w:tcW w:w="3855"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1</w:t>
                  </w:r>
                </w:p>
              </w:tc>
              <w:tc>
                <w:tcPr>
                  <w:tcW w:w="5046"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ascii="Times New Roman" w:hAnsi="Times New Roman"/>
                      <w:sz w:val="16"/>
                      <w:szCs w:val="16"/>
                    </w:rPr>
                  </w:pPr>
                  <w:r w:rsidRPr="004F5C44">
                    <w:rPr>
                      <w:rFonts w:ascii="Times New Roman" w:hAnsi="Times New Roman"/>
                      <w:sz w:val="16"/>
                      <w:szCs w:val="16"/>
                    </w:rPr>
                    <w:t>2</w:t>
                  </w:r>
                </w:p>
              </w:tc>
            </w:tr>
            <w:tr w:rsidR="004F5C44" w:rsidRPr="004F5C44" w:rsidTr="004F5C44">
              <w:tc>
                <w:tcPr>
                  <w:tcW w:w="3855" w:type="dxa"/>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Правовые риски (связанные с изменением федерального и регионального законодательства)</w:t>
                  </w:r>
                </w:p>
              </w:tc>
              <w:tc>
                <w:tcPr>
                  <w:tcW w:w="5046" w:type="dxa"/>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Проведение мониторинга федерального и регионального законодательства, муниципальных правовых актов, планируемых изменений, разработка муниципальных правовых актов с участием всех заинтересованных структур</w:t>
                  </w:r>
                </w:p>
              </w:tc>
            </w:tr>
            <w:tr w:rsidR="004F5C44" w:rsidRPr="004F5C44" w:rsidTr="004F5C44">
              <w:tc>
                <w:tcPr>
                  <w:tcW w:w="3855" w:type="dxa"/>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Низкая степень заинтересованности населения в ППМИ</w:t>
                  </w:r>
                </w:p>
              </w:tc>
              <w:tc>
                <w:tcPr>
                  <w:tcW w:w="5046" w:type="dxa"/>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Переориентирование механизмов, доведение до сведения населения муниципального образования</w:t>
                  </w:r>
                  <w:r w:rsidRPr="004F5C44">
                    <w:rPr>
                      <w:rFonts w:ascii="Times New Roman" w:eastAsia="Calibri" w:hAnsi="Times New Roman"/>
                      <w:sz w:val="16"/>
                      <w:szCs w:val="16"/>
                      <w:lang w:eastAsia="en-US"/>
                    </w:rPr>
                    <w:t xml:space="preserve"> </w:t>
                  </w:r>
                  <w:r w:rsidRPr="004F5C44">
                    <w:rPr>
                      <w:rFonts w:ascii="Times New Roman" w:hAnsi="Times New Roman"/>
                      <w:sz w:val="16"/>
                      <w:szCs w:val="16"/>
                    </w:rPr>
                    <w:t>сельского поселения Рысайкино муниципального района Похвистневский Самарской области информации о решении вопросов местного значения через ППМИ</w:t>
                  </w:r>
                </w:p>
              </w:tc>
            </w:tr>
            <w:tr w:rsidR="004F5C44" w:rsidRPr="004F5C44" w:rsidTr="004F5C44">
              <w:tc>
                <w:tcPr>
                  <w:tcW w:w="3855" w:type="dxa"/>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Низкое финансовое участие инициативных групп</w:t>
                  </w:r>
                </w:p>
              </w:tc>
              <w:tc>
                <w:tcPr>
                  <w:tcW w:w="5046" w:type="dxa"/>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Сокращение бюрократических барьеров, юридическое и экономическое сопровождение проектов ППМИ</w:t>
                  </w:r>
                </w:p>
              </w:tc>
            </w:tr>
            <w:tr w:rsidR="004F5C44" w:rsidRPr="004F5C44" w:rsidTr="004F5C44">
              <w:tc>
                <w:tcPr>
                  <w:tcW w:w="3855" w:type="dxa"/>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Невыполнение запланированных мероприятий в связи с нарушением условий муниципальных контрактов подрядными организациями</w:t>
                  </w:r>
                </w:p>
              </w:tc>
              <w:tc>
                <w:tcPr>
                  <w:tcW w:w="5046" w:type="dxa"/>
                </w:tcPr>
                <w:p w:rsidR="004F5C44" w:rsidRPr="004F5C44" w:rsidRDefault="004F5C44" w:rsidP="00D21366">
                  <w:pPr>
                    <w:framePr w:hSpace="180" w:wrap="around" w:hAnchor="margin" w:x="250" w:y="1015"/>
                    <w:widowControl w:val="0"/>
                    <w:autoSpaceDE w:val="0"/>
                    <w:autoSpaceDN w:val="0"/>
                    <w:spacing w:after="0" w:line="240" w:lineRule="auto"/>
                    <w:rPr>
                      <w:rFonts w:ascii="Times New Roman" w:hAnsi="Times New Roman"/>
                      <w:sz w:val="16"/>
                      <w:szCs w:val="16"/>
                    </w:rPr>
                  </w:pPr>
                  <w:r w:rsidRPr="004F5C44">
                    <w:rPr>
                      <w:rFonts w:ascii="Times New Roman" w:hAnsi="Times New Roman"/>
                      <w:sz w:val="16"/>
                      <w:szCs w:val="16"/>
                    </w:rPr>
                    <w:t>Проведение процедур в соответствии с законодательством Российской Федерации</w:t>
                  </w:r>
                </w:p>
              </w:tc>
            </w:tr>
          </w:tbl>
          <w:p w:rsidR="004F5C44" w:rsidRPr="004F5C44" w:rsidRDefault="004F5C44" w:rsidP="004F5C44">
            <w:pPr>
              <w:widowControl w:val="0"/>
              <w:autoSpaceDE w:val="0"/>
              <w:autoSpaceDN w:val="0"/>
              <w:spacing w:after="0" w:line="240" w:lineRule="auto"/>
              <w:jc w:val="center"/>
              <w:rPr>
                <w:rFonts w:cs="Calibri"/>
                <w:sz w:val="16"/>
                <w:szCs w:val="16"/>
              </w:rPr>
            </w:pPr>
          </w:p>
          <w:p w:rsidR="004F5C44" w:rsidRPr="004F5C44" w:rsidRDefault="004F5C44" w:rsidP="004F5C44">
            <w:pPr>
              <w:widowControl w:val="0"/>
              <w:autoSpaceDE w:val="0"/>
              <w:autoSpaceDN w:val="0"/>
              <w:spacing w:after="0" w:line="240" w:lineRule="auto"/>
              <w:jc w:val="center"/>
              <w:rPr>
                <w:rFonts w:ascii="Times New Roman" w:hAnsi="Times New Roman"/>
                <w:b/>
                <w:sz w:val="16"/>
                <w:szCs w:val="16"/>
              </w:rPr>
            </w:pPr>
            <w:r w:rsidRPr="004F5C44">
              <w:rPr>
                <w:rFonts w:ascii="Times New Roman" w:hAnsi="Times New Roman"/>
                <w:b/>
                <w:sz w:val="16"/>
                <w:szCs w:val="16"/>
              </w:rPr>
              <w:t>VII</w:t>
            </w:r>
            <w:r w:rsidRPr="004F5C44">
              <w:rPr>
                <w:rFonts w:ascii="Times New Roman" w:hAnsi="Times New Roman"/>
                <w:b/>
                <w:sz w:val="16"/>
                <w:szCs w:val="16"/>
                <w:lang w:val="en-US"/>
              </w:rPr>
              <w:t>I</w:t>
            </w:r>
            <w:r w:rsidRPr="004F5C44">
              <w:rPr>
                <w:rFonts w:ascii="Times New Roman" w:hAnsi="Times New Roman"/>
                <w:b/>
                <w:sz w:val="16"/>
                <w:szCs w:val="16"/>
              </w:rPr>
              <w:t>. Порядок реализации проектов инициативного</w:t>
            </w:r>
          </w:p>
          <w:p w:rsidR="004F5C44" w:rsidRPr="004F5C44" w:rsidRDefault="004F5C44" w:rsidP="004F5C44">
            <w:pPr>
              <w:widowControl w:val="0"/>
              <w:autoSpaceDE w:val="0"/>
              <w:autoSpaceDN w:val="0"/>
              <w:spacing w:after="0" w:line="240" w:lineRule="auto"/>
              <w:jc w:val="center"/>
              <w:rPr>
                <w:rFonts w:ascii="Times New Roman" w:hAnsi="Times New Roman"/>
                <w:b/>
                <w:sz w:val="16"/>
                <w:szCs w:val="16"/>
              </w:rPr>
            </w:pPr>
            <w:r w:rsidRPr="004F5C44">
              <w:rPr>
                <w:rFonts w:ascii="Times New Roman" w:hAnsi="Times New Roman"/>
                <w:b/>
                <w:sz w:val="16"/>
                <w:szCs w:val="16"/>
              </w:rPr>
              <w:t>бюджетирования в МО сельского поселения Рысайкино муниципального района Похвистневский Самарской области</w:t>
            </w:r>
          </w:p>
          <w:p w:rsidR="004F5C44" w:rsidRPr="004F5C44" w:rsidRDefault="004F5C44" w:rsidP="004F5C44">
            <w:pPr>
              <w:widowControl w:val="0"/>
              <w:autoSpaceDE w:val="0"/>
              <w:autoSpaceDN w:val="0"/>
              <w:spacing w:after="0" w:line="240" w:lineRule="auto"/>
              <w:jc w:val="both"/>
              <w:rPr>
                <w:rFonts w:ascii="Times New Roman" w:hAnsi="Times New Roman"/>
                <w:sz w:val="16"/>
                <w:szCs w:val="16"/>
              </w:rPr>
            </w:pPr>
          </w:p>
          <w:p w:rsidR="004F5C44" w:rsidRPr="004F5C44" w:rsidRDefault="004F5C44" w:rsidP="004F5C44">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8.1. Для целей настоящего Порядка используются следующие основные понятия:</w:t>
            </w:r>
          </w:p>
          <w:p w:rsidR="004F5C44" w:rsidRPr="004F5C44" w:rsidRDefault="004F5C44" w:rsidP="004F5C44">
            <w:pPr>
              <w:widowControl w:val="0"/>
              <w:autoSpaceDE w:val="0"/>
              <w:autoSpaceDN w:val="0"/>
              <w:spacing w:after="0" w:line="240" w:lineRule="auto"/>
              <w:ind w:firstLine="709"/>
              <w:jc w:val="both"/>
              <w:rPr>
                <w:rFonts w:ascii="Times New Roman" w:hAnsi="Times New Roman"/>
                <w:sz w:val="16"/>
                <w:szCs w:val="16"/>
              </w:rPr>
            </w:pPr>
            <w:r w:rsidRPr="004F5C44">
              <w:rPr>
                <w:rFonts w:ascii="Times New Roman" w:hAnsi="Times New Roman"/>
                <w:sz w:val="16"/>
                <w:szCs w:val="16"/>
              </w:rPr>
              <w:t>проект инициативного бюджетирования (инициативный проект)  -</w:t>
            </w:r>
            <w:r w:rsidRPr="004F5C44">
              <w:rPr>
                <w:rFonts w:ascii="Times New Roman" w:eastAsia="HiddenHorzOCR" w:hAnsi="Times New Roman"/>
                <w:sz w:val="16"/>
                <w:szCs w:val="16"/>
              </w:rPr>
              <w:t>проект, посредством которого обеспечивается участие жителей муниципального образования сельского поселения Рысайкино муниципального района Похвистневский Самарской области или его части в определении приоритетов расходования средств местного бюджета, поддержка реализации их инициатив по решению вопросов местного значения и (или) иных вопросов, имеющих приоритетное значение для жителей муниципального образования.</w:t>
            </w:r>
          </w:p>
          <w:p w:rsidR="004F5C44" w:rsidRPr="004F5C44" w:rsidRDefault="004F5C44" w:rsidP="001B7837">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участники проектов инициативного бюджетирования - жители муниципального образования</w:t>
            </w:r>
            <w:r w:rsidRPr="004F5C44">
              <w:rPr>
                <w:rFonts w:ascii="Times New Roman" w:eastAsia="Calibri" w:hAnsi="Times New Roman"/>
                <w:sz w:val="16"/>
                <w:szCs w:val="16"/>
                <w:lang w:eastAsia="en-US"/>
              </w:rPr>
              <w:t xml:space="preserve"> </w:t>
            </w:r>
            <w:r w:rsidRPr="004F5C44">
              <w:rPr>
                <w:rFonts w:ascii="Times New Roman" w:hAnsi="Times New Roman"/>
                <w:sz w:val="16"/>
                <w:szCs w:val="16"/>
              </w:rPr>
              <w:t>сельского поселения Рысайкино муниципального района Похвистневский Самарской области, территориальные общественные самоуправления (далее - ТОС), индивидуальные предприниматели, юридические лица;</w:t>
            </w:r>
          </w:p>
          <w:p w:rsidR="004F5C44" w:rsidRPr="004F5C44" w:rsidRDefault="004F5C44" w:rsidP="001B7837">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инициативная группа - группа жителей, самоорганизованная на основе общности интересов с целью решения вопросов местного значения, которая избирается на общем собрании для организации всей деятельности, связанной с осуществлением и реализацией инициативного проекта;</w:t>
            </w:r>
          </w:p>
          <w:p w:rsidR="004F5C44" w:rsidRPr="004F5C44" w:rsidRDefault="004F5C44" w:rsidP="001B7837">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конкурсная комиссия по проведению конкурсного отбора проектов инициативного бюджетирования (далее - конкурсная комиссия) - коллегиальный орган, созданный для проведения конкурсного отбора проектов инициативного бюджетирования.</w:t>
            </w:r>
          </w:p>
          <w:p w:rsidR="004F5C44" w:rsidRPr="004F5C44" w:rsidRDefault="004F5C44" w:rsidP="001B7837">
            <w:pPr>
              <w:widowControl w:val="0"/>
              <w:autoSpaceDE w:val="0"/>
              <w:autoSpaceDN w:val="0"/>
              <w:spacing w:after="0" w:line="240" w:lineRule="auto"/>
              <w:ind w:firstLine="540"/>
              <w:jc w:val="both"/>
              <w:rPr>
                <w:rFonts w:ascii="Times New Roman" w:hAnsi="Times New Roman"/>
                <w:sz w:val="16"/>
                <w:szCs w:val="16"/>
              </w:rPr>
            </w:pPr>
          </w:p>
          <w:p w:rsidR="004F5C44" w:rsidRPr="004F5C44" w:rsidRDefault="004F5C44" w:rsidP="001B7837">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8.2. Определение проектов инициативного бюджетирования для рассмотрения администрацией муниципального образования сельского поселения Рысайкино муниципального района Похвистневский Самарской области  (конкурсной комиссией), выбор инициативных групп (не менее 5 человек) для организации всей деятельности, связанной с осуществлением и реализацией проекта, осуществляются на собраниях жителей, ТОС.</w:t>
            </w:r>
          </w:p>
          <w:p w:rsidR="004F5C44" w:rsidRPr="004F5C44" w:rsidRDefault="004F5C44" w:rsidP="001B7837">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Инициативная группа совместно с представителями администрации муниципального образования сельского поселения Рысайкино муниципального района Похвистневский Самарской области участвует в разработке технической документации проекта, мониторинге выполнения и сдаче-приемке выполненных работ в рамках проекта. Кроме того, инициативная группа организует мероприятия по сбору денежных средств на реализацию проекта в сумме, определенной на общем собрании, со стороны участников проектов инициативного бюджетирования.</w:t>
            </w:r>
          </w:p>
          <w:p w:rsidR="004F5C44" w:rsidRPr="004F5C44" w:rsidRDefault="004F5C44" w:rsidP="004F5C44">
            <w:pPr>
              <w:widowControl w:val="0"/>
              <w:autoSpaceDE w:val="0"/>
              <w:autoSpaceDN w:val="0"/>
              <w:spacing w:before="220" w:after="0" w:line="240" w:lineRule="auto"/>
              <w:ind w:firstLine="540"/>
              <w:jc w:val="both"/>
              <w:rPr>
                <w:rFonts w:ascii="Times New Roman" w:hAnsi="Times New Roman"/>
                <w:sz w:val="16"/>
                <w:szCs w:val="16"/>
              </w:rPr>
            </w:pPr>
            <w:r w:rsidRPr="004F5C44">
              <w:rPr>
                <w:rFonts w:ascii="Times New Roman" w:hAnsi="Times New Roman"/>
                <w:sz w:val="16"/>
                <w:szCs w:val="16"/>
              </w:rPr>
              <w:t xml:space="preserve">По итогам проведения собрания оформляется протокол по форме, определенной настоящим Порядком (приложения № 1, </w:t>
            </w:r>
            <w:hyperlink w:anchor="P171" w:history="1">
              <w:r w:rsidRPr="004F5C44">
                <w:rPr>
                  <w:rFonts w:ascii="Times New Roman" w:hAnsi="Times New Roman"/>
                  <w:sz w:val="16"/>
                  <w:szCs w:val="16"/>
                </w:rPr>
                <w:t>2</w:t>
              </w:r>
            </w:hyperlink>
            <w:r w:rsidRPr="004F5C44">
              <w:rPr>
                <w:rFonts w:ascii="Times New Roman" w:hAnsi="Times New Roman"/>
                <w:sz w:val="16"/>
                <w:szCs w:val="16"/>
              </w:rPr>
              <w:t>).</w:t>
            </w:r>
          </w:p>
          <w:p w:rsidR="004F5C44" w:rsidRPr="004F5C44" w:rsidRDefault="004F5C44" w:rsidP="004F5C44">
            <w:pPr>
              <w:widowControl w:val="0"/>
              <w:autoSpaceDE w:val="0"/>
              <w:autoSpaceDN w:val="0"/>
              <w:spacing w:before="220" w:after="0" w:line="240" w:lineRule="auto"/>
              <w:ind w:firstLine="540"/>
              <w:jc w:val="both"/>
              <w:rPr>
                <w:rFonts w:ascii="Times New Roman" w:hAnsi="Times New Roman"/>
                <w:sz w:val="16"/>
                <w:szCs w:val="16"/>
              </w:rPr>
            </w:pPr>
            <w:r w:rsidRPr="004F5C44">
              <w:rPr>
                <w:rFonts w:ascii="Times New Roman" w:hAnsi="Times New Roman"/>
                <w:sz w:val="16"/>
                <w:szCs w:val="16"/>
              </w:rPr>
              <w:t>Инициативная группа может собирать подписи в поддержку проекта инициативного бюджетирования. Результаты сбора подписей оформляются в подписных листах по форме, определенной приложением N 6 к настоящему Порядку.</w:t>
            </w:r>
          </w:p>
          <w:p w:rsidR="004F5C44" w:rsidRPr="004F5C44" w:rsidRDefault="004F5C44" w:rsidP="004F5C44">
            <w:pPr>
              <w:widowControl w:val="0"/>
              <w:autoSpaceDE w:val="0"/>
              <w:autoSpaceDN w:val="0"/>
              <w:spacing w:before="220" w:after="0" w:line="240" w:lineRule="auto"/>
              <w:ind w:firstLine="540"/>
              <w:jc w:val="both"/>
              <w:rPr>
                <w:rFonts w:ascii="Times New Roman" w:hAnsi="Times New Roman"/>
                <w:sz w:val="16"/>
                <w:szCs w:val="16"/>
              </w:rPr>
            </w:pPr>
            <w:r w:rsidRPr="004F5C44">
              <w:rPr>
                <w:rFonts w:ascii="Times New Roman" w:hAnsi="Times New Roman"/>
                <w:sz w:val="16"/>
                <w:szCs w:val="16"/>
              </w:rPr>
              <w:t xml:space="preserve">8.3. Проект инициативного бюджетирования, определенный по итогам собрания жителей, направляется инициативной группой на рассмотрение в администрацию муниципального образования сельского поселения Рысайкино муниципального района Похвистневский Самарской области (конкурсную комиссию). Заявка для участия в конкурсном отборе проектов инициативного бюджетирования, проект, протокол собрания жителей (протокол заседания рабочего органа территориального общественного самоуправления), лист регистрации участников собрания жителей (заседания рабочего органа ТОС), подписной лист в поддержку инициативы участников проекта (при наличии) направляются в конкурсную комиссию по формам, установленным настоящим Порядком (приложения № 1 - </w:t>
            </w:r>
            <w:hyperlink w:anchor="P480" w:history="1">
              <w:r w:rsidRPr="004F5C44">
                <w:rPr>
                  <w:rFonts w:ascii="Times New Roman" w:hAnsi="Times New Roman"/>
                  <w:sz w:val="16"/>
                  <w:szCs w:val="16"/>
                </w:rPr>
                <w:t>6</w:t>
              </w:r>
            </w:hyperlink>
            <w:r w:rsidRPr="004F5C44">
              <w:rPr>
                <w:rFonts w:ascii="Times New Roman" w:hAnsi="Times New Roman"/>
                <w:sz w:val="16"/>
                <w:szCs w:val="16"/>
              </w:rPr>
              <w:t>).</w:t>
            </w:r>
          </w:p>
          <w:p w:rsidR="004F5C44" w:rsidRPr="004F5C44" w:rsidRDefault="004F5C44" w:rsidP="004F5C44">
            <w:pPr>
              <w:widowControl w:val="0"/>
              <w:autoSpaceDE w:val="0"/>
              <w:autoSpaceDN w:val="0"/>
              <w:spacing w:before="220" w:after="0" w:line="240" w:lineRule="auto"/>
              <w:ind w:firstLine="540"/>
              <w:jc w:val="both"/>
              <w:rPr>
                <w:rFonts w:ascii="Times New Roman" w:hAnsi="Times New Roman"/>
                <w:sz w:val="16"/>
                <w:szCs w:val="16"/>
              </w:rPr>
            </w:pPr>
            <w:r w:rsidRPr="004F5C44">
              <w:rPr>
                <w:rFonts w:ascii="Times New Roman" w:hAnsi="Times New Roman"/>
                <w:sz w:val="16"/>
                <w:szCs w:val="16"/>
              </w:rPr>
              <w:t>8.4. Проект инициативного бюджетирования должен быть направлен на решение вопросов местного значения, предусмотренных Федеральным законом от 06.10.2003 № 131-ФЗ "Об общих принципах организации местного самоуправления в Российской Федерации", и содержать мероприятия по развитию следующих типов объектов общественной инфраструктуры муниципального образования</w:t>
            </w:r>
            <w:r w:rsidRPr="004F5C44">
              <w:rPr>
                <w:rFonts w:ascii="Times New Roman" w:eastAsia="Calibri" w:hAnsi="Times New Roman"/>
                <w:sz w:val="16"/>
                <w:szCs w:val="16"/>
                <w:lang w:eastAsia="en-US"/>
              </w:rPr>
              <w:t xml:space="preserve"> </w:t>
            </w:r>
            <w:r w:rsidRPr="004F5C44">
              <w:rPr>
                <w:rFonts w:ascii="Times New Roman" w:hAnsi="Times New Roman"/>
                <w:sz w:val="16"/>
                <w:szCs w:val="16"/>
              </w:rPr>
              <w:t>сельского поселения Рысайкино муниципального района Похвистневский Самарской области :</w:t>
            </w:r>
          </w:p>
          <w:p w:rsidR="004F5C44" w:rsidRPr="004F5C44" w:rsidRDefault="004F5C44" w:rsidP="004F5C44">
            <w:pPr>
              <w:widowControl w:val="0"/>
              <w:autoSpaceDE w:val="0"/>
              <w:autoSpaceDN w:val="0"/>
              <w:spacing w:before="220" w:after="0" w:line="240" w:lineRule="auto"/>
              <w:ind w:firstLine="540"/>
              <w:jc w:val="both"/>
              <w:rPr>
                <w:rFonts w:ascii="Times New Roman" w:hAnsi="Times New Roman"/>
                <w:sz w:val="16"/>
                <w:szCs w:val="16"/>
              </w:rPr>
            </w:pPr>
            <w:r w:rsidRPr="004F5C44">
              <w:rPr>
                <w:rFonts w:ascii="Times New Roman" w:hAnsi="Times New Roman"/>
                <w:sz w:val="16"/>
                <w:szCs w:val="16"/>
              </w:rPr>
              <w:t>- объекты культуры, образования, физической культуры и спорта;</w:t>
            </w:r>
          </w:p>
          <w:p w:rsidR="004F5C44" w:rsidRPr="004F5C44" w:rsidRDefault="004F5C44" w:rsidP="004F5C44">
            <w:pPr>
              <w:widowControl w:val="0"/>
              <w:autoSpaceDE w:val="0"/>
              <w:autoSpaceDN w:val="0"/>
              <w:spacing w:before="220" w:after="0" w:line="240" w:lineRule="auto"/>
              <w:ind w:firstLine="540"/>
              <w:jc w:val="both"/>
              <w:rPr>
                <w:rFonts w:ascii="Times New Roman" w:hAnsi="Times New Roman"/>
                <w:sz w:val="16"/>
                <w:szCs w:val="16"/>
              </w:rPr>
            </w:pPr>
            <w:r w:rsidRPr="004F5C44">
              <w:rPr>
                <w:rFonts w:ascii="Times New Roman" w:hAnsi="Times New Roman"/>
                <w:sz w:val="16"/>
                <w:szCs w:val="16"/>
              </w:rPr>
              <w:t>- объекты благоустройства и озеленения территории муниципального образования;</w:t>
            </w:r>
          </w:p>
          <w:p w:rsidR="004F5C44" w:rsidRPr="004F5C44" w:rsidRDefault="004F5C44" w:rsidP="004F5C44">
            <w:pPr>
              <w:widowControl w:val="0"/>
              <w:autoSpaceDE w:val="0"/>
              <w:autoSpaceDN w:val="0"/>
              <w:spacing w:before="220" w:after="0" w:line="240" w:lineRule="auto"/>
              <w:ind w:firstLine="540"/>
              <w:jc w:val="both"/>
              <w:rPr>
                <w:rFonts w:ascii="Times New Roman" w:hAnsi="Times New Roman"/>
                <w:sz w:val="16"/>
                <w:szCs w:val="16"/>
              </w:rPr>
            </w:pPr>
            <w:r w:rsidRPr="004F5C44">
              <w:rPr>
                <w:rFonts w:ascii="Times New Roman" w:hAnsi="Times New Roman"/>
                <w:sz w:val="16"/>
                <w:szCs w:val="16"/>
              </w:rPr>
              <w:t>- детские игровые площадки и комплексы;</w:t>
            </w:r>
          </w:p>
          <w:p w:rsidR="004F5C44" w:rsidRPr="004F5C44" w:rsidRDefault="004F5C44" w:rsidP="004F5C44">
            <w:pPr>
              <w:widowControl w:val="0"/>
              <w:autoSpaceDE w:val="0"/>
              <w:autoSpaceDN w:val="0"/>
              <w:spacing w:before="220" w:after="0" w:line="240" w:lineRule="auto"/>
              <w:ind w:firstLine="540"/>
              <w:jc w:val="both"/>
              <w:rPr>
                <w:rFonts w:ascii="Times New Roman" w:hAnsi="Times New Roman"/>
                <w:sz w:val="16"/>
                <w:szCs w:val="16"/>
              </w:rPr>
            </w:pPr>
            <w:r w:rsidRPr="004F5C44">
              <w:rPr>
                <w:rFonts w:ascii="Times New Roman" w:hAnsi="Times New Roman"/>
                <w:sz w:val="16"/>
                <w:szCs w:val="16"/>
              </w:rPr>
              <w:t>- спортивные площадки и комплексы;</w:t>
            </w:r>
          </w:p>
          <w:p w:rsidR="004F5C44" w:rsidRPr="004F5C44" w:rsidRDefault="004F5C44" w:rsidP="004F5C44">
            <w:pPr>
              <w:widowControl w:val="0"/>
              <w:autoSpaceDE w:val="0"/>
              <w:autoSpaceDN w:val="0"/>
              <w:spacing w:before="220" w:after="0" w:line="240" w:lineRule="auto"/>
              <w:ind w:firstLine="540"/>
              <w:jc w:val="both"/>
              <w:rPr>
                <w:rFonts w:ascii="Times New Roman" w:hAnsi="Times New Roman"/>
                <w:sz w:val="16"/>
                <w:szCs w:val="16"/>
              </w:rPr>
            </w:pPr>
            <w:r w:rsidRPr="004F5C44">
              <w:rPr>
                <w:rFonts w:ascii="Times New Roman" w:hAnsi="Times New Roman"/>
                <w:sz w:val="16"/>
                <w:szCs w:val="16"/>
              </w:rPr>
              <w:t>- объекты для обеспечения первичных мер пожарной безопасности;</w:t>
            </w:r>
          </w:p>
          <w:p w:rsidR="004F5C44" w:rsidRPr="004F5C44" w:rsidRDefault="004F5C44" w:rsidP="004F5C44">
            <w:pPr>
              <w:widowControl w:val="0"/>
              <w:autoSpaceDE w:val="0"/>
              <w:autoSpaceDN w:val="0"/>
              <w:spacing w:before="220" w:after="0" w:line="240" w:lineRule="auto"/>
              <w:ind w:firstLine="540"/>
              <w:jc w:val="both"/>
              <w:rPr>
                <w:rFonts w:ascii="Times New Roman" w:hAnsi="Times New Roman"/>
                <w:sz w:val="16"/>
                <w:szCs w:val="16"/>
              </w:rPr>
            </w:pPr>
            <w:r w:rsidRPr="004F5C44">
              <w:rPr>
                <w:rFonts w:ascii="Times New Roman" w:hAnsi="Times New Roman"/>
                <w:sz w:val="16"/>
                <w:szCs w:val="16"/>
              </w:rPr>
              <w:t>- места массового отдыха;</w:t>
            </w:r>
          </w:p>
          <w:p w:rsidR="004F5C44" w:rsidRPr="004F5C44" w:rsidRDefault="004F5C44" w:rsidP="004F5C44">
            <w:pPr>
              <w:widowControl w:val="0"/>
              <w:autoSpaceDE w:val="0"/>
              <w:autoSpaceDN w:val="0"/>
              <w:spacing w:before="220" w:after="0" w:line="240" w:lineRule="auto"/>
              <w:ind w:firstLine="540"/>
              <w:jc w:val="both"/>
              <w:rPr>
                <w:rFonts w:ascii="Times New Roman" w:hAnsi="Times New Roman"/>
                <w:sz w:val="16"/>
                <w:szCs w:val="16"/>
              </w:rPr>
            </w:pPr>
            <w:r w:rsidRPr="004F5C44">
              <w:rPr>
                <w:rFonts w:ascii="Times New Roman" w:hAnsi="Times New Roman"/>
                <w:sz w:val="16"/>
                <w:szCs w:val="16"/>
              </w:rPr>
              <w:t>- автомобильные дороги местного значения;</w:t>
            </w:r>
          </w:p>
          <w:p w:rsidR="004F5C44" w:rsidRPr="004F5C44" w:rsidRDefault="004F5C44" w:rsidP="004F5C44">
            <w:pPr>
              <w:widowControl w:val="0"/>
              <w:autoSpaceDE w:val="0"/>
              <w:autoSpaceDN w:val="0"/>
              <w:spacing w:before="220" w:after="0" w:line="240" w:lineRule="auto"/>
              <w:ind w:firstLine="540"/>
              <w:jc w:val="both"/>
              <w:rPr>
                <w:rFonts w:ascii="Times New Roman" w:hAnsi="Times New Roman"/>
                <w:sz w:val="16"/>
                <w:szCs w:val="16"/>
              </w:rPr>
            </w:pPr>
            <w:r w:rsidRPr="004F5C44">
              <w:rPr>
                <w:rFonts w:ascii="Times New Roman" w:hAnsi="Times New Roman"/>
                <w:sz w:val="16"/>
                <w:szCs w:val="16"/>
              </w:rPr>
              <w:t>- … .</w:t>
            </w:r>
          </w:p>
          <w:p w:rsidR="004F5C44" w:rsidRPr="004F5C44" w:rsidRDefault="004F5C44" w:rsidP="004F5C44">
            <w:pPr>
              <w:widowControl w:val="0"/>
              <w:autoSpaceDE w:val="0"/>
              <w:autoSpaceDN w:val="0"/>
              <w:spacing w:before="220" w:after="0" w:line="240" w:lineRule="auto"/>
              <w:ind w:firstLine="540"/>
              <w:jc w:val="both"/>
              <w:rPr>
                <w:rFonts w:ascii="Times New Roman" w:hAnsi="Times New Roman"/>
                <w:sz w:val="16"/>
                <w:szCs w:val="16"/>
              </w:rPr>
            </w:pPr>
            <w:r w:rsidRPr="004F5C44">
              <w:rPr>
                <w:rFonts w:ascii="Times New Roman" w:hAnsi="Times New Roman"/>
                <w:sz w:val="16"/>
                <w:szCs w:val="16"/>
              </w:rPr>
              <w:t>8.5. Структурные подразделения администрации муниципального образования сельского поселения Рысайкино муниципального района Похвистневский Самарской области в рамках своей компетенции осуществляют консультационное сопровождение деятельности инициативной группы.</w:t>
            </w:r>
          </w:p>
          <w:p w:rsidR="004F5C44" w:rsidRPr="004F5C44" w:rsidRDefault="004F5C44" w:rsidP="001B7837">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8.6. Проект инициативного бюджетирования подлежит рассмотрению администрацией муниципального образования</w:t>
            </w:r>
            <w:r w:rsidRPr="004F5C44">
              <w:rPr>
                <w:rFonts w:ascii="Times New Roman" w:eastAsia="Calibri" w:hAnsi="Times New Roman"/>
                <w:sz w:val="16"/>
                <w:szCs w:val="16"/>
                <w:lang w:eastAsia="en-US"/>
              </w:rPr>
              <w:t xml:space="preserve"> </w:t>
            </w:r>
            <w:r w:rsidRPr="004F5C44">
              <w:rPr>
                <w:rFonts w:ascii="Times New Roman" w:hAnsi="Times New Roman"/>
                <w:sz w:val="16"/>
                <w:szCs w:val="16"/>
              </w:rPr>
              <w:t>сельского поселения Рысайкино муниципального района Похвистневский Самарской области в течение 30 дней со дня его внесения. Администрация муниципального образования</w:t>
            </w:r>
            <w:r w:rsidRPr="004F5C44">
              <w:rPr>
                <w:rFonts w:ascii="Times New Roman" w:eastAsia="Calibri" w:hAnsi="Times New Roman"/>
                <w:sz w:val="16"/>
                <w:szCs w:val="16"/>
                <w:lang w:eastAsia="en-US"/>
              </w:rPr>
              <w:t xml:space="preserve"> </w:t>
            </w:r>
            <w:r w:rsidRPr="004F5C44">
              <w:rPr>
                <w:rFonts w:ascii="Times New Roman" w:hAnsi="Times New Roman"/>
                <w:sz w:val="16"/>
                <w:szCs w:val="16"/>
              </w:rPr>
              <w:t>сельского поселения Рысайкино муниципального района Похвистневский Самарской области по результатам рассмотрения инициативного проекта принимает решение:</w:t>
            </w:r>
          </w:p>
          <w:p w:rsidR="004F5C44" w:rsidRPr="004F5C44" w:rsidRDefault="004F5C44" w:rsidP="001B7837">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поддержать инициативный проект и продолжить работу с ним в пределах бюджетных ассигнований, утвержденных решением о местном бюджете;</w:t>
            </w:r>
          </w:p>
          <w:p w:rsidR="004F5C44" w:rsidRPr="004F5C44" w:rsidRDefault="004F5C44" w:rsidP="001B7837">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поддержать инициативный проект и продолжить работу с ним в соответствии с порядком составления и рассмотрения проекта местного бюджета (внесения изменений в решение о местном бюджете);</w:t>
            </w:r>
          </w:p>
          <w:p w:rsidR="004F5C44" w:rsidRPr="004F5C44" w:rsidRDefault="004F5C44" w:rsidP="001B7837">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выдвинуть инициативный проект для участия в конкурсном отборе с целью получения субсидии из областного бюджета Самарской области;</w:t>
            </w:r>
          </w:p>
          <w:p w:rsidR="004F5C44" w:rsidRPr="004F5C44" w:rsidRDefault="004F5C44" w:rsidP="001B7837">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 xml:space="preserve">отказать в поддержке инициативного проекта и вернуть его инициаторам проекта с указанием причин отказа. </w:t>
            </w:r>
          </w:p>
          <w:p w:rsidR="004F5C44" w:rsidRPr="004F5C44" w:rsidRDefault="004F5C44" w:rsidP="001B7837">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 xml:space="preserve">8.7. В случае, если в местную администрацию внесено несколько инициативных проектов, администрация муниципального образования сельского поселения Рысайкино муниципального района Похвистневский Самарской области организует проведение конкурсного отбора и информирует об этом инициаторов. </w:t>
            </w:r>
          </w:p>
          <w:p w:rsidR="004F5C44" w:rsidRPr="004F5C44" w:rsidRDefault="004F5C44" w:rsidP="001B7837">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8.8. Конкурсный отбор проектов инициативного бюджетирования осуществляется в соответствии с Порядком проведения конкурсного отбора проектов инициативного бюджетирования в муниципальном образовании сельского поселения Рысайкино муниципального района Похвистневский Самарской области.</w:t>
            </w:r>
          </w:p>
          <w:p w:rsidR="004F5C44" w:rsidRPr="004F5C44" w:rsidRDefault="004F5C44" w:rsidP="001B7837">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8.9. Порядок проведения конкурсного отбора проектов инициативного бюджетирования в муниципальном образовании сельского поселения Рысайкино муниципального района Похвистневский Самарской области, Положение и состав конкурсной комиссии по проведению конкурсного отбора проектов инициативного бюджетирования, Методика оценки проектов инициативного бюджетирования утверждаются нормативным правовым актом представительного органа муниципального образования сельского поселения Рысайкино муниципального района Похвистневский Самарской области.</w:t>
            </w:r>
          </w:p>
          <w:p w:rsidR="004F5C44" w:rsidRPr="004F5C44" w:rsidRDefault="004F5C44" w:rsidP="001B7837">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8.10. Определение исполнителей (поставщиков, подрядчиков) для реализации проекта осуществляется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4F5C44" w:rsidRPr="004F5C44" w:rsidRDefault="004F5C44" w:rsidP="001B7837">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В муниципальный контракт, заключенный с целью реализации проекта, включается положение об осуществлении приемки выполненных работ приемочной комиссией с участием представителей инициативной группы.</w:t>
            </w:r>
          </w:p>
          <w:p w:rsidR="004F5C44" w:rsidRPr="004F5C44" w:rsidRDefault="004F5C44" w:rsidP="001B7837">
            <w:pPr>
              <w:widowControl w:val="0"/>
              <w:autoSpaceDE w:val="0"/>
              <w:autoSpaceDN w:val="0"/>
              <w:spacing w:after="0" w:line="240" w:lineRule="auto"/>
              <w:jc w:val="both"/>
              <w:rPr>
                <w:rFonts w:ascii="Times New Roman" w:hAnsi="Times New Roman"/>
                <w:sz w:val="16"/>
                <w:szCs w:val="16"/>
              </w:rPr>
            </w:pPr>
          </w:p>
          <w:p w:rsidR="004F5C44" w:rsidRPr="004F5C44" w:rsidRDefault="004F5C44" w:rsidP="004F5C44">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8.11. Финансирование проектов инициативного бюджетирования осуществляется в денежной форме за счет средств бюджета муниципального образования сельского поселения Рысайкино муниципального района Похвистневский Самарской области , жителей муниципального образования сельского поселения Рысайкино муниципального района Похвистневский Самарской области, индивидуальных предпринимателей, юридических лиц в рамках действующего законодательства Российской Федерации.</w:t>
            </w:r>
          </w:p>
          <w:p w:rsidR="004F5C44" w:rsidRPr="004F5C44" w:rsidRDefault="004F5C44" w:rsidP="004F5C44">
            <w:pPr>
              <w:widowControl w:val="0"/>
              <w:autoSpaceDE w:val="0"/>
              <w:autoSpaceDN w:val="0"/>
              <w:spacing w:before="220" w:after="0" w:line="240" w:lineRule="auto"/>
              <w:ind w:firstLine="540"/>
              <w:jc w:val="both"/>
              <w:rPr>
                <w:rFonts w:ascii="Times New Roman" w:hAnsi="Times New Roman"/>
                <w:sz w:val="16"/>
                <w:szCs w:val="16"/>
              </w:rPr>
            </w:pPr>
            <w:r w:rsidRPr="004F5C44">
              <w:rPr>
                <w:rFonts w:ascii="Times New Roman" w:hAnsi="Times New Roman"/>
                <w:sz w:val="16"/>
                <w:szCs w:val="16"/>
              </w:rPr>
              <w:t>Минимальная общая доля софинансирования жителей муниципального образования сельского поселения Рысайкино муниципального района Похвистневский Самарской области, индивидуальных предпринимателей, юридических лиц должна составлять не менее _____% от общей стоимости проекта.</w:t>
            </w:r>
          </w:p>
          <w:p w:rsidR="004F5C44" w:rsidRPr="004F5C44" w:rsidRDefault="004F5C44" w:rsidP="004F5C44">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 xml:space="preserve">(Альтернативный вариант реализации программы инициативного бюджетирования: </w:t>
            </w:r>
          </w:p>
          <w:p w:rsidR="004F5C44" w:rsidRPr="004F5C44" w:rsidRDefault="004F5C44" w:rsidP="004F5C44">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8.11. Финансирование проектов инициативного бюджетирования осуществляется в денежной форме за счет средств бюджета муниципального образования.)</w:t>
            </w:r>
          </w:p>
          <w:p w:rsidR="004F5C44" w:rsidRPr="004F5C44" w:rsidRDefault="004F5C44" w:rsidP="004F5C44">
            <w:pPr>
              <w:widowControl w:val="0"/>
              <w:autoSpaceDE w:val="0"/>
              <w:autoSpaceDN w:val="0"/>
              <w:spacing w:before="220" w:after="0" w:line="240" w:lineRule="auto"/>
              <w:ind w:firstLine="540"/>
              <w:jc w:val="both"/>
              <w:rPr>
                <w:rFonts w:ascii="Times New Roman" w:hAnsi="Times New Roman"/>
                <w:sz w:val="16"/>
                <w:szCs w:val="16"/>
              </w:rPr>
            </w:pPr>
            <w:r w:rsidRPr="004F5C44">
              <w:rPr>
                <w:rFonts w:ascii="Times New Roman" w:hAnsi="Times New Roman"/>
                <w:sz w:val="16"/>
                <w:szCs w:val="16"/>
              </w:rPr>
              <w:t>8.12. Бюджетные ассигнования на реализацию проектов инициативного бюджетирования предусматриваются Программой</w:t>
            </w:r>
            <w:r w:rsidRPr="004F5C44">
              <w:rPr>
                <w:rFonts w:ascii="Times New Roman" w:eastAsia="Calibri" w:hAnsi="Times New Roman"/>
                <w:sz w:val="16"/>
                <w:szCs w:val="16"/>
                <w:lang w:eastAsia="en-US"/>
              </w:rPr>
              <w:t xml:space="preserve"> </w:t>
            </w:r>
            <w:r w:rsidRPr="004F5C44">
              <w:rPr>
                <w:rFonts w:ascii="Times New Roman" w:hAnsi="Times New Roman"/>
                <w:sz w:val="16"/>
                <w:szCs w:val="16"/>
              </w:rPr>
              <w:t>сельского поселения Рысайкино муниципального района Похвистневский Самарской области.</w:t>
            </w:r>
          </w:p>
          <w:p w:rsidR="004F5C44" w:rsidRPr="004F5C44" w:rsidRDefault="004F5C44" w:rsidP="004F5C44">
            <w:pPr>
              <w:widowControl w:val="0"/>
              <w:autoSpaceDE w:val="0"/>
              <w:autoSpaceDN w:val="0"/>
              <w:spacing w:before="220" w:after="0" w:line="240" w:lineRule="auto"/>
              <w:ind w:firstLine="540"/>
              <w:jc w:val="both"/>
              <w:rPr>
                <w:rFonts w:ascii="Times New Roman" w:hAnsi="Times New Roman"/>
                <w:sz w:val="16"/>
                <w:szCs w:val="16"/>
              </w:rPr>
            </w:pPr>
            <w:r w:rsidRPr="004F5C44">
              <w:rPr>
                <w:rFonts w:ascii="Times New Roman" w:hAnsi="Times New Roman"/>
                <w:sz w:val="16"/>
                <w:szCs w:val="16"/>
              </w:rPr>
              <w:t>При реализации проектов инициативного бюджетирования соответствующие бюджетные ассигнования перераспределяются между главными распорядителями бюджетных средств в соответствии с отраслевой направленностью проектов инициативного бюджетирования.</w:t>
            </w:r>
          </w:p>
          <w:p w:rsidR="004F5C44" w:rsidRPr="004F5C44" w:rsidRDefault="004F5C44" w:rsidP="004F5C44">
            <w:pPr>
              <w:widowControl w:val="0"/>
              <w:autoSpaceDE w:val="0"/>
              <w:autoSpaceDN w:val="0"/>
              <w:spacing w:before="220" w:after="0" w:line="240" w:lineRule="auto"/>
              <w:ind w:firstLine="540"/>
              <w:jc w:val="both"/>
              <w:rPr>
                <w:rFonts w:ascii="Times New Roman" w:hAnsi="Times New Roman"/>
                <w:sz w:val="16"/>
                <w:szCs w:val="16"/>
              </w:rPr>
            </w:pPr>
            <w:r w:rsidRPr="004F5C44">
              <w:rPr>
                <w:rFonts w:ascii="Times New Roman" w:hAnsi="Times New Roman"/>
                <w:sz w:val="16"/>
                <w:szCs w:val="16"/>
              </w:rPr>
              <w:t>8.13. Средства на проекты инициативного бюджетирования не могут выделяться на проекты, по которым предусмотрено финансирование в рамках иных муниципальных программ муниципального образования сельского поселения Рысайкино муниципального района Похвистневский Самарской области.</w:t>
            </w:r>
          </w:p>
          <w:p w:rsidR="004F5C44" w:rsidRPr="004F5C44" w:rsidRDefault="004F5C44" w:rsidP="004F5C44">
            <w:pPr>
              <w:widowControl w:val="0"/>
              <w:autoSpaceDE w:val="0"/>
              <w:autoSpaceDN w:val="0"/>
              <w:spacing w:before="220" w:after="0" w:line="240" w:lineRule="auto"/>
              <w:ind w:firstLine="540"/>
              <w:jc w:val="both"/>
              <w:rPr>
                <w:rFonts w:ascii="Times New Roman" w:hAnsi="Times New Roman"/>
                <w:sz w:val="16"/>
                <w:szCs w:val="16"/>
              </w:rPr>
            </w:pPr>
            <w:r w:rsidRPr="004F5C44">
              <w:rPr>
                <w:rFonts w:ascii="Times New Roman" w:hAnsi="Times New Roman"/>
                <w:sz w:val="16"/>
                <w:szCs w:val="16"/>
              </w:rPr>
              <w:t>8.14. В случае наличия софинансирования физическими и (или) юридическими лицами, софинансирование реализации проекта осуществляется участниками инициативной группы на основании договора пожертвования, заключенного уполномоченным представителем инициативной группы с органом администрации муниципального образования сельского поселения Рысайкино муниципального района Похвистневский Самарской области, являющимся главным распорядителем бюджетных средств, в соответствии с отраслевой направленностью проекта инициативного бюджетирования (далее - уполномоченный орган).</w:t>
            </w:r>
          </w:p>
          <w:p w:rsidR="004F5C44" w:rsidRPr="004F5C44" w:rsidRDefault="004F5C44" w:rsidP="001B7837">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Софинансирование реализации проекта может быть осуществлено жертвователем (жертвователями), не являющимся представителем инициативной группы, на основании договора пожертвования, заключенного с уполномоченным органом.</w:t>
            </w:r>
          </w:p>
          <w:p w:rsidR="004F5C44" w:rsidRPr="004F5C44" w:rsidRDefault="004F5C44" w:rsidP="001B7837">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Договор пожертвования заключается в срок, не превышающий двадцати рабочих дней, следующих за днем заседания конкурсной комиссии по итогам конкурсного отбора проектов.</w:t>
            </w:r>
          </w:p>
          <w:p w:rsidR="004F5C44" w:rsidRPr="004F5C44" w:rsidRDefault="004F5C44" w:rsidP="001B7837">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В договоре пожертвования должны быть определены сумма и назначение денежных средств в соответствии с целью и задачами проекта инициативного бюджетирования, срок перечисления денежных средств в бюджет муниципального образования сельского поселения Рысайкино муниципального района Похвистневский Самарской области, порядок расторжения договора, учитывающий расторжение договора в одностороннем порядке в случае нарушения срока перечисления пожертвования в бюджет муниципального образования сельского поселения Рысайкино муниципального района Похвистневский Самарской области, реквизиты счета бюджета муниципального образования сельского поселения Рысайкино муниципального района Похвистневский Самарской области, на который зачисляются пожертвования, иные положения в соответствии с требованиями гражданского законодательства.</w:t>
            </w:r>
          </w:p>
          <w:p w:rsidR="004F5C44" w:rsidRPr="004F5C44" w:rsidRDefault="004F5C44" w:rsidP="001B7837">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В случае незаключения договора пожертвования в установленный срок, а также в случае неперечисления в бюджет муниципального образования сельского поселения Рысайкино муниципального района Похвистневский Самарской области денежных средств по заключенному договору пожертвования в сроки и объеме, предусмотренные в договоре пожертвования, соответствующий проект инициативного бюджетирования не реализуется.</w:t>
            </w:r>
          </w:p>
          <w:p w:rsidR="004F5C44" w:rsidRPr="004F5C44" w:rsidRDefault="004F5C44" w:rsidP="001B7837">
            <w:pPr>
              <w:widowControl w:val="0"/>
              <w:autoSpaceDE w:val="0"/>
              <w:autoSpaceDN w:val="0"/>
              <w:spacing w:after="0" w:line="240" w:lineRule="auto"/>
              <w:ind w:firstLine="540"/>
              <w:jc w:val="both"/>
              <w:rPr>
                <w:rFonts w:ascii="Times New Roman" w:hAnsi="Times New Roman"/>
                <w:sz w:val="16"/>
                <w:szCs w:val="16"/>
              </w:rPr>
            </w:pPr>
            <w:r w:rsidRPr="004F5C44">
              <w:rPr>
                <w:rFonts w:ascii="Times New Roman" w:hAnsi="Times New Roman"/>
                <w:sz w:val="16"/>
                <w:szCs w:val="16"/>
              </w:rPr>
              <w:t>В случае неперечисления в бюджет муниципального образования сельского поселения Рысайкино муниципального района Похвистневский Самарской области денежных средств по заключенному договору пожертвования в сроки и объеме, предусмотренные в договоре пожертвования, уполномоченный орган в течение трех рабочих дней, следующих за днем истечения срока для перечисления пожертвований в бюджет муниципального образования сельского поселения Рысайкино муниципального района Похвистневский Самарской области, письменно направляет стороне договора пожертвования уведомление об отказе от договора. Со дня получения стороной договора пожертвования данного уведомления договор считается расторгнутым.</w:t>
            </w:r>
          </w:p>
          <w:p w:rsidR="004F5C44" w:rsidRPr="004F5C44" w:rsidRDefault="004F5C44" w:rsidP="004F5C44">
            <w:pPr>
              <w:widowControl w:val="0"/>
              <w:autoSpaceDE w:val="0"/>
              <w:autoSpaceDN w:val="0"/>
              <w:spacing w:before="220" w:after="0" w:line="240" w:lineRule="auto"/>
              <w:ind w:firstLine="540"/>
              <w:jc w:val="both"/>
              <w:rPr>
                <w:rFonts w:ascii="Times New Roman" w:hAnsi="Times New Roman"/>
                <w:sz w:val="16"/>
                <w:szCs w:val="16"/>
              </w:rPr>
            </w:pPr>
            <w:r w:rsidRPr="004F5C44">
              <w:rPr>
                <w:rFonts w:ascii="Times New Roman" w:hAnsi="Times New Roman"/>
                <w:sz w:val="16"/>
                <w:szCs w:val="16"/>
              </w:rPr>
              <w:t>8.15. Уполномоченный орган обеспечивает адресность и целевой характер использования денежных средств, выделяемых для реализации проектов инициативного бюджетирования.</w:t>
            </w:r>
          </w:p>
          <w:p w:rsidR="004F5C44" w:rsidRPr="001B7837" w:rsidRDefault="004F5C44" w:rsidP="001B7837">
            <w:pPr>
              <w:widowControl w:val="0"/>
              <w:autoSpaceDE w:val="0"/>
              <w:autoSpaceDN w:val="0"/>
              <w:spacing w:before="220" w:after="0" w:line="240" w:lineRule="auto"/>
              <w:ind w:firstLine="540"/>
              <w:jc w:val="both"/>
              <w:rPr>
                <w:rFonts w:ascii="Times New Roman" w:hAnsi="Times New Roman"/>
                <w:sz w:val="16"/>
                <w:szCs w:val="16"/>
              </w:rPr>
            </w:pPr>
            <w:r w:rsidRPr="004F5C44">
              <w:rPr>
                <w:rFonts w:ascii="Times New Roman" w:hAnsi="Times New Roman"/>
                <w:sz w:val="16"/>
                <w:szCs w:val="16"/>
              </w:rPr>
              <w:t>8.16. Средства участников проектов инициативного бюджетирования на реализацию проектов носят целевой характер и не могут бы</w:t>
            </w:r>
            <w:r w:rsidR="001B7837">
              <w:rPr>
                <w:rFonts w:ascii="Times New Roman" w:hAnsi="Times New Roman"/>
                <w:sz w:val="16"/>
                <w:szCs w:val="16"/>
              </w:rPr>
              <w:t>ть использованы на другие цели.</w:t>
            </w:r>
          </w:p>
          <w:p w:rsidR="004F5C44" w:rsidRPr="004F5C44" w:rsidRDefault="004F5C44" w:rsidP="004F5C44">
            <w:pPr>
              <w:widowControl w:val="0"/>
              <w:autoSpaceDE w:val="0"/>
              <w:autoSpaceDN w:val="0"/>
              <w:spacing w:after="0" w:line="240" w:lineRule="auto"/>
              <w:jc w:val="right"/>
              <w:outlineLvl w:val="1"/>
              <w:rPr>
                <w:rFonts w:cs="Calibri"/>
                <w:sz w:val="16"/>
                <w:szCs w:val="16"/>
              </w:rPr>
            </w:pPr>
          </w:p>
          <w:p w:rsidR="004F5C44" w:rsidRPr="004F5C44" w:rsidRDefault="004F5C44" w:rsidP="004F5C44">
            <w:pPr>
              <w:widowControl w:val="0"/>
              <w:autoSpaceDE w:val="0"/>
              <w:autoSpaceDN w:val="0"/>
              <w:spacing w:after="0" w:line="240" w:lineRule="auto"/>
              <w:jc w:val="right"/>
              <w:outlineLvl w:val="1"/>
              <w:rPr>
                <w:rFonts w:cs="Calibri"/>
                <w:sz w:val="16"/>
                <w:szCs w:val="16"/>
              </w:rPr>
            </w:pPr>
            <w:r w:rsidRPr="004F5C44">
              <w:rPr>
                <w:rFonts w:cs="Calibri"/>
                <w:sz w:val="16"/>
                <w:szCs w:val="16"/>
              </w:rPr>
              <w:t>Приложение N 1</w:t>
            </w:r>
          </w:p>
          <w:p w:rsidR="004F5C44" w:rsidRPr="004F5C44" w:rsidRDefault="004F5C44" w:rsidP="004F5C44">
            <w:pPr>
              <w:widowControl w:val="0"/>
              <w:autoSpaceDE w:val="0"/>
              <w:autoSpaceDN w:val="0"/>
              <w:spacing w:after="0" w:line="240" w:lineRule="auto"/>
              <w:jc w:val="right"/>
              <w:rPr>
                <w:rFonts w:cs="Calibri"/>
                <w:sz w:val="16"/>
                <w:szCs w:val="16"/>
              </w:rPr>
            </w:pPr>
            <w:r w:rsidRPr="004F5C44">
              <w:rPr>
                <w:rFonts w:cs="Calibri"/>
                <w:sz w:val="16"/>
                <w:szCs w:val="16"/>
              </w:rPr>
              <w:t>к Порядку реализации инициативного</w:t>
            </w:r>
          </w:p>
          <w:p w:rsidR="004F5C44" w:rsidRPr="004F5C44" w:rsidRDefault="004F5C44" w:rsidP="004F5C44">
            <w:pPr>
              <w:widowControl w:val="0"/>
              <w:autoSpaceDE w:val="0"/>
              <w:autoSpaceDN w:val="0"/>
              <w:spacing w:after="0" w:line="240" w:lineRule="auto"/>
              <w:jc w:val="right"/>
              <w:rPr>
                <w:rFonts w:cs="Calibri"/>
                <w:sz w:val="16"/>
                <w:szCs w:val="16"/>
              </w:rPr>
            </w:pPr>
            <w:r w:rsidRPr="004F5C44">
              <w:rPr>
                <w:rFonts w:cs="Calibri"/>
                <w:sz w:val="16"/>
                <w:szCs w:val="16"/>
              </w:rPr>
              <w:t>бюджетирования в муниципальном</w:t>
            </w:r>
          </w:p>
          <w:p w:rsidR="004F5C44" w:rsidRPr="004F5C44" w:rsidRDefault="004F5C44" w:rsidP="004F5C44">
            <w:pPr>
              <w:widowControl w:val="0"/>
              <w:autoSpaceDE w:val="0"/>
              <w:autoSpaceDN w:val="0"/>
              <w:spacing w:after="0" w:line="240" w:lineRule="auto"/>
              <w:jc w:val="right"/>
              <w:rPr>
                <w:rFonts w:cs="Calibri"/>
                <w:sz w:val="16"/>
                <w:szCs w:val="16"/>
              </w:rPr>
            </w:pPr>
            <w:r w:rsidRPr="004F5C44">
              <w:rPr>
                <w:rFonts w:cs="Calibri"/>
                <w:sz w:val="16"/>
                <w:szCs w:val="16"/>
              </w:rPr>
              <w:t>образовании сельское поселение Рысайкино муниципального</w:t>
            </w:r>
          </w:p>
          <w:p w:rsidR="004F5C44" w:rsidRPr="004F5C44" w:rsidRDefault="004F5C44" w:rsidP="004F5C44">
            <w:pPr>
              <w:widowControl w:val="0"/>
              <w:autoSpaceDE w:val="0"/>
              <w:autoSpaceDN w:val="0"/>
              <w:spacing w:after="0" w:line="240" w:lineRule="auto"/>
              <w:jc w:val="right"/>
              <w:rPr>
                <w:rFonts w:cs="Calibri"/>
                <w:sz w:val="16"/>
                <w:szCs w:val="16"/>
              </w:rPr>
            </w:pPr>
            <w:r w:rsidRPr="004F5C44">
              <w:rPr>
                <w:rFonts w:cs="Calibri"/>
                <w:sz w:val="16"/>
                <w:szCs w:val="16"/>
              </w:rPr>
              <w:t xml:space="preserve"> района Похвистневский Самарской области</w:t>
            </w:r>
          </w:p>
          <w:p w:rsidR="004F5C44" w:rsidRPr="004F5C44" w:rsidRDefault="004F5C44" w:rsidP="004F5C44">
            <w:pPr>
              <w:widowControl w:val="0"/>
              <w:autoSpaceDE w:val="0"/>
              <w:autoSpaceDN w:val="0"/>
              <w:spacing w:after="0" w:line="240" w:lineRule="auto"/>
              <w:jc w:val="both"/>
              <w:rPr>
                <w:rFonts w:cs="Calibri"/>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bookmarkStart w:id="2" w:name="P111"/>
            <w:bookmarkEnd w:id="2"/>
            <w:r w:rsidRPr="004F5C44">
              <w:rPr>
                <w:rFonts w:ascii="Courier New" w:hAnsi="Courier New" w:cs="Courier New"/>
                <w:sz w:val="16"/>
                <w:szCs w:val="16"/>
              </w:rPr>
              <w:t xml:space="preserve">                         ПРОТОКОЛ собрания жителей</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Дата проведения собрания: "___" __________ 20__ г.</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Адрес проведения собрания: _______________________</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Время начала собрания: _____ час. _____ мин.</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Время окончания собрания: _____ час. _____ мин.</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Повестка собрания: ________________________________________________________</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Ход собрания: _____________________________________________________________</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(описывается  ход  проведения  собрания  с указанием вопросов рассмотрения;</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выступающих  лиц и сути их выступления по каждому вопросу; принятых решений</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по каждому вопросу; количества проголосовавших за, против, воздержавшихся)</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Итоги собрания и принятые решения:</w:t>
            </w:r>
          </w:p>
          <w:p w:rsidR="004F5C44" w:rsidRPr="004F5C44" w:rsidRDefault="004F5C44" w:rsidP="004F5C44">
            <w:pPr>
              <w:widowControl w:val="0"/>
              <w:autoSpaceDE w:val="0"/>
              <w:autoSpaceDN w:val="0"/>
              <w:spacing w:after="0" w:line="240" w:lineRule="auto"/>
              <w:jc w:val="both"/>
              <w:rPr>
                <w:rFonts w:cs="Calibr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6803"/>
              <w:gridCol w:w="1701"/>
            </w:tblGrid>
            <w:tr w:rsidR="004F5C44" w:rsidRPr="004F5C44" w:rsidTr="004F5C44">
              <w:tc>
                <w:tcPr>
                  <w:tcW w:w="567"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N п/п</w:t>
                  </w:r>
                </w:p>
              </w:tc>
              <w:tc>
                <w:tcPr>
                  <w:tcW w:w="6803"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Наименование</w:t>
                  </w:r>
                </w:p>
              </w:tc>
              <w:tc>
                <w:tcPr>
                  <w:tcW w:w="1701"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Итоги собрания и принятые решения</w:t>
                  </w:r>
                </w:p>
              </w:tc>
            </w:tr>
            <w:tr w:rsidR="004F5C44" w:rsidRPr="004F5C44" w:rsidTr="004F5C44">
              <w:tc>
                <w:tcPr>
                  <w:tcW w:w="567"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1</w:t>
                  </w:r>
                </w:p>
              </w:tc>
              <w:tc>
                <w:tcPr>
                  <w:tcW w:w="6803"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r w:rsidRPr="004F5C44">
                    <w:rPr>
                      <w:rFonts w:cs="Calibri"/>
                      <w:sz w:val="16"/>
                      <w:szCs w:val="16"/>
                    </w:rPr>
                    <w:t>Количество граждан, присутствующих на собрании (чел.) (листы регистрации прилагаются)</w:t>
                  </w:r>
                </w:p>
              </w:tc>
              <w:tc>
                <w:tcPr>
                  <w:tcW w:w="1701"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p>
              </w:tc>
            </w:tr>
            <w:tr w:rsidR="004F5C44" w:rsidRPr="004F5C44" w:rsidTr="004F5C44">
              <w:tc>
                <w:tcPr>
                  <w:tcW w:w="567"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2</w:t>
                  </w:r>
                </w:p>
              </w:tc>
              <w:tc>
                <w:tcPr>
                  <w:tcW w:w="6803"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r w:rsidRPr="004F5C44">
                    <w:rPr>
                      <w:rFonts w:cs="Calibri"/>
                      <w:sz w:val="16"/>
                      <w:szCs w:val="16"/>
                    </w:rPr>
                    <w:t>Наименование проекта, определенного для реализации в рамках инициативного бюджетирования</w:t>
                  </w:r>
                </w:p>
              </w:tc>
              <w:tc>
                <w:tcPr>
                  <w:tcW w:w="1701"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p>
              </w:tc>
            </w:tr>
            <w:tr w:rsidR="004F5C44" w:rsidRPr="004F5C44" w:rsidTr="004F5C44">
              <w:tc>
                <w:tcPr>
                  <w:tcW w:w="567"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3</w:t>
                  </w:r>
                </w:p>
              </w:tc>
              <w:tc>
                <w:tcPr>
                  <w:tcW w:w="6803"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r w:rsidRPr="004F5C44">
                    <w:rPr>
                      <w:rFonts w:cs="Calibri"/>
                      <w:sz w:val="16"/>
                      <w:szCs w:val="16"/>
                    </w:rPr>
                    <w:t>Предполагаемая общая стоимость реализации определенного проекта (руб.)</w:t>
                  </w:r>
                </w:p>
              </w:tc>
              <w:tc>
                <w:tcPr>
                  <w:tcW w:w="1701"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p>
              </w:tc>
            </w:tr>
            <w:tr w:rsidR="004F5C44" w:rsidRPr="004F5C44" w:rsidTr="004F5C44">
              <w:tc>
                <w:tcPr>
                  <w:tcW w:w="567"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4</w:t>
                  </w:r>
                </w:p>
              </w:tc>
              <w:tc>
                <w:tcPr>
                  <w:tcW w:w="6803"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r w:rsidRPr="004F5C44">
                    <w:rPr>
                      <w:rFonts w:cs="Calibri"/>
                      <w:sz w:val="16"/>
                      <w:szCs w:val="16"/>
                    </w:rPr>
                    <w:t>Сумма вклада населения на реализацию выбранного проекта (руб.)</w:t>
                  </w:r>
                </w:p>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r w:rsidRPr="004F5C44">
                    <w:rPr>
                      <w:rFonts w:cs="Calibri"/>
                      <w:sz w:val="16"/>
                      <w:szCs w:val="16"/>
                    </w:rPr>
                    <w:t>(в случае если такой вклад предусмотрен муниципальной практикой инициативного бюджетирования)</w:t>
                  </w:r>
                </w:p>
              </w:tc>
              <w:tc>
                <w:tcPr>
                  <w:tcW w:w="1701"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p>
              </w:tc>
            </w:tr>
            <w:tr w:rsidR="004F5C44" w:rsidRPr="004F5C44" w:rsidTr="004F5C44">
              <w:tc>
                <w:tcPr>
                  <w:tcW w:w="567"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5</w:t>
                  </w:r>
                </w:p>
              </w:tc>
              <w:tc>
                <w:tcPr>
                  <w:tcW w:w="6803"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r w:rsidRPr="004F5C44">
                    <w:rPr>
                      <w:rFonts w:cs="Calibri"/>
                      <w:sz w:val="16"/>
                      <w:szCs w:val="16"/>
                    </w:rPr>
                    <w:t>Сумма вклада юридических лиц, индивидуальных предпринимателей (руб.)</w:t>
                  </w:r>
                </w:p>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r w:rsidRPr="004F5C44">
                    <w:rPr>
                      <w:rFonts w:cs="Calibri"/>
                      <w:sz w:val="16"/>
                      <w:szCs w:val="16"/>
                    </w:rPr>
                    <w:t>(в случае если такой вклад предусмотрен муниципальной практикой инициативного бюджетирования)</w:t>
                  </w:r>
                </w:p>
              </w:tc>
              <w:tc>
                <w:tcPr>
                  <w:tcW w:w="1701"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p>
              </w:tc>
            </w:tr>
            <w:tr w:rsidR="004F5C44" w:rsidRPr="004F5C44" w:rsidTr="004F5C44">
              <w:tc>
                <w:tcPr>
                  <w:tcW w:w="567"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6</w:t>
                  </w:r>
                </w:p>
              </w:tc>
              <w:tc>
                <w:tcPr>
                  <w:tcW w:w="6803"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r w:rsidRPr="004F5C44">
                    <w:rPr>
                      <w:rFonts w:cs="Calibri"/>
                      <w:sz w:val="16"/>
                      <w:szCs w:val="16"/>
                    </w:rPr>
                    <w:t>Представители инициативной группы (Ф.И.О., тел., эл. адрес), уполномоченные подписывать заявки, договор пожертвования, иные документы в интересах инициативной группы, представлять интересы инициативной группы в органах местного самоуправления, других органах и организациях</w:t>
                  </w:r>
                </w:p>
              </w:tc>
              <w:tc>
                <w:tcPr>
                  <w:tcW w:w="1701"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p>
              </w:tc>
            </w:tr>
            <w:tr w:rsidR="004F5C44" w:rsidRPr="004F5C44" w:rsidTr="004F5C44">
              <w:tc>
                <w:tcPr>
                  <w:tcW w:w="567"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7</w:t>
                  </w:r>
                </w:p>
              </w:tc>
              <w:tc>
                <w:tcPr>
                  <w:tcW w:w="6803"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r w:rsidRPr="004F5C44">
                    <w:rPr>
                      <w:rFonts w:cs="Calibri"/>
                      <w:sz w:val="16"/>
                      <w:szCs w:val="16"/>
                    </w:rPr>
                    <w:t>Состав инициативной группы (Ф.И.О., тел.)</w:t>
                  </w:r>
                </w:p>
              </w:tc>
              <w:tc>
                <w:tcPr>
                  <w:tcW w:w="1701"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p>
              </w:tc>
            </w:tr>
          </w:tbl>
          <w:p w:rsidR="004F5C44" w:rsidRPr="004F5C44" w:rsidRDefault="004F5C44" w:rsidP="004F5C44">
            <w:pPr>
              <w:widowControl w:val="0"/>
              <w:autoSpaceDE w:val="0"/>
              <w:autoSpaceDN w:val="0"/>
              <w:spacing w:after="0" w:line="240" w:lineRule="auto"/>
              <w:jc w:val="both"/>
              <w:rPr>
                <w:rFonts w:cs="Calibri"/>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Представитель инициативной группы: _____________ (Ф.И.О.)</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подпись</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Представитель администрации муниципального образования _________________:</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должность __________ (Ф.И.О.)</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подпись</w:t>
            </w:r>
          </w:p>
          <w:p w:rsidR="004F5C44" w:rsidRPr="004F5C44" w:rsidRDefault="004F5C44" w:rsidP="004F5C44">
            <w:pPr>
              <w:widowControl w:val="0"/>
              <w:autoSpaceDE w:val="0"/>
              <w:autoSpaceDN w:val="0"/>
              <w:spacing w:after="0" w:line="240" w:lineRule="auto"/>
              <w:jc w:val="both"/>
              <w:rPr>
                <w:rFonts w:cs="Calibri"/>
                <w:sz w:val="16"/>
                <w:szCs w:val="16"/>
              </w:rPr>
            </w:pPr>
          </w:p>
          <w:p w:rsidR="004F5C44" w:rsidRPr="004F5C44" w:rsidRDefault="004F5C44" w:rsidP="004F5C44">
            <w:pPr>
              <w:widowControl w:val="0"/>
              <w:autoSpaceDE w:val="0"/>
              <w:autoSpaceDN w:val="0"/>
              <w:spacing w:after="0" w:line="240" w:lineRule="auto"/>
              <w:jc w:val="right"/>
              <w:outlineLvl w:val="1"/>
              <w:rPr>
                <w:rFonts w:cs="Calibri"/>
                <w:sz w:val="16"/>
                <w:szCs w:val="16"/>
              </w:rPr>
            </w:pPr>
            <w:r w:rsidRPr="004F5C44">
              <w:rPr>
                <w:rFonts w:cs="Calibri"/>
                <w:sz w:val="16"/>
                <w:szCs w:val="16"/>
              </w:rPr>
              <w:t>Приложение N 2</w:t>
            </w:r>
          </w:p>
          <w:p w:rsidR="004F5C44" w:rsidRPr="004F5C44" w:rsidRDefault="004F5C44" w:rsidP="004F5C44">
            <w:pPr>
              <w:widowControl w:val="0"/>
              <w:autoSpaceDE w:val="0"/>
              <w:autoSpaceDN w:val="0"/>
              <w:spacing w:after="0" w:line="240" w:lineRule="auto"/>
              <w:jc w:val="right"/>
              <w:rPr>
                <w:rFonts w:cs="Calibri"/>
                <w:sz w:val="16"/>
                <w:szCs w:val="16"/>
              </w:rPr>
            </w:pPr>
            <w:r w:rsidRPr="004F5C44">
              <w:rPr>
                <w:rFonts w:cs="Calibri"/>
                <w:sz w:val="16"/>
                <w:szCs w:val="16"/>
              </w:rPr>
              <w:t>к Порядку реализации инициативного бюджетирования в муниципальном</w:t>
            </w:r>
          </w:p>
          <w:p w:rsidR="004F5C44" w:rsidRPr="004F5C44" w:rsidRDefault="004F5C44" w:rsidP="004F5C44">
            <w:pPr>
              <w:widowControl w:val="0"/>
              <w:autoSpaceDE w:val="0"/>
              <w:autoSpaceDN w:val="0"/>
              <w:spacing w:after="0" w:line="240" w:lineRule="auto"/>
              <w:jc w:val="right"/>
              <w:rPr>
                <w:rFonts w:cs="Calibri"/>
                <w:sz w:val="16"/>
                <w:szCs w:val="16"/>
              </w:rPr>
            </w:pPr>
            <w:r w:rsidRPr="004F5C44">
              <w:rPr>
                <w:rFonts w:cs="Calibri"/>
                <w:sz w:val="16"/>
                <w:szCs w:val="16"/>
              </w:rPr>
              <w:t xml:space="preserve">образовании сельское поселение  Рысайкино муниципального района </w:t>
            </w:r>
          </w:p>
          <w:p w:rsidR="004F5C44" w:rsidRPr="004F5C44" w:rsidRDefault="004F5C44" w:rsidP="004F5C44">
            <w:pPr>
              <w:widowControl w:val="0"/>
              <w:autoSpaceDE w:val="0"/>
              <w:autoSpaceDN w:val="0"/>
              <w:spacing w:after="0" w:line="240" w:lineRule="auto"/>
              <w:jc w:val="right"/>
              <w:rPr>
                <w:rFonts w:cs="Calibri"/>
                <w:sz w:val="16"/>
                <w:szCs w:val="16"/>
              </w:rPr>
            </w:pPr>
            <w:r w:rsidRPr="004F5C44">
              <w:rPr>
                <w:rFonts w:cs="Calibri"/>
                <w:sz w:val="16"/>
                <w:szCs w:val="16"/>
              </w:rPr>
              <w:t>Похвистневский Самарской области</w:t>
            </w:r>
          </w:p>
          <w:p w:rsidR="004F5C44" w:rsidRPr="004F5C44" w:rsidRDefault="004F5C44" w:rsidP="004F5C44">
            <w:pPr>
              <w:widowControl w:val="0"/>
              <w:autoSpaceDE w:val="0"/>
              <w:autoSpaceDN w:val="0"/>
              <w:spacing w:after="0" w:line="240" w:lineRule="auto"/>
              <w:jc w:val="both"/>
              <w:rPr>
                <w:rFonts w:cs="Calibri"/>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bookmarkStart w:id="3" w:name="P171"/>
            <w:bookmarkEnd w:id="3"/>
            <w:r w:rsidRPr="004F5C44">
              <w:rPr>
                <w:rFonts w:ascii="Courier New" w:hAnsi="Courier New" w:cs="Courier New"/>
                <w:sz w:val="16"/>
                <w:szCs w:val="16"/>
              </w:rPr>
              <w:t xml:space="preserve">                                 ПРОТОКОЛ</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заседания __________________________ ТОС _________________________</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наименование руководящего органа наименование ТОС</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Дата проведения: "___" __________ 20__ г.</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Место проведения: _______________________</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Повестка собрания: ________________________________________________________</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Ход собрания: _____________________________________________________________</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(описывается  ход  проведения  заседания с указанием вопросов рассмотрения;</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выступающих  лиц и сути их выступления по каждому вопросу; принятых решений</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по каждому вопросу; количества проголосовавших за, против, воздержавшихся)</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Итоги и принятые решения:</w:t>
            </w:r>
          </w:p>
          <w:p w:rsidR="004F5C44" w:rsidRPr="004F5C44" w:rsidRDefault="004F5C44" w:rsidP="004F5C44">
            <w:pPr>
              <w:widowControl w:val="0"/>
              <w:autoSpaceDE w:val="0"/>
              <w:autoSpaceDN w:val="0"/>
              <w:spacing w:after="0" w:line="240" w:lineRule="auto"/>
              <w:jc w:val="both"/>
              <w:rPr>
                <w:rFonts w:cs="Calibr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6803"/>
              <w:gridCol w:w="1701"/>
            </w:tblGrid>
            <w:tr w:rsidR="004F5C44" w:rsidRPr="004F5C44" w:rsidTr="004F5C44">
              <w:tc>
                <w:tcPr>
                  <w:tcW w:w="567"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N п/п</w:t>
                  </w:r>
                </w:p>
              </w:tc>
              <w:tc>
                <w:tcPr>
                  <w:tcW w:w="6803"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Наименование</w:t>
                  </w:r>
                </w:p>
              </w:tc>
              <w:tc>
                <w:tcPr>
                  <w:tcW w:w="1701"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Итоги собрания и принятые решения</w:t>
                  </w:r>
                </w:p>
              </w:tc>
            </w:tr>
            <w:tr w:rsidR="004F5C44" w:rsidRPr="004F5C44" w:rsidTr="004F5C44">
              <w:tc>
                <w:tcPr>
                  <w:tcW w:w="567"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1</w:t>
                  </w:r>
                </w:p>
              </w:tc>
              <w:tc>
                <w:tcPr>
                  <w:tcW w:w="6803"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r w:rsidRPr="004F5C44">
                    <w:rPr>
                      <w:rFonts w:cs="Calibri"/>
                      <w:sz w:val="16"/>
                      <w:szCs w:val="16"/>
                    </w:rPr>
                    <w:t>Количество граждан, присутствующих на собрании (чел.) (листы регистрации прилагаются)</w:t>
                  </w:r>
                </w:p>
              </w:tc>
              <w:tc>
                <w:tcPr>
                  <w:tcW w:w="1701"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p>
              </w:tc>
            </w:tr>
            <w:tr w:rsidR="004F5C44" w:rsidRPr="004F5C44" w:rsidTr="004F5C44">
              <w:tc>
                <w:tcPr>
                  <w:tcW w:w="567"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2</w:t>
                  </w:r>
                </w:p>
              </w:tc>
              <w:tc>
                <w:tcPr>
                  <w:tcW w:w="6803"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r w:rsidRPr="004F5C44">
                    <w:rPr>
                      <w:rFonts w:cs="Calibri"/>
                      <w:sz w:val="16"/>
                      <w:szCs w:val="16"/>
                    </w:rPr>
                    <w:t>Наименование проекта, определенного для реализации в рамках инициативного бюджетирования</w:t>
                  </w:r>
                </w:p>
              </w:tc>
              <w:tc>
                <w:tcPr>
                  <w:tcW w:w="1701"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p>
              </w:tc>
            </w:tr>
            <w:tr w:rsidR="004F5C44" w:rsidRPr="004F5C44" w:rsidTr="004F5C44">
              <w:tc>
                <w:tcPr>
                  <w:tcW w:w="567"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3</w:t>
                  </w:r>
                </w:p>
              </w:tc>
              <w:tc>
                <w:tcPr>
                  <w:tcW w:w="6803"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r w:rsidRPr="004F5C44">
                    <w:rPr>
                      <w:rFonts w:cs="Calibri"/>
                      <w:sz w:val="16"/>
                      <w:szCs w:val="16"/>
                    </w:rPr>
                    <w:t>Предполагаемая общая стоимость реализации определенного проекта (руб.)</w:t>
                  </w:r>
                </w:p>
              </w:tc>
              <w:tc>
                <w:tcPr>
                  <w:tcW w:w="1701"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p>
              </w:tc>
            </w:tr>
            <w:tr w:rsidR="004F5C44" w:rsidRPr="004F5C44" w:rsidTr="004F5C44">
              <w:tc>
                <w:tcPr>
                  <w:tcW w:w="567"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4</w:t>
                  </w:r>
                </w:p>
              </w:tc>
              <w:tc>
                <w:tcPr>
                  <w:tcW w:w="6803"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r w:rsidRPr="004F5C44">
                    <w:rPr>
                      <w:rFonts w:cs="Calibri"/>
                      <w:sz w:val="16"/>
                      <w:szCs w:val="16"/>
                    </w:rPr>
                    <w:t>Сумма вклада населения на реализацию выбранного проекта (руб.)</w:t>
                  </w:r>
                </w:p>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r w:rsidRPr="004F5C44">
                    <w:rPr>
                      <w:rFonts w:cs="Calibri"/>
                      <w:sz w:val="16"/>
                      <w:szCs w:val="16"/>
                    </w:rPr>
                    <w:t>(в случае если такой вклад предусмотрен муниципальной практикой инициативного бюджетирования)</w:t>
                  </w:r>
                </w:p>
              </w:tc>
              <w:tc>
                <w:tcPr>
                  <w:tcW w:w="1701"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p>
              </w:tc>
            </w:tr>
            <w:tr w:rsidR="004F5C44" w:rsidRPr="004F5C44" w:rsidTr="004F5C44">
              <w:tc>
                <w:tcPr>
                  <w:tcW w:w="567"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5</w:t>
                  </w:r>
                </w:p>
              </w:tc>
              <w:tc>
                <w:tcPr>
                  <w:tcW w:w="6803"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r w:rsidRPr="004F5C44">
                    <w:rPr>
                      <w:rFonts w:cs="Calibri"/>
                      <w:sz w:val="16"/>
                      <w:szCs w:val="16"/>
                    </w:rPr>
                    <w:t>Сумма вклада юридических лиц, индивидуальных предпринимателей (руб.)</w:t>
                  </w:r>
                </w:p>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r w:rsidRPr="004F5C44">
                    <w:rPr>
                      <w:rFonts w:cs="Calibri"/>
                      <w:sz w:val="16"/>
                      <w:szCs w:val="16"/>
                    </w:rPr>
                    <w:t>(в случае если такой вклад предусмотрен муниципальной практикой инициативного бюджетирования)</w:t>
                  </w:r>
                </w:p>
              </w:tc>
              <w:tc>
                <w:tcPr>
                  <w:tcW w:w="1701"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p>
              </w:tc>
            </w:tr>
            <w:tr w:rsidR="004F5C44" w:rsidRPr="004F5C44" w:rsidTr="004F5C44">
              <w:tc>
                <w:tcPr>
                  <w:tcW w:w="567"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6</w:t>
                  </w:r>
                </w:p>
              </w:tc>
              <w:tc>
                <w:tcPr>
                  <w:tcW w:w="6803"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r w:rsidRPr="004F5C44">
                    <w:rPr>
                      <w:rFonts w:cs="Calibri"/>
                      <w:sz w:val="16"/>
                      <w:szCs w:val="16"/>
                    </w:rPr>
                    <w:t>Представители ТОС (Ф.И.О., тел., эл. адрес), уполномоченные подписывать заявки, договор пожертвования, иные документы в интересах ТОС, представлять интересы ТОС в органах местного самоуправления, других органах и организациях</w:t>
                  </w:r>
                </w:p>
              </w:tc>
              <w:tc>
                <w:tcPr>
                  <w:tcW w:w="1701"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p>
              </w:tc>
            </w:tr>
            <w:tr w:rsidR="004F5C44" w:rsidRPr="004F5C44" w:rsidTr="004F5C44">
              <w:tc>
                <w:tcPr>
                  <w:tcW w:w="567"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7</w:t>
                  </w:r>
                </w:p>
              </w:tc>
              <w:tc>
                <w:tcPr>
                  <w:tcW w:w="6803"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r w:rsidRPr="004F5C44">
                    <w:rPr>
                      <w:rFonts w:cs="Calibri"/>
                      <w:sz w:val="16"/>
                      <w:szCs w:val="16"/>
                    </w:rPr>
                    <w:t>Состав инициативной группы (Ф.И.О., тел.)</w:t>
                  </w:r>
                </w:p>
              </w:tc>
              <w:tc>
                <w:tcPr>
                  <w:tcW w:w="1701"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p>
              </w:tc>
            </w:tr>
          </w:tbl>
          <w:p w:rsidR="004F5C44" w:rsidRPr="004F5C44" w:rsidRDefault="004F5C44" w:rsidP="004F5C44">
            <w:pPr>
              <w:widowControl w:val="0"/>
              <w:autoSpaceDE w:val="0"/>
              <w:autoSpaceDN w:val="0"/>
              <w:spacing w:after="0" w:line="240" w:lineRule="auto"/>
              <w:jc w:val="both"/>
              <w:rPr>
                <w:rFonts w:cs="Calibri"/>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Председатель ТОС:              _____________ (Ф.И.О.)</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подпись</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Представитель администрации муниципального образования _________________:                          </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должность __________ (Ф.И.О.)</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подпись</w:t>
            </w:r>
          </w:p>
          <w:p w:rsidR="004F5C44" w:rsidRPr="004F5C44" w:rsidRDefault="004F5C44" w:rsidP="004F5C44">
            <w:pPr>
              <w:spacing w:line="240" w:lineRule="auto"/>
              <w:rPr>
                <w:rFonts w:cs="Calibri"/>
                <w:sz w:val="16"/>
                <w:szCs w:val="16"/>
              </w:rPr>
            </w:pPr>
            <w:r w:rsidRPr="004F5C44">
              <w:rPr>
                <w:rFonts w:eastAsia="Calibri"/>
                <w:sz w:val="16"/>
                <w:szCs w:val="16"/>
                <w:lang w:eastAsia="en-US"/>
              </w:rPr>
              <w:br w:type="page"/>
            </w:r>
          </w:p>
          <w:p w:rsidR="004F5C44" w:rsidRPr="004F5C44" w:rsidRDefault="004F5C44" w:rsidP="004F5C44">
            <w:pPr>
              <w:widowControl w:val="0"/>
              <w:autoSpaceDE w:val="0"/>
              <w:autoSpaceDN w:val="0"/>
              <w:spacing w:after="0" w:line="240" w:lineRule="auto"/>
              <w:jc w:val="right"/>
              <w:outlineLvl w:val="1"/>
              <w:rPr>
                <w:rFonts w:cs="Calibri"/>
                <w:sz w:val="16"/>
                <w:szCs w:val="16"/>
              </w:rPr>
            </w:pPr>
            <w:r w:rsidRPr="004F5C44">
              <w:rPr>
                <w:rFonts w:cs="Calibri"/>
                <w:sz w:val="16"/>
                <w:szCs w:val="16"/>
              </w:rPr>
              <w:t>Приложение N 3</w:t>
            </w:r>
          </w:p>
          <w:p w:rsidR="004F5C44" w:rsidRPr="004F5C44" w:rsidRDefault="004F5C44" w:rsidP="004F5C44">
            <w:pPr>
              <w:widowControl w:val="0"/>
              <w:autoSpaceDE w:val="0"/>
              <w:autoSpaceDN w:val="0"/>
              <w:spacing w:after="0" w:line="240" w:lineRule="auto"/>
              <w:jc w:val="right"/>
              <w:rPr>
                <w:rFonts w:cs="Calibri"/>
                <w:sz w:val="16"/>
                <w:szCs w:val="16"/>
              </w:rPr>
            </w:pPr>
            <w:r w:rsidRPr="004F5C44">
              <w:rPr>
                <w:rFonts w:cs="Calibri"/>
                <w:sz w:val="16"/>
                <w:szCs w:val="16"/>
              </w:rPr>
              <w:t>к Порядку реализации инициативного</w:t>
            </w:r>
          </w:p>
          <w:p w:rsidR="004F5C44" w:rsidRPr="004F5C44" w:rsidRDefault="004F5C44" w:rsidP="004F5C44">
            <w:pPr>
              <w:widowControl w:val="0"/>
              <w:autoSpaceDE w:val="0"/>
              <w:autoSpaceDN w:val="0"/>
              <w:spacing w:after="0" w:line="240" w:lineRule="auto"/>
              <w:jc w:val="right"/>
              <w:rPr>
                <w:rFonts w:cs="Calibri"/>
                <w:sz w:val="16"/>
                <w:szCs w:val="16"/>
              </w:rPr>
            </w:pPr>
            <w:r w:rsidRPr="004F5C44">
              <w:rPr>
                <w:rFonts w:cs="Calibri"/>
                <w:sz w:val="16"/>
                <w:szCs w:val="16"/>
              </w:rPr>
              <w:t>бюджетирования в муниципальном</w:t>
            </w:r>
          </w:p>
          <w:p w:rsidR="004F5C44" w:rsidRPr="004F5C44" w:rsidRDefault="004F5C44" w:rsidP="004F5C44">
            <w:pPr>
              <w:widowControl w:val="0"/>
              <w:autoSpaceDE w:val="0"/>
              <w:autoSpaceDN w:val="0"/>
              <w:spacing w:after="0" w:line="240" w:lineRule="auto"/>
              <w:jc w:val="right"/>
              <w:rPr>
                <w:rFonts w:cs="Calibri"/>
                <w:sz w:val="16"/>
                <w:szCs w:val="16"/>
              </w:rPr>
            </w:pPr>
            <w:r w:rsidRPr="004F5C44">
              <w:rPr>
                <w:rFonts w:cs="Calibri"/>
                <w:sz w:val="16"/>
                <w:szCs w:val="16"/>
              </w:rPr>
              <w:t xml:space="preserve">образовании сельское поселение Рысайкино муниципального </w:t>
            </w:r>
          </w:p>
          <w:p w:rsidR="004F5C44" w:rsidRPr="004F5C44" w:rsidRDefault="004F5C44" w:rsidP="004F5C44">
            <w:pPr>
              <w:widowControl w:val="0"/>
              <w:autoSpaceDE w:val="0"/>
              <w:autoSpaceDN w:val="0"/>
              <w:spacing w:after="0" w:line="240" w:lineRule="auto"/>
              <w:jc w:val="right"/>
              <w:rPr>
                <w:rFonts w:cs="Calibri"/>
                <w:sz w:val="16"/>
                <w:szCs w:val="16"/>
              </w:rPr>
            </w:pPr>
            <w:r w:rsidRPr="004F5C44">
              <w:rPr>
                <w:rFonts w:cs="Calibri"/>
                <w:sz w:val="16"/>
                <w:szCs w:val="16"/>
              </w:rPr>
              <w:t>района Похвистневский Самарской области</w:t>
            </w:r>
          </w:p>
          <w:p w:rsidR="004F5C44" w:rsidRPr="004F5C44" w:rsidRDefault="004F5C44" w:rsidP="004F5C44">
            <w:pPr>
              <w:widowControl w:val="0"/>
              <w:autoSpaceDE w:val="0"/>
              <w:autoSpaceDN w:val="0"/>
              <w:spacing w:after="0" w:line="240" w:lineRule="auto"/>
              <w:jc w:val="both"/>
              <w:rPr>
                <w:rFonts w:cs="Calibri"/>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Заявка</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на участие в конкурсном отборе проектов инициативного</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бюджетирования в муниципальном образовании _____________________</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___ ______________ 20___ г.</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Инициативная группа в лице уполномоченного лица</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___________________________________________________________________________</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(Ф.И.О. уполномоченного лица инициативной группы)</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просит  рассмотреть  на  заседании конкурсной комиссии проект инициативного</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бюджетирования _____________________________ в сумме ______________________</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_______________________________ тыс. рублей.</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(сумма прописью)</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Прилагаемые документы (примерный перечень):</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1.  Проект  инициативного бюджетирования (далее - проект) на ___ л. в 1</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экз.</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2. Протокол собрания жителей на __ л. в 1 экз.</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3. Лист регистрации участников собрания жителей на __ л. в 1 экз.</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4.   Сметная   документация/прайс-листы   на   закупаемое  оборудование</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(материалы) на__ л. в 1 экз.</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5. Фотографии общего собрания жителей на __ л. в 1 экз.</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6.  Фотографии, свидетельствующие о текущем состоянии объекта, на __ л.</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в 1 экз.</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7. Информационные материалы, ссылки на интернет- и ТВ-ресурсы на ___ л.</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в 1 экз.</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Заявитель  настоящим  подтверждает,  что вся информация, содержащаяся в</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заявке и прилагаемых документах, является достоверной и полной.</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____________      _____________________________</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(подпись)       (расшифровка подписи, Ф.И.О.)</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____________      _____________________________</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телефон              электронный адрес</w:t>
            </w:r>
          </w:p>
          <w:p w:rsidR="004F5C44" w:rsidRPr="004F5C44" w:rsidRDefault="004F5C44" w:rsidP="004F5C44">
            <w:pPr>
              <w:spacing w:line="240" w:lineRule="auto"/>
              <w:rPr>
                <w:rFonts w:cs="Calibri"/>
                <w:sz w:val="16"/>
                <w:szCs w:val="16"/>
              </w:rPr>
            </w:pPr>
          </w:p>
          <w:p w:rsidR="004F5C44" w:rsidRPr="004F5C44" w:rsidRDefault="004F5C44" w:rsidP="004F5C44">
            <w:pPr>
              <w:widowControl w:val="0"/>
              <w:autoSpaceDE w:val="0"/>
              <w:autoSpaceDN w:val="0"/>
              <w:spacing w:after="0" w:line="240" w:lineRule="auto"/>
              <w:jc w:val="right"/>
              <w:outlineLvl w:val="1"/>
              <w:rPr>
                <w:rFonts w:cs="Calibri"/>
                <w:sz w:val="16"/>
                <w:szCs w:val="16"/>
              </w:rPr>
            </w:pPr>
            <w:r w:rsidRPr="004F5C44">
              <w:rPr>
                <w:rFonts w:cs="Calibri"/>
                <w:sz w:val="16"/>
                <w:szCs w:val="16"/>
              </w:rPr>
              <w:t>Приложение N 4</w:t>
            </w:r>
          </w:p>
          <w:p w:rsidR="004F5C44" w:rsidRPr="004F5C44" w:rsidRDefault="004F5C44" w:rsidP="004F5C44">
            <w:pPr>
              <w:widowControl w:val="0"/>
              <w:autoSpaceDE w:val="0"/>
              <w:autoSpaceDN w:val="0"/>
              <w:spacing w:after="0" w:line="240" w:lineRule="auto"/>
              <w:jc w:val="right"/>
              <w:rPr>
                <w:rFonts w:cs="Calibri"/>
                <w:sz w:val="16"/>
                <w:szCs w:val="16"/>
              </w:rPr>
            </w:pPr>
            <w:r w:rsidRPr="004F5C44">
              <w:rPr>
                <w:rFonts w:cs="Calibri"/>
                <w:sz w:val="16"/>
                <w:szCs w:val="16"/>
              </w:rPr>
              <w:t>к Порядку реализации инициативного бюджетирования в муниципальном</w:t>
            </w:r>
          </w:p>
          <w:p w:rsidR="004F5C44" w:rsidRPr="004F5C44" w:rsidRDefault="004F5C44" w:rsidP="004F5C44">
            <w:pPr>
              <w:widowControl w:val="0"/>
              <w:autoSpaceDE w:val="0"/>
              <w:autoSpaceDN w:val="0"/>
              <w:spacing w:after="0" w:line="240" w:lineRule="auto"/>
              <w:jc w:val="right"/>
              <w:rPr>
                <w:rFonts w:cs="Calibri"/>
                <w:sz w:val="16"/>
                <w:szCs w:val="16"/>
              </w:rPr>
            </w:pPr>
            <w:r w:rsidRPr="004F5C44">
              <w:rPr>
                <w:rFonts w:cs="Calibri"/>
                <w:sz w:val="16"/>
                <w:szCs w:val="16"/>
              </w:rPr>
              <w:t xml:space="preserve">образовании сельское поселение Рысайкино муниципального района </w:t>
            </w:r>
          </w:p>
          <w:p w:rsidR="004F5C44" w:rsidRPr="004F5C44" w:rsidRDefault="004F5C44" w:rsidP="004F5C44">
            <w:pPr>
              <w:widowControl w:val="0"/>
              <w:autoSpaceDE w:val="0"/>
              <w:autoSpaceDN w:val="0"/>
              <w:spacing w:after="0" w:line="240" w:lineRule="auto"/>
              <w:jc w:val="right"/>
              <w:rPr>
                <w:rFonts w:cs="Calibri"/>
                <w:sz w:val="16"/>
                <w:szCs w:val="16"/>
              </w:rPr>
            </w:pPr>
            <w:r w:rsidRPr="004F5C44">
              <w:rPr>
                <w:rFonts w:cs="Calibri"/>
                <w:sz w:val="16"/>
                <w:szCs w:val="16"/>
              </w:rPr>
              <w:t>Похвистневский Самарской области</w:t>
            </w:r>
          </w:p>
          <w:p w:rsidR="004F5C44" w:rsidRPr="004F5C44" w:rsidRDefault="004F5C44" w:rsidP="004F5C44">
            <w:pPr>
              <w:widowControl w:val="0"/>
              <w:autoSpaceDE w:val="0"/>
              <w:autoSpaceDN w:val="0"/>
              <w:spacing w:after="0" w:line="240" w:lineRule="auto"/>
              <w:jc w:val="both"/>
              <w:rPr>
                <w:rFonts w:cs="Calibri"/>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Проект инициативного бюджетирования</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1. Наименование проекта инициативного бюджетирования (далее - проект):</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___________________________________________________________________________</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___________________________________________________________________________</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2. Место реализации проекта</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Адрес:</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___________________________________________________________________________</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3. Описание проекта</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3.1. Описание проблемы, на решение которой направлен проект:</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___________________________________________________________________________</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(описать суть проблемы, ее негативные социально-экономические</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последствия, степень неотложности решения проблемы, текущее</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состояние объекта общественной инфраструктуры,</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предусмотренного проектом, и т.д.)</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3.2. Мероприятия, осуществляемые в рамках реализации проекта:</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1.</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___________________________________________________________________________</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2.</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___________________________________________________________________________</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3.</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___________________________________________________________________________</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(описание необходимых подготовительных мероприятий,</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конкретных мероприятий в рамках реализации проекта,</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оборудования, необходимого для реализации проекта,</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и иных мероприятий, без которых проект не может</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считаться завершенным)</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3.3. Ожидаемые результаты реализации проекта:</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___________________________________________________________________________</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(как изменится ситуация после реализации проекта)</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3.4. Техническая документации:</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___________________________________________________________________________</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(сметная документация, прайс-листы, дизайн-проект или проект</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благоустройства)</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4. Объем затрат на реализацию проекта</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4.1.  Планируемые  источники  финансирования мероприятий проекта (стоимость</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проекта):</w:t>
            </w:r>
          </w:p>
          <w:p w:rsidR="004F5C44" w:rsidRPr="004F5C44" w:rsidRDefault="004F5C44" w:rsidP="004F5C44">
            <w:pPr>
              <w:widowControl w:val="0"/>
              <w:autoSpaceDE w:val="0"/>
              <w:autoSpaceDN w:val="0"/>
              <w:spacing w:after="0" w:line="240" w:lineRule="auto"/>
              <w:jc w:val="both"/>
              <w:rPr>
                <w:rFonts w:cs="Calibr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6803"/>
              <w:gridCol w:w="1701"/>
            </w:tblGrid>
            <w:tr w:rsidR="004F5C44" w:rsidRPr="004F5C44" w:rsidTr="004F5C44">
              <w:tc>
                <w:tcPr>
                  <w:tcW w:w="567"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N п/п</w:t>
                  </w:r>
                </w:p>
              </w:tc>
              <w:tc>
                <w:tcPr>
                  <w:tcW w:w="6803"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Виды источников</w:t>
                  </w:r>
                </w:p>
              </w:tc>
              <w:tc>
                <w:tcPr>
                  <w:tcW w:w="1701"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Сумма (рублей)</w:t>
                  </w:r>
                </w:p>
              </w:tc>
            </w:tr>
            <w:tr w:rsidR="004F5C44" w:rsidRPr="004F5C44" w:rsidTr="004F5C44">
              <w:tc>
                <w:tcPr>
                  <w:tcW w:w="567"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1</w:t>
                  </w:r>
                </w:p>
              </w:tc>
              <w:tc>
                <w:tcPr>
                  <w:tcW w:w="6803"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r w:rsidRPr="004F5C44">
                    <w:rPr>
                      <w:rFonts w:cs="Calibri"/>
                      <w:sz w:val="16"/>
                      <w:szCs w:val="16"/>
                    </w:rPr>
                    <w:t>Средства бюджета муниципального образования _______________</w:t>
                  </w:r>
                </w:p>
              </w:tc>
              <w:tc>
                <w:tcPr>
                  <w:tcW w:w="1701"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p>
              </w:tc>
            </w:tr>
            <w:tr w:rsidR="004F5C44" w:rsidRPr="004F5C44" w:rsidTr="004F5C44">
              <w:tc>
                <w:tcPr>
                  <w:tcW w:w="567"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2</w:t>
                  </w:r>
                </w:p>
              </w:tc>
              <w:tc>
                <w:tcPr>
                  <w:tcW w:w="6803"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r w:rsidRPr="004F5C44">
                    <w:rPr>
                      <w:rFonts w:cs="Calibri"/>
                      <w:sz w:val="16"/>
                      <w:szCs w:val="16"/>
                    </w:rPr>
                    <w:t>Средства населения</w:t>
                  </w:r>
                </w:p>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r w:rsidRPr="004F5C44">
                    <w:rPr>
                      <w:rFonts w:cs="Calibri"/>
                      <w:sz w:val="16"/>
                      <w:szCs w:val="16"/>
                    </w:rPr>
                    <w:t>(в случае если такой вклад предусмотрен муниципальной практикой инициативного бюджетирования)</w:t>
                  </w:r>
                </w:p>
              </w:tc>
              <w:tc>
                <w:tcPr>
                  <w:tcW w:w="1701"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p>
              </w:tc>
            </w:tr>
            <w:tr w:rsidR="004F5C44" w:rsidRPr="004F5C44" w:rsidTr="004F5C44">
              <w:tc>
                <w:tcPr>
                  <w:tcW w:w="567"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3</w:t>
                  </w:r>
                </w:p>
              </w:tc>
              <w:tc>
                <w:tcPr>
                  <w:tcW w:w="6803"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r w:rsidRPr="004F5C44">
                    <w:rPr>
                      <w:rFonts w:cs="Calibri"/>
                      <w:sz w:val="16"/>
                      <w:szCs w:val="16"/>
                    </w:rPr>
                    <w:t>Средства юридических лиц и индивидуальных предпринимателей</w:t>
                  </w:r>
                </w:p>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r w:rsidRPr="004F5C44">
                    <w:rPr>
                      <w:rFonts w:cs="Calibri"/>
                      <w:sz w:val="16"/>
                      <w:szCs w:val="16"/>
                    </w:rPr>
                    <w:t>(в случае если такой вклад предусмотрен муниципальной практикой инициативного бюджетирования)</w:t>
                  </w:r>
                </w:p>
              </w:tc>
              <w:tc>
                <w:tcPr>
                  <w:tcW w:w="1701"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p>
              </w:tc>
            </w:tr>
            <w:tr w:rsidR="004F5C44" w:rsidRPr="004F5C44" w:rsidTr="004F5C44">
              <w:tc>
                <w:tcPr>
                  <w:tcW w:w="567"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p>
              </w:tc>
              <w:tc>
                <w:tcPr>
                  <w:tcW w:w="6803"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r w:rsidRPr="004F5C44">
                    <w:rPr>
                      <w:rFonts w:cs="Calibri"/>
                      <w:sz w:val="16"/>
                      <w:szCs w:val="16"/>
                    </w:rPr>
                    <w:t>ИТОГО</w:t>
                  </w:r>
                </w:p>
              </w:tc>
              <w:tc>
                <w:tcPr>
                  <w:tcW w:w="1701" w:type="dxa"/>
                </w:tcPr>
                <w:p w:rsidR="004F5C44" w:rsidRPr="004F5C44" w:rsidRDefault="004F5C44" w:rsidP="00D21366">
                  <w:pPr>
                    <w:framePr w:hSpace="180" w:wrap="around" w:hAnchor="margin" w:x="250" w:y="1015"/>
                    <w:widowControl w:val="0"/>
                    <w:autoSpaceDE w:val="0"/>
                    <w:autoSpaceDN w:val="0"/>
                    <w:spacing w:after="0" w:line="240" w:lineRule="auto"/>
                    <w:jc w:val="right"/>
                    <w:rPr>
                      <w:rFonts w:cs="Calibri"/>
                      <w:sz w:val="16"/>
                      <w:szCs w:val="16"/>
                    </w:rPr>
                  </w:pPr>
                  <w:r w:rsidRPr="004F5C44">
                    <w:rPr>
                      <w:rFonts w:cs="Calibri"/>
                      <w:sz w:val="16"/>
                      <w:szCs w:val="16"/>
                    </w:rPr>
                    <w:t>0,00</w:t>
                  </w:r>
                </w:p>
              </w:tc>
            </w:tr>
          </w:tbl>
          <w:p w:rsidR="004F5C44" w:rsidRPr="004F5C44" w:rsidRDefault="004F5C44" w:rsidP="004F5C44">
            <w:pPr>
              <w:widowControl w:val="0"/>
              <w:autoSpaceDE w:val="0"/>
              <w:autoSpaceDN w:val="0"/>
              <w:spacing w:after="0" w:line="240" w:lineRule="auto"/>
              <w:jc w:val="both"/>
              <w:rPr>
                <w:rFonts w:cs="Calibri"/>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5. Эффективность реализации проекта</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5.1. Благополучатели проекта:</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___________________________________________________________________________</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(группы населения, которые регулярно будут пользоваться результатами</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выполненного проекта (например, дети, учащиеся школы,</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молодежь, жители пожилого возраста, население, проживающее на определенной</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улице населенного пункта, и т.д.)</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Численность  благополучателей проекта, которые непосредственно или косвенно</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получат пользу от реализации проекта:</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непосредственно______человек;</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косвенно______человек;</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всего______человек.</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5.2. Число лиц, принявших участие в собрании граждан по отбору проекта:</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___________________________________________________________________________</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(согласно протоколу общего собрания)</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5.3. Предварительная работа с населением по определению проблемы:</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___________________________________________________________________________</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(опросные листы, предварительное обсуждение,</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анкетирование, подомовой обход и т.д.)</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5.4.  Мероприятия  проекта, оказывающие положительное влияние на окружающую</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среду:</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___________________________________________________________________________</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5.5.  Мероприятия  по  обеспечению  эксплуатации  содержания  объекта после</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реализации проекта:</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___________________________________________________________________________</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(указать, как будет обеспечиваться дальнейшая эксплуатация объекта, кто</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будет ответственным за обеспечение сохранности объекта и т.д.)</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6. Информирование населения о подготовке и реализации проекта:</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досок/стендов                            да/нет</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наличие публикаций в газетах             да/нет</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информация по телевидению                да/нет</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информация в сети Интернет               да/нет</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иное (указать)</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___________________________________________________________________________</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(к заявке необходимо приложить документы (публикации, фото и т.д.),</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подтверждающие фактическое использование средств массовой информации,</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или иные способы информирования населения при подготовке проекта)</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7. Планируемый срок реализации проекта ____________________________________</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(дата)</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8. Сведения об инициативной группе:</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Уполномоченный представитель инициативной группы:</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___________________________________________________________________________</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(Ф.И.О. полностью)</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контактный телефон:</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___________________________________________________________________________</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факс:</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___________________________________________________________________________</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e-mail:</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___________________________________________________________________________</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Состав инициативной группы:</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_______________________________________      ______________________________</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(Ф.И.О. полностью)                     (контактный телефон)</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_______________________________________      ______________________________</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(Ф.И.О. полностью)                     (контактный телефон)</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_______________________________________      ______________________________</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(Ф.И.О. полностью)                     (контактный телефон)</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9. Дополнительная информация и комментарии:</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___________________________________________________________________________</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___________________________________________________________________________</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Проект поддержан населением на собрании граждан</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p>
          <w:p w:rsidR="004F5C44" w:rsidRPr="001B7837"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Дата проведения:</w:t>
            </w:r>
            <w:r w:rsidR="001B7837">
              <w:rPr>
                <w:rFonts w:ascii="Courier New" w:hAnsi="Courier New" w:cs="Courier New"/>
                <w:sz w:val="16"/>
                <w:szCs w:val="16"/>
              </w:rPr>
              <w:t xml:space="preserve">     __________________________</w:t>
            </w:r>
          </w:p>
          <w:p w:rsidR="004F5C44" w:rsidRPr="004F5C44" w:rsidRDefault="004F5C44" w:rsidP="004F5C44">
            <w:pPr>
              <w:widowControl w:val="0"/>
              <w:autoSpaceDE w:val="0"/>
              <w:autoSpaceDN w:val="0"/>
              <w:spacing w:after="0" w:line="240" w:lineRule="auto"/>
              <w:jc w:val="both"/>
              <w:rPr>
                <w:rFonts w:cs="Calibri"/>
                <w:sz w:val="16"/>
                <w:szCs w:val="16"/>
              </w:rPr>
            </w:pPr>
          </w:p>
          <w:p w:rsidR="004F5C44" w:rsidRPr="004F5C44" w:rsidRDefault="004F5C44" w:rsidP="004F5C44">
            <w:pPr>
              <w:widowControl w:val="0"/>
              <w:autoSpaceDE w:val="0"/>
              <w:autoSpaceDN w:val="0"/>
              <w:spacing w:after="0" w:line="240" w:lineRule="auto"/>
              <w:jc w:val="right"/>
              <w:outlineLvl w:val="1"/>
              <w:rPr>
                <w:rFonts w:cs="Calibri"/>
                <w:sz w:val="16"/>
                <w:szCs w:val="16"/>
              </w:rPr>
            </w:pPr>
            <w:r w:rsidRPr="004F5C44">
              <w:rPr>
                <w:rFonts w:cs="Calibri"/>
                <w:sz w:val="16"/>
                <w:szCs w:val="16"/>
              </w:rPr>
              <w:t>Приложение N 5</w:t>
            </w:r>
          </w:p>
          <w:p w:rsidR="004F5C44" w:rsidRPr="004F5C44" w:rsidRDefault="004F5C44" w:rsidP="004F5C44">
            <w:pPr>
              <w:widowControl w:val="0"/>
              <w:autoSpaceDE w:val="0"/>
              <w:autoSpaceDN w:val="0"/>
              <w:spacing w:after="0" w:line="240" w:lineRule="auto"/>
              <w:jc w:val="right"/>
              <w:rPr>
                <w:rFonts w:cs="Calibri"/>
                <w:sz w:val="16"/>
                <w:szCs w:val="16"/>
              </w:rPr>
            </w:pPr>
            <w:r w:rsidRPr="004F5C44">
              <w:rPr>
                <w:rFonts w:cs="Calibri"/>
                <w:sz w:val="16"/>
                <w:szCs w:val="16"/>
              </w:rPr>
              <w:t>к Порядку</w:t>
            </w:r>
          </w:p>
          <w:p w:rsidR="004F5C44" w:rsidRPr="004F5C44" w:rsidRDefault="004F5C44" w:rsidP="004F5C44">
            <w:pPr>
              <w:widowControl w:val="0"/>
              <w:autoSpaceDE w:val="0"/>
              <w:autoSpaceDN w:val="0"/>
              <w:spacing w:after="0" w:line="240" w:lineRule="auto"/>
              <w:jc w:val="right"/>
              <w:rPr>
                <w:rFonts w:cs="Calibri"/>
                <w:sz w:val="16"/>
                <w:szCs w:val="16"/>
              </w:rPr>
            </w:pPr>
            <w:r w:rsidRPr="004F5C44">
              <w:rPr>
                <w:rFonts w:cs="Calibri"/>
                <w:sz w:val="16"/>
                <w:szCs w:val="16"/>
              </w:rPr>
              <w:t>реализации инициативного</w:t>
            </w:r>
          </w:p>
          <w:p w:rsidR="004F5C44" w:rsidRPr="004F5C44" w:rsidRDefault="004F5C44" w:rsidP="004F5C44">
            <w:pPr>
              <w:widowControl w:val="0"/>
              <w:autoSpaceDE w:val="0"/>
              <w:autoSpaceDN w:val="0"/>
              <w:spacing w:after="0" w:line="240" w:lineRule="auto"/>
              <w:jc w:val="right"/>
              <w:rPr>
                <w:rFonts w:cs="Calibri"/>
                <w:sz w:val="16"/>
                <w:szCs w:val="16"/>
              </w:rPr>
            </w:pPr>
            <w:r w:rsidRPr="004F5C44">
              <w:rPr>
                <w:rFonts w:cs="Calibri"/>
                <w:sz w:val="16"/>
                <w:szCs w:val="16"/>
              </w:rPr>
              <w:t>бюджетирования в муниципальном</w:t>
            </w:r>
          </w:p>
          <w:p w:rsidR="004F5C44" w:rsidRPr="004F5C44" w:rsidRDefault="004F5C44" w:rsidP="004F5C44">
            <w:pPr>
              <w:widowControl w:val="0"/>
              <w:autoSpaceDE w:val="0"/>
              <w:autoSpaceDN w:val="0"/>
              <w:spacing w:after="0" w:line="240" w:lineRule="auto"/>
              <w:jc w:val="right"/>
              <w:rPr>
                <w:rFonts w:cs="Calibri"/>
                <w:sz w:val="16"/>
                <w:szCs w:val="16"/>
              </w:rPr>
            </w:pPr>
            <w:r w:rsidRPr="004F5C44">
              <w:rPr>
                <w:rFonts w:cs="Calibri"/>
                <w:sz w:val="16"/>
                <w:szCs w:val="16"/>
              </w:rPr>
              <w:t xml:space="preserve">образовании сельское  поселение Рысайкино муниципального района </w:t>
            </w:r>
          </w:p>
          <w:p w:rsidR="004F5C44" w:rsidRPr="004F5C44" w:rsidRDefault="004F5C44" w:rsidP="004F5C44">
            <w:pPr>
              <w:widowControl w:val="0"/>
              <w:autoSpaceDE w:val="0"/>
              <w:autoSpaceDN w:val="0"/>
              <w:spacing w:after="0" w:line="240" w:lineRule="auto"/>
              <w:jc w:val="right"/>
              <w:rPr>
                <w:rFonts w:cs="Calibri"/>
                <w:sz w:val="16"/>
                <w:szCs w:val="16"/>
              </w:rPr>
            </w:pPr>
            <w:r w:rsidRPr="004F5C44">
              <w:rPr>
                <w:rFonts w:cs="Calibri"/>
                <w:sz w:val="16"/>
                <w:szCs w:val="16"/>
              </w:rPr>
              <w:t>Похвистневский Самарской области</w:t>
            </w:r>
          </w:p>
          <w:p w:rsidR="004F5C44" w:rsidRPr="004F5C44" w:rsidRDefault="004F5C44" w:rsidP="004F5C44">
            <w:pPr>
              <w:widowControl w:val="0"/>
              <w:autoSpaceDE w:val="0"/>
              <w:autoSpaceDN w:val="0"/>
              <w:spacing w:after="0" w:line="240" w:lineRule="auto"/>
              <w:jc w:val="both"/>
              <w:rPr>
                <w:rFonts w:cs="Calibri"/>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ЛИСТ</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регистрации участников собрания жителей</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(заседания руководящего органа ТОС)</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по проекту ______________</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Настоящим  также  даем  согласие на обработку своих персональных данных</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управлению   по  работе  с  населением  на  территориях  в  соответствии  с</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Федеральным  </w:t>
            </w:r>
            <w:hyperlink r:id="rId16" w:history="1">
              <w:r w:rsidRPr="004F5C44">
                <w:rPr>
                  <w:rFonts w:ascii="Courier New" w:hAnsi="Courier New" w:cs="Courier New"/>
                  <w:color w:val="0000FF"/>
                  <w:sz w:val="16"/>
                  <w:szCs w:val="16"/>
                </w:rPr>
                <w:t>законом</w:t>
              </w:r>
            </w:hyperlink>
            <w:r w:rsidRPr="004F5C44">
              <w:rPr>
                <w:rFonts w:ascii="Courier New" w:hAnsi="Courier New" w:cs="Courier New"/>
                <w:sz w:val="16"/>
                <w:szCs w:val="16"/>
              </w:rPr>
              <w:t xml:space="preserve"> от 27.07.2006 N 152-ФЗ "О персональных данных" в целях</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участия в конкурсном отборе проекта инициативного бюджетирования __________</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(указанная формулировка дублируется на каждом листе регистрации).</w:t>
            </w:r>
          </w:p>
          <w:p w:rsidR="004F5C44" w:rsidRPr="004F5C44" w:rsidRDefault="004F5C44" w:rsidP="004F5C44">
            <w:pPr>
              <w:widowControl w:val="0"/>
              <w:autoSpaceDE w:val="0"/>
              <w:autoSpaceDN w:val="0"/>
              <w:spacing w:after="0" w:line="240" w:lineRule="auto"/>
              <w:jc w:val="both"/>
              <w:rPr>
                <w:rFonts w:cs="Calibr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031"/>
              <w:gridCol w:w="2778"/>
              <w:gridCol w:w="1701"/>
            </w:tblGrid>
            <w:tr w:rsidR="004F5C44" w:rsidRPr="004F5C44" w:rsidTr="004F5C44">
              <w:tc>
                <w:tcPr>
                  <w:tcW w:w="567"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N п/п</w:t>
                  </w:r>
                </w:p>
              </w:tc>
              <w:tc>
                <w:tcPr>
                  <w:tcW w:w="4031"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Фамилия, имя, отчество</w:t>
                  </w:r>
                </w:p>
              </w:tc>
              <w:tc>
                <w:tcPr>
                  <w:tcW w:w="2778"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Адрес</w:t>
                  </w:r>
                </w:p>
              </w:tc>
              <w:tc>
                <w:tcPr>
                  <w:tcW w:w="1701"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Подпись</w:t>
                  </w:r>
                </w:p>
              </w:tc>
            </w:tr>
            <w:tr w:rsidR="004F5C44" w:rsidRPr="004F5C44" w:rsidTr="004F5C44">
              <w:tc>
                <w:tcPr>
                  <w:tcW w:w="567"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1</w:t>
                  </w:r>
                </w:p>
              </w:tc>
              <w:tc>
                <w:tcPr>
                  <w:tcW w:w="4031"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2</w:t>
                  </w:r>
                </w:p>
              </w:tc>
              <w:tc>
                <w:tcPr>
                  <w:tcW w:w="2778"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3</w:t>
                  </w:r>
                </w:p>
              </w:tc>
              <w:tc>
                <w:tcPr>
                  <w:tcW w:w="1701"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4</w:t>
                  </w:r>
                </w:p>
              </w:tc>
            </w:tr>
            <w:tr w:rsidR="004F5C44" w:rsidRPr="004F5C44" w:rsidTr="004F5C44">
              <w:tc>
                <w:tcPr>
                  <w:tcW w:w="567"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1</w:t>
                  </w:r>
                </w:p>
              </w:tc>
              <w:tc>
                <w:tcPr>
                  <w:tcW w:w="4031"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p>
              </w:tc>
              <w:tc>
                <w:tcPr>
                  <w:tcW w:w="2778"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p>
              </w:tc>
              <w:tc>
                <w:tcPr>
                  <w:tcW w:w="1701"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p>
              </w:tc>
            </w:tr>
            <w:tr w:rsidR="004F5C44" w:rsidRPr="004F5C44" w:rsidTr="004F5C44">
              <w:tc>
                <w:tcPr>
                  <w:tcW w:w="567"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2</w:t>
                  </w:r>
                </w:p>
              </w:tc>
              <w:tc>
                <w:tcPr>
                  <w:tcW w:w="4031"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p>
              </w:tc>
              <w:tc>
                <w:tcPr>
                  <w:tcW w:w="2778"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p>
              </w:tc>
              <w:tc>
                <w:tcPr>
                  <w:tcW w:w="1701"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p>
              </w:tc>
            </w:tr>
            <w:tr w:rsidR="004F5C44" w:rsidRPr="004F5C44" w:rsidTr="004F5C44">
              <w:tc>
                <w:tcPr>
                  <w:tcW w:w="567"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3</w:t>
                  </w:r>
                </w:p>
              </w:tc>
              <w:tc>
                <w:tcPr>
                  <w:tcW w:w="4031"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p>
              </w:tc>
              <w:tc>
                <w:tcPr>
                  <w:tcW w:w="2778"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p>
              </w:tc>
              <w:tc>
                <w:tcPr>
                  <w:tcW w:w="1701"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p>
              </w:tc>
            </w:tr>
            <w:tr w:rsidR="004F5C44" w:rsidRPr="004F5C44" w:rsidTr="004F5C44">
              <w:tc>
                <w:tcPr>
                  <w:tcW w:w="567"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4</w:t>
                  </w:r>
                </w:p>
              </w:tc>
              <w:tc>
                <w:tcPr>
                  <w:tcW w:w="4031"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p>
              </w:tc>
              <w:tc>
                <w:tcPr>
                  <w:tcW w:w="2778"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p>
              </w:tc>
              <w:tc>
                <w:tcPr>
                  <w:tcW w:w="1701"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p>
              </w:tc>
            </w:tr>
            <w:tr w:rsidR="004F5C44" w:rsidRPr="004F5C44" w:rsidTr="004F5C44">
              <w:tc>
                <w:tcPr>
                  <w:tcW w:w="567"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5</w:t>
                  </w:r>
                </w:p>
              </w:tc>
              <w:tc>
                <w:tcPr>
                  <w:tcW w:w="4031"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p>
              </w:tc>
              <w:tc>
                <w:tcPr>
                  <w:tcW w:w="2778"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p>
              </w:tc>
              <w:tc>
                <w:tcPr>
                  <w:tcW w:w="1701"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p>
              </w:tc>
            </w:tr>
            <w:tr w:rsidR="004F5C44" w:rsidRPr="004F5C44" w:rsidTr="004F5C44">
              <w:tc>
                <w:tcPr>
                  <w:tcW w:w="567"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w:t>
                  </w:r>
                </w:p>
              </w:tc>
              <w:tc>
                <w:tcPr>
                  <w:tcW w:w="4031"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p>
              </w:tc>
              <w:tc>
                <w:tcPr>
                  <w:tcW w:w="2778"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p>
              </w:tc>
              <w:tc>
                <w:tcPr>
                  <w:tcW w:w="1701"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p>
              </w:tc>
            </w:tr>
          </w:tbl>
          <w:p w:rsidR="004F5C44" w:rsidRPr="004F5C44" w:rsidRDefault="004F5C44" w:rsidP="004F5C44">
            <w:pPr>
              <w:widowControl w:val="0"/>
              <w:autoSpaceDE w:val="0"/>
              <w:autoSpaceDN w:val="0"/>
              <w:spacing w:after="0" w:line="240" w:lineRule="auto"/>
              <w:jc w:val="both"/>
              <w:rPr>
                <w:rFonts w:cs="Calibri"/>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Представитель инициативной группы (председатель ТОС): ____________ (Ф.И.О.)</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подпись</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p>
          <w:p w:rsidR="004F5C44" w:rsidRPr="001B7837"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Дата </w:t>
            </w:r>
            <w:r w:rsidR="001B7837">
              <w:rPr>
                <w:rFonts w:ascii="Courier New" w:hAnsi="Courier New" w:cs="Courier New"/>
                <w:sz w:val="16"/>
                <w:szCs w:val="16"/>
              </w:rPr>
              <w:t>проведения "__" __________ года</w:t>
            </w:r>
          </w:p>
          <w:p w:rsidR="004F5C44" w:rsidRPr="004F5C44" w:rsidRDefault="004F5C44" w:rsidP="004F5C44">
            <w:pPr>
              <w:widowControl w:val="0"/>
              <w:autoSpaceDE w:val="0"/>
              <w:autoSpaceDN w:val="0"/>
              <w:spacing w:after="0" w:line="240" w:lineRule="auto"/>
              <w:jc w:val="right"/>
              <w:outlineLvl w:val="1"/>
              <w:rPr>
                <w:rFonts w:cs="Calibri"/>
                <w:sz w:val="16"/>
                <w:szCs w:val="16"/>
              </w:rPr>
            </w:pPr>
            <w:r w:rsidRPr="004F5C44">
              <w:rPr>
                <w:rFonts w:cs="Calibri"/>
                <w:sz w:val="16"/>
                <w:szCs w:val="16"/>
              </w:rPr>
              <w:t>Приложение N 6</w:t>
            </w:r>
          </w:p>
          <w:p w:rsidR="004F5C44" w:rsidRPr="004F5C44" w:rsidRDefault="004F5C44" w:rsidP="004F5C44">
            <w:pPr>
              <w:widowControl w:val="0"/>
              <w:autoSpaceDE w:val="0"/>
              <w:autoSpaceDN w:val="0"/>
              <w:spacing w:after="0" w:line="240" w:lineRule="auto"/>
              <w:jc w:val="right"/>
              <w:rPr>
                <w:rFonts w:cs="Calibri"/>
                <w:sz w:val="16"/>
                <w:szCs w:val="16"/>
              </w:rPr>
            </w:pPr>
            <w:r w:rsidRPr="004F5C44">
              <w:rPr>
                <w:rFonts w:cs="Calibri"/>
                <w:sz w:val="16"/>
                <w:szCs w:val="16"/>
              </w:rPr>
              <w:t>к Порядку</w:t>
            </w:r>
          </w:p>
          <w:p w:rsidR="004F5C44" w:rsidRPr="004F5C44" w:rsidRDefault="004F5C44" w:rsidP="004F5C44">
            <w:pPr>
              <w:widowControl w:val="0"/>
              <w:autoSpaceDE w:val="0"/>
              <w:autoSpaceDN w:val="0"/>
              <w:spacing w:after="0" w:line="240" w:lineRule="auto"/>
              <w:jc w:val="right"/>
              <w:rPr>
                <w:rFonts w:cs="Calibri"/>
                <w:sz w:val="16"/>
                <w:szCs w:val="16"/>
              </w:rPr>
            </w:pPr>
            <w:r w:rsidRPr="004F5C44">
              <w:rPr>
                <w:rFonts w:cs="Calibri"/>
                <w:sz w:val="16"/>
                <w:szCs w:val="16"/>
              </w:rPr>
              <w:t>реализации инициативного</w:t>
            </w:r>
          </w:p>
          <w:p w:rsidR="004F5C44" w:rsidRPr="004F5C44" w:rsidRDefault="004F5C44" w:rsidP="004F5C44">
            <w:pPr>
              <w:widowControl w:val="0"/>
              <w:autoSpaceDE w:val="0"/>
              <w:autoSpaceDN w:val="0"/>
              <w:spacing w:after="0" w:line="240" w:lineRule="auto"/>
              <w:jc w:val="right"/>
              <w:rPr>
                <w:rFonts w:cs="Calibri"/>
                <w:sz w:val="16"/>
                <w:szCs w:val="16"/>
              </w:rPr>
            </w:pPr>
            <w:r w:rsidRPr="004F5C44">
              <w:rPr>
                <w:rFonts w:cs="Calibri"/>
                <w:sz w:val="16"/>
                <w:szCs w:val="16"/>
              </w:rPr>
              <w:t>бюджетирования в муниципальном</w:t>
            </w:r>
          </w:p>
          <w:p w:rsidR="004F5C44" w:rsidRPr="004F5C44" w:rsidRDefault="004F5C44" w:rsidP="004F5C44">
            <w:pPr>
              <w:widowControl w:val="0"/>
              <w:autoSpaceDE w:val="0"/>
              <w:autoSpaceDN w:val="0"/>
              <w:spacing w:after="0" w:line="240" w:lineRule="auto"/>
              <w:jc w:val="right"/>
              <w:rPr>
                <w:rFonts w:cs="Calibri"/>
                <w:sz w:val="16"/>
                <w:szCs w:val="16"/>
              </w:rPr>
            </w:pPr>
            <w:r w:rsidRPr="004F5C44">
              <w:rPr>
                <w:rFonts w:cs="Calibri"/>
                <w:sz w:val="16"/>
                <w:szCs w:val="16"/>
              </w:rPr>
              <w:t xml:space="preserve">образовании сельское поселение Рысайкино муниципального района </w:t>
            </w:r>
          </w:p>
          <w:p w:rsidR="004F5C44" w:rsidRPr="004F5C44" w:rsidRDefault="004F5C44" w:rsidP="004F5C44">
            <w:pPr>
              <w:widowControl w:val="0"/>
              <w:autoSpaceDE w:val="0"/>
              <w:autoSpaceDN w:val="0"/>
              <w:spacing w:after="0" w:line="240" w:lineRule="auto"/>
              <w:jc w:val="right"/>
              <w:rPr>
                <w:rFonts w:cs="Calibri"/>
                <w:sz w:val="16"/>
                <w:szCs w:val="16"/>
              </w:rPr>
            </w:pPr>
            <w:r w:rsidRPr="004F5C44">
              <w:rPr>
                <w:rFonts w:cs="Calibri"/>
                <w:sz w:val="16"/>
                <w:szCs w:val="16"/>
              </w:rPr>
              <w:t>Похвистневский Самарской области</w:t>
            </w:r>
          </w:p>
          <w:p w:rsidR="004F5C44" w:rsidRPr="004F5C44" w:rsidRDefault="004F5C44" w:rsidP="004F5C44">
            <w:pPr>
              <w:widowControl w:val="0"/>
              <w:autoSpaceDE w:val="0"/>
              <w:autoSpaceDN w:val="0"/>
              <w:spacing w:after="0" w:line="240" w:lineRule="auto"/>
              <w:jc w:val="both"/>
              <w:rPr>
                <w:rFonts w:cs="Calibri"/>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bookmarkStart w:id="4" w:name="P480"/>
            <w:bookmarkEnd w:id="4"/>
            <w:r w:rsidRPr="004F5C44">
              <w:rPr>
                <w:rFonts w:ascii="Courier New" w:hAnsi="Courier New" w:cs="Courier New"/>
                <w:sz w:val="16"/>
                <w:szCs w:val="16"/>
              </w:rPr>
              <w:t xml:space="preserve">                              ПОДПИСНОЙ ЛИСТ</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в поддержку инициативы граждан по проекту</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_____________________________________________</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название проекта</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Мы,  нижеподписавшиеся,  поддерживаем  инициативу  граждан  по  данному</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проекту.</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Настоящим   даем   согласие  на  обработку  своих  персональных  данных</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управлению   по  работе  с  населением  на  территориях  в  соответствии  с</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Федеральным  </w:t>
            </w:r>
            <w:hyperlink r:id="rId17" w:history="1">
              <w:r w:rsidRPr="004F5C44">
                <w:rPr>
                  <w:rFonts w:ascii="Courier New" w:hAnsi="Courier New" w:cs="Courier New"/>
                  <w:color w:val="0000FF"/>
                  <w:sz w:val="16"/>
                  <w:szCs w:val="16"/>
                </w:rPr>
                <w:t>законом</w:t>
              </w:r>
            </w:hyperlink>
            <w:r w:rsidRPr="004F5C44">
              <w:rPr>
                <w:rFonts w:ascii="Courier New" w:hAnsi="Courier New" w:cs="Courier New"/>
                <w:sz w:val="16"/>
                <w:szCs w:val="16"/>
              </w:rPr>
              <w:t xml:space="preserve"> от 27.07.2006 N 152-ФЗ "О персональных данных" в целях</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участия   в   конкурсном   отборе   проекта   инициативного  бюджетирования</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_______________   (указанная   формулировка  дублируется  на  каждом  листе</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регистрации).</w:t>
            </w:r>
          </w:p>
          <w:p w:rsidR="004F5C44" w:rsidRPr="004F5C44" w:rsidRDefault="004F5C44" w:rsidP="004F5C44">
            <w:pPr>
              <w:widowControl w:val="0"/>
              <w:autoSpaceDE w:val="0"/>
              <w:autoSpaceDN w:val="0"/>
              <w:spacing w:after="0" w:line="240" w:lineRule="auto"/>
              <w:jc w:val="both"/>
              <w:rPr>
                <w:rFonts w:cs="Calibr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365"/>
              <w:gridCol w:w="2409"/>
              <w:gridCol w:w="1701"/>
            </w:tblGrid>
            <w:tr w:rsidR="004F5C44" w:rsidRPr="004F5C44" w:rsidTr="004F5C44">
              <w:tc>
                <w:tcPr>
                  <w:tcW w:w="567"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N п/п</w:t>
                  </w:r>
                </w:p>
              </w:tc>
              <w:tc>
                <w:tcPr>
                  <w:tcW w:w="4365"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Фамилия, имя, отчество</w:t>
                  </w:r>
                </w:p>
              </w:tc>
              <w:tc>
                <w:tcPr>
                  <w:tcW w:w="2409"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Подпись</w:t>
                  </w:r>
                </w:p>
              </w:tc>
              <w:tc>
                <w:tcPr>
                  <w:tcW w:w="1701"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Дата</w:t>
                  </w:r>
                </w:p>
              </w:tc>
            </w:tr>
            <w:tr w:rsidR="004F5C44" w:rsidRPr="004F5C44" w:rsidTr="004F5C44">
              <w:tc>
                <w:tcPr>
                  <w:tcW w:w="567"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1</w:t>
                  </w:r>
                </w:p>
              </w:tc>
              <w:tc>
                <w:tcPr>
                  <w:tcW w:w="4365"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2</w:t>
                  </w:r>
                </w:p>
              </w:tc>
              <w:tc>
                <w:tcPr>
                  <w:tcW w:w="2409"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3</w:t>
                  </w:r>
                </w:p>
              </w:tc>
              <w:tc>
                <w:tcPr>
                  <w:tcW w:w="1701"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4</w:t>
                  </w:r>
                </w:p>
              </w:tc>
            </w:tr>
            <w:tr w:rsidR="004F5C44" w:rsidRPr="004F5C44" w:rsidTr="004F5C44">
              <w:tc>
                <w:tcPr>
                  <w:tcW w:w="567"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1</w:t>
                  </w:r>
                </w:p>
              </w:tc>
              <w:tc>
                <w:tcPr>
                  <w:tcW w:w="4365"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p>
              </w:tc>
              <w:tc>
                <w:tcPr>
                  <w:tcW w:w="2409"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p>
              </w:tc>
              <w:tc>
                <w:tcPr>
                  <w:tcW w:w="1701"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p>
              </w:tc>
            </w:tr>
            <w:tr w:rsidR="004F5C44" w:rsidRPr="004F5C44" w:rsidTr="004F5C44">
              <w:tc>
                <w:tcPr>
                  <w:tcW w:w="567"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2</w:t>
                  </w:r>
                </w:p>
              </w:tc>
              <w:tc>
                <w:tcPr>
                  <w:tcW w:w="4365"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p>
              </w:tc>
              <w:tc>
                <w:tcPr>
                  <w:tcW w:w="2409"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p>
              </w:tc>
              <w:tc>
                <w:tcPr>
                  <w:tcW w:w="1701"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p>
              </w:tc>
            </w:tr>
            <w:tr w:rsidR="004F5C44" w:rsidRPr="004F5C44" w:rsidTr="004F5C44">
              <w:tc>
                <w:tcPr>
                  <w:tcW w:w="567"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3</w:t>
                  </w:r>
                </w:p>
              </w:tc>
              <w:tc>
                <w:tcPr>
                  <w:tcW w:w="4365"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p>
              </w:tc>
              <w:tc>
                <w:tcPr>
                  <w:tcW w:w="2409"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p>
              </w:tc>
              <w:tc>
                <w:tcPr>
                  <w:tcW w:w="1701"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p>
              </w:tc>
            </w:tr>
            <w:tr w:rsidR="004F5C44" w:rsidRPr="004F5C44" w:rsidTr="004F5C44">
              <w:tc>
                <w:tcPr>
                  <w:tcW w:w="567"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4</w:t>
                  </w:r>
                </w:p>
              </w:tc>
              <w:tc>
                <w:tcPr>
                  <w:tcW w:w="4365"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p>
              </w:tc>
              <w:tc>
                <w:tcPr>
                  <w:tcW w:w="2409"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p>
              </w:tc>
              <w:tc>
                <w:tcPr>
                  <w:tcW w:w="1701"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p>
              </w:tc>
            </w:tr>
            <w:tr w:rsidR="004F5C44" w:rsidRPr="004F5C44" w:rsidTr="004F5C44">
              <w:tc>
                <w:tcPr>
                  <w:tcW w:w="567" w:type="dxa"/>
                </w:tcPr>
                <w:p w:rsidR="004F5C44" w:rsidRPr="004F5C44" w:rsidRDefault="004F5C44" w:rsidP="00D21366">
                  <w:pPr>
                    <w:framePr w:hSpace="180" w:wrap="around" w:hAnchor="margin" w:x="250" w:y="1015"/>
                    <w:widowControl w:val="0"/>
                    <w:autoSpaceDE w:val="0"/>
                    <w:autoSpaceDN w:val="0"/>
                    <w:spacing w:after="0" w:line="240" w:lineRule="auto"/>
                    <w:jc w:val="center"/>
                    <w:rPr>
                      <w:rFonts w:cs="Calibri"/>
                      <w:sz w:val="16"/>
                      <w:szCs w:val="16"/>
                    </w:rPr>
                  </w:pPr>
                  <w:r w:rsidRPr="004F5C44">
                    <w:rPr>
                      <w:rFonts w:cs="Calibri"/>
                      <w:sz w:val="16"/>
                      <w:szCs w:val="16"/>
                    </w:rPr>
                    <w:t>...</w:t>
                  </w:r>
                </w:p>
              </w:tc>
              <w:tc>
                <w:tcPr>
                  <w:tcW w:w="4365"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p>
              </w:tc>
              <w:tc>
                <w:tcPr>
                  <w:tcW w:w="2409"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p>
              </w:tc>
              <w:tc>
                <w:tcPr>
                  <w:tcW w:w="1701" w:type="dxa"/>
                </w:tcPr>
                <w:p w:rsidR="004F5C44" w:rsidRPr="004F5C44" w:rsidRDefault="004F5C44" w:rsidP="00D21366">
                  <w:pPr>
                    <w:framePr w:hSpace="180" w:wrap="around" w:hAnchor="margin" w:x="250" w:y="1015"/>
                    <w:widowControl w:val="0"/>
                    <w:autoSpaceDE w:val="0"/>
                    <w:autoSpaceDN w:val="0"/>
                    <w:spacing w:after="0" w:line="240" w:lineRule="auto"/>
                    <w:rPr>
                      <w:rFonts w:cs="Calibri"/>
                      <w:sz w:val="16"/>
                      <w:szCs w:val="16"/>
                    </w:rPr>
                  </w:pPr>
                </w:p>
              </w:tc>
            </w:tr>
          </w:tbl>
          <w:p w:rsidR="004F5C44" w:rsidRPr="004F5C44" w:rsidRDefault="004F5C44" w:rsidP="004F5C44">
            <w:pPr>
              <w:widowControl w:val="0"/>
              <w:autoSpaceDE w:val="0"/>
              <w:autoSpaceDN w:val="0"/>
              <w:spacing w:after="0" w:line="240" w:lineRule="auto"/>
              <w:jc w:val="both"/>
              <w:rPr>
                <w:rFonts w:cs="Calibri"/>
                <w:sz w:val="16"/>
                <w:szCs w:val="16"/>
              </w:rPr>
            </w:pP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Подписной лист удостоверяю:</w:t>
            </w:r>
          </w:p>
          <w:p w:rsidR="004F5C44" w:rsidRPr="004F5C44" w:rsidRDefault="004F5C44" w:rsidP="004F5C44">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___________________________________________________________________________</w:t>
            </w:r>
          </w:p>
          <w:p w:rsidR="004F5C44" w:rsidRPr="001B7837" w:rsidRDefault="004F5C44" w:rsidP="001B7837">
            <w:pPr>
              <w:widowControl w:val="0"/>
              <w:autoSpaceDE w:val="0"/>
              <w:autoSpaceDN w:val="0"/>
              <w:spacing w:after="0" w:line="240" w:lineRule="auto"/>
              <w:jc w:val="both"/>
              <w:rPr>
                <w:rFonts w:ascii="Courier New" w:hAnsi="Courier New" w:cs="Courier New"/>
                <w:sz w:val="16"/>
                <w:szCs w:val="16"/>
              </w:rPr>
            </w:pPr>
            <w:r w:rsidRPr="004F5C44">
              <w:rPr>
                <w:rFonts w:ascii="Courier New" w:hAnsi="Courier New" w:cs="Courier New"/>
                <w:sz w:val="16"/>
                <w:szCs w:val="16"/>
              </w:rPr>
              <w:t xml:space="preserve">                    (Ф.</w:t>
            </w:r>
            <w:r w:rsidR="001B7837">
              <w:rPr>
                <w:rFonts w:ascii="Courier New" w:hAnsi="Courier New" w:cs="Courier New"/>
                <w:sz w:val="16"/>
                <w:szCs w:val="16"/>
              </w:rPr>
              <w:t>И.О. лица, собиравшего подписи)</w:t>
            </w:r>
          </w:p>
          <w:p w:rsidR="004F5C44" w:rsidRPr="00D9107E" w:rsidRDefault="004F5C44" w:rsidP="004F5C44">
            <w:pPr>
              <w:spacing w:after="0" w:line="240" w:lineRule="auto"/>
              <w:jc w:val="center"/>
              <w:rPr>
                <w:rFonts w:ascii="Times New Roman" w:hAnsi="Times New Roman"/>
                <w:b/>
                <w:bCs/>
                <w:kern w:val="32"/>
                <w:sz w:val="18"/>
                <w:szCs w:val="18"/>
              </w:rPr>
            </w:pPr>
          </w:p>
        </w:tc>
      </w:tr>
      <w:tr w:rsidR="00585F9C" w:rsidRPr="00D07972" w:rsidTr="00C049D5">
        <w:trPr>
          <w:trHeight w:val="551"/>
        </w:trPr>
        <w:tc>
          <w:tcPr>
            <w:tcW w:w="10314" w:type="dxa"/>
          </w:tcPr>
          <w:p w:rsidR="00585F9C" w:rsidRDefault="00585F9C" w:rsidP="00585F9C">
            <w:pPr>
              <w:spacing w:after="0" w:line="240" w:lineRule="auto"/>
              <w:rPr>
                <w:rFonts w:ascii="Times New Roman" w:hAnsi="Times New Roman"/>
                <w:b/>
                <w:noProof/>
                <w:sz w:val="18"/>
                <w:szCs w:val="18"/>
                <w:u w:val="single"/>
              </w:rPr>
            </w:pPr>
            <w:r w:rsidRPr="00585F9C">
              <w:rPr>
                <w:rFonts w:ascii="Times New Roman" w:hAnsi="Times New Roman"/>
                <w:b/>
                <w:noProof/>
                <w:sz w:val="18"/>
                <w:szCs w:val="18"/>
                <w:u w:val="single"/>
              </w:rPr>
              <w:t>Новости МО МВД</w:t>
            </w:r>
            <w:r>
              <w:rPr>
                <w:rFonts w:ascii="Times New Roman" w:hAnsi="Times New Roman"/>
                <w:b/>
                <w:noProof/>
                <w:sz w:val="18"/>
                <w:szCs w:val="18"/>
                <w:u w:val="single"/>
              </w:rPr>
              <w:t xml:space="preserve">                                   </w:t>
            </w:r>
          </w:p>
          <w:p w:rsidR="00585F9C" w:rsidRPr="00585F9C" w:rsidRDefault="00585F9C" w:rsidP="00585F9C">
            <w:pPr>
              <w:shd w:val="clear" w:color="auto" w:fill="FFFFFF"/>
              <w:spacing w:after="0" w:line="360" w:lineRule="auto"/>
              <w:ind w:firstLine="851"/>
              <w:jc w:val="center"/>
              <w:outlineLvl w:val="0"/>
              <w:rPr>
                <w:rFonts w:ascii="Times New Roman" w:hAnsi="Times New Roman"/>
                <w:b/>
                <w:color w:val="000000"/>
                <w:kern w:val="36"/>
                <w:sz w:val="18"/>
                <w:szCs w:val="18"/>
              </w:rPr>
            </w:pPr>
            <w:r w:rsidRPr="00585F9C">
              <w:rPr>
                <w:rFonts w:ascii="Times New Roman" w:hAnsi="Times New Roman"/>
                <w:b/>
                <w:color w:val="000000"/>
                <w:kern w:val="36"/>
                <w:sz w:val="18"/>
                <w:szCs w:val="18"/>
              </w:rPr>
              <w:t xml:space="preserve">В Похвистневском районе на Ибряйкинском пруду утонули два подростка </w:t>
            </w:r>
          </w:p>
          <w:p w:rsidR="00585F9C" w:rsidRPr="00585F9C" w:rsidRDefault="00585F9C" w:rsidP="00585F9C">
            <w:pPr>
              <w:shd w:val="clear" w:color="auto" w:fill="FFFFFF"/>
              <w:spacing w:after="0" w:line="360" w:lineRule="auto"/>
              <w:ind w:firstLine="851"/>
              <w:jc w:val="both"/>
              <w:rPr>
                <w:rFonts w:ascii="Times New Roman" w:hAnsi="Times New Roman"/>
                <w:color w:val="000000"/>
                <w:sz w:val="18"/>
                <w:szCs w:val="18"/>
              </w:rPr>
            </w:pPr>
            <w:r w:rsidRPr="00585F9C">
              <w:rPr>
                <w:rFonts w:ascii="Times New Roman" w:eastAsia="Calibri" w:hAnsi="Times New Roman"/>
                <w:noProof/>
                <w:sz w:val="18"/>
                <w:szCs w:val="18"/>
              </w:rPr>
              <w:t>В минувшие выходные в селе Малое Ибряйкино Похвистневского района в необорудованном для купания пруду утонули два несовершеннолетних подростка в возрасте 15 и 13 лет.</w:t>
            </w:r>
          </w:p>
          <w:p w:rsidR="00585F9C" w:rsidRPr="00585F9C" w:rsidRDefault="00585F9C" w:rsidP="00585F9C">
            <w:pPr>
              <w:shd w:val="clear" w:color="auto" w:fill="FFFFFF"/>
              <w:spacing w:after="0" w:line="360" w:lineRule="auto"/>
              <w:ind w:firstLine="851"/>
              <w:jc w:val="both"/>
              <w:rPr>
                <w:rFonts w:ascii="Times New Roman" w:hAnsi="Times New Roman"/>
                <w:color w:val="000000"/>
                <w:sz w:val="18"/>
                <w:szCs w:val="18"/>
              </w:rPr>
            </w:pPr>
            <w:r w:rsidRPr="00585F9C">
              <w:rPr>
                <w:rFonts w:ascii="Times New Roman" w:hAnsi="Times New Roman"/>
                <w:color w:val="000000"/>
                <w:sz w:val="18"/>
                <w:szCs w:val="18"/>
              </w:rPr>
              <w:t>Сотрудниками полиции установлено, что подростки на водоёме находились одни, взрослых способных оказать помощь не было, в следствии чего произошла трагедия.</w:t>
            </w:r>
          </w:p>
          <w:p w:rsidR="00585F9C" w:rsidRPr="00585F9C" w:rsidRDefault="00585F9C" w:rsidP="00585F9C">
            <w:pPr>
              <w:shd w:val="clear" w:color="auto" w:fill="FFFFFF"/>
              <w:spacing w:after="0" w:line="360" w:lineRule="auto"/>
              <w:ind w:firstLine="851"/>
              <w:jc w:val="both"/>
              <w:rPr>
                <w:rFonts w:ascii="Times New Roman" w:hAnsi="Times New Roman"/>
                <w:color w:val="000000"/>
                <w:sz w:val="18"/>
                <w:szCs w:val="18"/>
              </w:rPr>
            </w:pPr>
            <w:r w:rsidRPr="00585F9C">
              <w:rPr>
                <w:rFonts w:ascii="Times New Roman" w:hAnsi="Times New Roman"/>
                <w:color w:val="000000"/>
                <w:sz w:val="18"/>
                <w:szCs w:val="18"/>
              </w:rPr>
              <w:t xml:space="preserve">Призываем позаботиться о безопасности своих детей, придерживаться правил безопасного поведения в быту, в общественных местах, во время отдыха на природе, вблизи водоемов. </w:t>
            </w:r>
          </w:p>
          <w:p w:rsidR="00585F9C" w:rsidRPr="00585F9C" w:rsidRDefault="00585F9C" w:rsidP="00585F9C">
            <w:pPr>
              <w:shd w:val="clear" w:color="auto" w:fill="FFFFFF"/>
              <w:spacing w:after="0" w:line="360" w:lineRule="auto"/>
              <w:ind w:firstLine="851"/>
              <w:jc w:val="both"/>
              <w:rPr>
                <w:rFonts w:ascii="Times New Roman" w:hAnsi="Times New Roman"/>
                <w:color w:val="000000"/>
                <w:sz w:val="18"/>
                <w:szCs w:val="18"/>
              </w:rPr>
            </w:pPr>
            <w:r w:rsidRPr="00585F9C">
              <w:rPr>
                <w:rFonts w:ascii="Times New Roman" w:hAnsi="Times New Roman"/>
                <w:color w:val="000000"/>
                <w:sz w:val="18"/>
                <w:szCs w:val="18"/>
              </w:rPr>
              <w:t xml:space="preserve">Во избежание трагических случаев связанных с гибелью несовершеннолетних в открытых водоёмах сотрудники отделения по делам несовершеннолетних МО МВД России «Похвистневский» просят родителей усилить контроль за нахождением подростков в летний период вне дома. Провести беседу о недопустимости купания в открытых водоёмах без сопровождения взрослых лиц. </w:t>
            </w:r>
          </w:p>
          <w:p w:rsidR="00585F9C" w:rsidRPr="00585F9C" w:rsidRDefault="00585F9C" w:rsidP="00585F9C">
            <w:pPr>
              <w:shd w:val="clear" w:color="auto" w:fill="FFFFFF"/>
              <w:spacing w:after="0" w:line="360" w:lineRule="auto"/>
              <w:ind w:firstLine="851"/>
              <w:jc w:val="both"/>
              <w:rPr>
                <w:rFonts w:ascii="Times New Roman" w:hAnsi="Times New Roman"/>
                <w:color w:val="000000"/>
                <w:sz w:val="18"/>
                <w:szCs w:val="18"/>
              </w:rPr>
            </w:pPr>
            <w:r w:rsidRPr="00585F9C">
              <w:rPr>
                <w:rFonts w:ascii="Times New Roman" w:hAnsi="Times New Roman"/>
                <w:color w:val="000000"/>
                <w:sz w:val="18"/>
                <w:szCs w:val="18"/>
              </w:rPr>
              <w:t>Уважаемые родители (законные представители)! Не отпускайте своих детей одних гулять и играть рядом с водоемами! Если вы заметили, что посторонние дети, подростки находятся у водоёма одни без сопровождения взрослых, особенно если это маленькие дети, немедленно отведите их от воды, обязательно найдите их родителей! Не проходите мимо! Не оставайтесь равнодушными! Ведь на месте этих детей могут оказаться и Ваши! Пренебрегая вопросами безопасности детей, и с легким сердцем отпуская их одних на водоем, вы рискуете потерять их навсегда…</w:t>
            </w:r>
          </w:p>
          <w:p w:rsidR="00585F9C" w:rsidRPr="00585F9C" w:rsidRDefault="00585F9C" w:rsidP="00585F9C">
            <w:pPr>
              <w:spacing w:after="0" w:line="240" w:lineRule="auto"/>
              <w:jc w:val="center"/>
              <w:rPr>
                <w:rFonts w:ascii="Times New Roman" w:hAnsi="Times New Roman"/>
                <w:b/>
                <w:noProof/>
                <w:sz w:val="18"/>
                <w:szCs w:val="18"/>
                <w:u w:val="single"/>
              </w:rPr>
            </w:pPr>
          </w:p>
        </w:tc>
      </w:tr>
      <w:tr w:rsidR="00585F9C" w:rsidRPr="00D07972" w:rsidTr="00C049D5">
        <w:trPr>
          <w:trHeight w:val="551"/>
        </w:trPr>
        <w:tc>
          <w:tcPr>
            <w:tcW w:w="10314" w:type="dxa"/>
          </w:tcPr>
          <w:p w:rsidR="00585F9C" w:rsidRPr="00585F9C" w:rsidRDefault="00585F9C" w:rsidP="00585F9C">
            <w:pPr>
              <w:shd w:val="clear" w:color="auto" w:fill="FFFFFF"/>
              <w:spacing w:after="75" w:line="240" w:lineRule="auto"/>
              <w:ind w:firstLine="851"/>
              <w:jc w:val="center"/>
              <w:outlineLvl w:val="1"/>
              <w:rPr>
                <w:rFonts w:ascii="Times New Roman" w:hAnsi="Times New Roman"/>
                <w:b/>
                <w:color w:val="000000"/>
                <w:sz w:val="18"/>
                <w:szCs w:val="18"/>
              </w:rPr>
            </w:pPr>
            <w:r w:rsidRPr="00585F9C">
              <w:rPr>
                <w:rFonts w:ascii="Times New Roman" w:hAnsi="Times New Roman"/>
                <w:b/>
                <w:color w:val="000000"/>
                <w:sz w:val="18"/>
                <w:szCs w:val="18"/>
              </w:rPr>
              <w:t>Семья Сучковых-Шлыковых - 40 лет плечом к плечу</w:t>
            </w:r>
          </w:p>
          <w:p w:rsidR="00585F9C" w:rsidRPr="00585F9C" w:rsidRDefault="00585F9C" w:rsidP="00585F9C">
            <w:pPr>
              <w:shd w:val="clear" w:color="auto" w:fill="FFFFFF"/>
              <w:spacing w:before="150" w:after="150" w:line="240" w:lineRule="auto"/>
              <w:ind w:firstLine="851"/>
              <w:jc w:val="both"/>
              <w:rPr>
                <w:rFonts w:ascii="Times New Roman" w:hAnsi="Times New Roman"/>
                <w:color w:val="000000"/>
                <w:sz w:val="18"/>
                <w:szCs w:val="18"/>
              </w:rPr>
            </w:pPr>
            <w:r w:rsidRPr="00585F9C">
              <w:rPr>
                <w:rFonts w:ascii="Times New Roman" w:hAnsi="Times New Roman"/>
                <w:color w:val="000000"/>
                <w:sz w:val="18"/>
                <w:szCs w:val="18"/>
              </w:rPr>
              <w:t>Он – потомственный донской казак, она –дочь легендарного ветерана МВД: 28 июня в этом году Александр и Ирина Сучковы отметили 40-летний юбилей совместной жизни. Они были вместе в институте, вместе на службе, вместе на работе и вместе дома.</w:t>
            </w:r>
          </w:p>
          <w:p w:rsidR="00585F9C" w:rsidRPr="00585F9C" w:rsidRDefault="00585F9C" w:rsidP="00585F9C">
            <w:pPr>
              <w:shd w:val="clear" w:color="auto" w:fill="FFFFFF"/>
              <w:spacing w:before="150" w:after="150" w:line="240" w:lineRule="auto"/>
              <w:ind w:firstLine="851"/>
              <w:jc w:val="both"/>
              <w:rPr>
                <w:rFonts w:ascii="Times New Roman" w:hAnsi="Times New Roman"/>
                <w:color w:val="000000"/>
                <w:sz w:val="18"/>
                <w:szCs w:val="18"/>
              </w:rPr>
            </w:pPr>
            <w:r w:rsidRPr="00585F9C">
              <w:rPr>
                <w:rFonts w:ascii="Times New Roman" w:hAnsi="Times New Roman"/>
                <w:color w:val="000000"/>
                <w:sz w:val="18"/>
                <w:szCs w:val="18"/>
              </w:rPr>
              <w:t> Познакомились они в 1977 в Саратовском юридическом институте имени Д.И. Курского, где учились в одной группе. После чего по распределению с 1981 стали служить в Похвистневском ГОВД.</w:t>
            </w:r>
          </w:p>
          <w:p w:rsidR="00585F9C" w:rsidRPr="00585F9C" w:rsidRDefault="00585F9C" w:rsidP="00585F9C">
            <w:pPr>
              <w:shd w:val="clear" w:color="auto" w:fill="FFFFFF"/>
              <w:spacing w:before="150" w:after="150" w:line="240" w:lineRule="auto"/>
              <w:ind w:firstLine="851"/>
              <w:jc w:val="both"/>
              <w:rPr>
                <w:rFonts w:ascii="Times New Roman" w:hAnsi="Times New Roman"/>
                <w:color w:val="000000"/>
                <w:sz w:val="18"/>
                <w:szCs w:val="18"/>
              </w:rPr>
            </w:pPr>
            <w:r w:rsidRPr="00585F9C">
              <w:rPr>
                <w:rFonts w:ascii="Times New Roman" w:hAnsi="Times New Roman"/>
                <w:color w:val="000000"/>
                <w:sz w:val="18"/>
                <w:szCs w:val="18"/>
              </w:rPr>
              <w:t>В детстве Ирина была частым гостем в отделе милиции: приносила пирожки своему отцу, который после Великой Отечественной войны сразу же стал работать в органах внутренних дел. Видимо пример отца предрешил её судьбу– продолжить дело отца, встать на путь защиты правопорядка и закона.</w:t>
            </w:r>
          </w:p>
          <w:p w:rsidR="00585F9C" w:rsidRPr="00585F9C" w:rsidRDefault="00585F9C" w:rsidP="00585F9C">
            <w:pPr>
              <w:shd w:val="clear" w:color="auto" w:fill="FFFFFF"/>
              <w:spacing w:before="150" w:after="150" w:line="240" w:lineRule="auto"/>
              <w:ind w:firstLine="851"/>
              <w:jc w:val="both"/>
              <w:rPr>
                <w:rFonts w:ascii="Times New Roman" w:hAnsi="Times New Roman"/>
                <w:color w:val="000000"/>
                <w:sz w:val="18"/>
                <w:szCs w:val="18"/>
              </w:rPr>
            </w:pPr>
            <w:r w:rsidRPr="00585F9C">
              <w:rPr>
                <w:rFonts w:ascii="Times New Roman" w:hAnsi="Times New Roman"/>
                <w:color w:val="000000"/>
                <w:sz w:val="18"/>
                <w:szCs w:val="18"/>
              </w:rPr>
              <w:t>Александр Александрович до института служил в морфлоте на большом десантном корабле «Крымский комсомолец» и принимал непосредственное участие в операциях по урегулированию конфликтов на Ближнем Востоке и в Африке, за что был удостоен почётных знаков «Отличник ВМФ» и за «Двукратное пересечение экватора».</w:t>
            </w:r>
          </w:p>
          <w:p w:rsidR="00585F9C" w:rsidRPr="00585F9C" w:rsidRDefault="00585F9C" w:rsidP="00585F9C">
            <w:pPr>
              <w:shd w:val="clear" w:color="auto" w:fill="FFFFFF"/>
              <w:spacing w:before="150" w:after="150" w:line="240" w:lineRule="auto"/>
              <w:ind w:firstLine="851"/>
              <w:jc w:val="both"/>
              <w:rPr>
                <w:rFonts w:ascii="Times New Roman" w:hAnsi="Times New Roman"/>
                <w:color w:val="000000"/>
                <w:sz w:val="18"/>
                <w:szCs w:val="18"/>
              </w:rPr>
            </w:pPr>
            <w:r w:rsidRPr="00585F9C">
              <w:rPr>
                <w:rFonts w:ascii="Times New Roman" w:hAnsi="Times New Roman"/>
                <w:color w:val="000000"/>
                <w:sz w:val="18"/>
                <w:szCs w:val="18"/>
              </w:rPr>
              <w:t>В институте Александр и Ирина начали встречаться на первом курсе, а на третьем они вместе приняли решение создать семью и поженились, чтобы по распределению попасть на одно место работы. Незадолго до окончания института у семейной пары родился первенец – Дмитрий. Выпускные экзамены, защита диплома… и ребёнку один месяц. Конечно, на помощь пришла мама Ирины – Клавдия Сергеевна.</w:t>
            </w:r>
          </w:p>
          <w:p w:rsidR="00585F9C" w:rsidRPr="00585F9C" w:rsidRDefault="00585F9C" w:rsidP="00585F9C">
            <w:pPr>
              <w:shd w:val="clear" w:color="auto" w:fill="FFFFFF"/>
              <w:spacing w:before="150" w:after="150" w:line="240" w:lineRule="auto"/>
              <w:ind w:firstLine="851"/>
              <w:jc w:val="both"/>
              <w:rPr>
                <w:rFonts w:ascii="Times New Roman" w:hAnsi="Times New Roman"/>
                <w:color w:val="000000"/>
                <w:sz w:val="18"/>
                <w:szCs w:val="18"/>
              </w:rPr>
            </w:pPr>
            <w:r w:rsidRPr="00585F9C">
              <w:rPr>
                <w:rFonts w:ascii="Times New Roman" w:hAnsi="Times New Roman"/>
                <w:color w:val="000000"/>
                <w:sz w:val="18"/>
                <w:szCs w:val="18"/>
              </w:rPr>
              <w:t>По распределению семья Сучковых поступила на службу в Похвистневский РОВД. К этому времени Пётр Никитович Шлыков ушёл на заслуженный отдых и взял заботу о внуке в свои руки, а через пять лет у Александра и Ирины родился второй сын – Александр, которые также пошел по стопам родителей и служил в органах внутренних дел.</w:t>
            </w:r>
          </w:p>
          <w:p w:rsidR="00585F9C" w:rsidRPr="00585F9C" w:rsidRDefault="00585F9C" w:rsidP="00585F9C">
            <w:pPr>
              <w:shd w:val="clear" w:color="auto" w:fill="FFFFFF"/>
              <w:spacing w:before="150" w:after="150" w:line="240" w:lineRule="auto"/>
              <w:ind w:firstLine="851"/>
              <w:jc w:val="both"/>
              <w:rPr>
                <w:rFonts w:ascii="Times New Roman" w:hAnsi="Times New Roman"/>
                <w:color w:val="000000"/>
                <w:sz w:val="18"/>
                <w:szCs w:val="18"/>
              </w:rPr>
            </w:pPr>
            <w:r w:rsidRPr="00585F9C">
              <w:rPr>
                <w:rFonts w:ascii="Times New Roman" w:hAnsi="Times New Roman"/>
                <w:color w:val="000000"/>
                <w:sz w:val="18"/>
                <w:szCs w:val="18"/>
              </w:rPr>
              <w:t>Так, бок о бок, в одном кабинете, друг на против друга они прослужили следователями 21 год. На заслуженный отдых Александр Александрович ушел с должности заместителя начальника следственного отдела в звании подполковник юстиции, Ирина Петровна – с должности старшего следователя, майора юстиции. С 2002 по 2009 год они вместе работали в Губернском колледже города Похвистнево, а в настоящее время трудятся в «Похвистневском молодёжном пансионате для инвалидов», продолжают активно участвовать в жизни родного отдела.</w:t>
            </w:r>
          </w:p>
          <w:p w:rsidR="00585F9C" w:rsidRPr="00585F9C" w:rsidRDefault="00585F9C" w:rsidP="00585F9C">
            <w:pPr>
              <w:shd w:val="clear" w:color="auto" w:fill="FFFFFF"/>
              <w:spacing w:before="150" w:after="150" w:line="240" w:lineRule="auto"/>
              <w:ind w:firstLine="851"/>
              <w:jc w:val="both"/>
              <w:rPr>
                <w:rFonts w:ascii="Times New Roman" w:hAnsi="Times New Roman"/>
                <w:color w:val="000000"/>
                <w:sz w:val="18"/>
                <w:szCs w:val="18"/>
              </w:rPr>
            </w:pPr>
            <w:r w:rsidRPr="00585F9C">
              <w:rPr>
                <w:rFonts w:ascii="Times New Roman" w:hAnsi="Times New Roman"/>
                <w:color w:val="000000"/>
                <w:sz w:val="18"/>
                <w:szCs w:val="18"/>
              </w:rPr>
              <w:t>Секретом семейного счастья семья Сучковых-Шлыковых считает взаимопомощь, взаимовыручку, понимание, честность и верность. В свободное от работы время они всей семьёй во главе с Петром Никитовичем отправляются на семейную дачу.</w:t>
            </w:r>
          </w:p>
          <w:p w:rsidR="00585F9C" w:rsidRPr="00585F9C" w:rsidRDefault="00585F9C" w:rsidP="00585F9C">
            <w:pPr>
              <w:spacing w:after="0" w:line="240" w:lineRule="auto"/>
              <w:rPr>
                <w:rFonts w:ascii="Times New Roman" w:hAnsi="Times New Roman"/>
                <w:b/>
                <w:noProof/>
                <w:sz w:val="18"/>
                <w:szCs w:val="18"/>
                <w:u w:val="single"/>
              </w:rPr>
            </w:pPr>
          </w:p>
        </w:tc>
      </w:tr>
      <w:tr w:rsidR="00585F9C" w:rsidRPr="00D07972" w:rsidTr="00C049D5">
        <w:trPr>
          <w:trHeight w:val="551"/>
        </w:trPr>
        <w:tc>
          <w:tcPr>
            <w:tcW w:w="10314"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1"/>
              <w:gridCol w:w="3361"/>
              <w:gridCol w:w="3361"/>
            </w:tblGrid>
            <w:tr w:rsidR="00A544EB" w:rsidRPr="00F30212" w:rsidTr="00F30212">
              <w:tc>
                <w:tcPr>
                  <w:tcW w:w="3361" w:type="dxa"/>
                  <w:shd w:val="clear" w:color="auto" w:fill="auto"/>
                </w:tcPr>
                <w:p w:rsidR="00A544EB" w:rsidRPr="00F30212" w:rsidRDefault="00E65718" w:rsidP="00F30212">
                  <w:pPr>
                    <w:framePr w:hSpace="180" w:wrap="around" w:hAnchor="margin" w:x="250" w:y="1015"/>
                    <w:spacing w:after="75" w:line="240" w:lineRule="auto"/>
                    <w:jc w:val="center"/>
                    <w:outlineLvl w:val="1"/>
                    <w:rPr>
                      <w:rFonts w:ascii="Times New Roman" w:hAnsi="Times New Roman"/>
                      <w:b/>
                      <w:color w:val="000000"/>
                      <w:sz w:val="16"/>
                      <w:szCs w:val="16"/>
                    </w:rPr>
                  </w:pPr>
                  <w:r>
                    <w:rPr>
                      <w:rFonts w:ascii="Times New Roman" w:hAnsi="Times New Roman"/>
                      <w:b/>
                      <w:noProof/>
                      <w:color w:val="000000"/>
                      <w:sz w:val="16"/>
                      <w:szCs w:val="16"/>
                    </w:rPr>
                    <w:drawing>
                      <wp:inline distT="0" distB="0" distL="0" distR="0">
                        <wp:extent cx="2136140" cy="1605915"/>
                        <wp:effectExtent l="0" t="0" r="0" b="0"/>
                        <wp:docPr id="4" name="Рисунок 4" descr="IMG_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5669"/>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136140" cy="1605915"/>
                                </a:xfrm>
                                <a:prstGeom prst="rect">
                                  <a:avLst/>
                                </a:prstGeom>
                                <a:noFill/>
                                <a:ln>
                                  <a:noFill/>
                                </a:ln>
                              </pic:spPr>
                            </pic:pic>
                          </a:graphicData>
                        </a:graphic>
                      </wp:inline>
                    </w:drawing>
                  </w:r>
                </w:p>
              </w:tc>
              <w:tc>
                <w:tcPr>
                  <w:tcW w:w="3361" w:type="dxa"/>
                  <w:shd w:val="clear" w:color="auto" w:fill="auto"/>
                </w:tcPr>
                <w:p w:rsidR="00A544EB" w:rsidRPr="00F30212" w:rsidRDefault="00E65718" w:rsidP="00F30212">
                  <w:pPr>
                    <w:framePr w:hSpace="180" w:wrap="around" w:hAnchor="margin" w:x="250" w:y="1015"/>
                    <w:spacing w:after="75" w:line="240" w:lineRule="auto"/>
                    <w:jc w:val="center"/>
                    <w:outlineLvl w:val="1"/>
                    <w:rPr>
                      <w:rFonts w:ascii="Times New Roman" w:hAnsi="Times New Roman"/>
                      <w:b/>
                      <w:color w:val="000000"/>
                      <w:sz w:val="16"/>
                      <w:szCs w:val="16"/>
                    </w:rPr>
                  </w:pPr>
                  <w:r>
                    <w:rPr>
                      <w:rFonts w:ascii="Times New Roman" w:hAnsi="Times New Roman"/>
                      <w:b/>
                      <w:noProof/>
                      <w:color w:val="000000"/>
                      <w:sz w:val="16"/>
                      <w:szCs w:val="16"/>
                    </w:rPr>
                    <w:drawing>
                      <wp:inline distT="0" distB="0" distL="0" distR="0">
                        <wp:extent cx="2143760" cy="1628775"/>
                        <wp:effectExtent l="0" t="0" r="8890" b="9525"/>
                        <wp:docPr id="5" name="Рисунок 5" descr="IMG_5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5678"/>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143760" cy="1628775"/>
                                </a:xfrm>
                                <a:prstGeom prst="rect">
                                  <a:avLst/>
                                </a:prstGeom>
                                <a:noFill/>
                                <a:ln>
                                  <a:noFill/>
                                </a:ln>
                              </pic:spPr>
                            </pic:pic>
                          </a:graphicData>
                        </a:graphic>
                      </wp:inline>
                    </w:drawing>
                  </w:r>
                </w:p>
              </w:tc>
              <w:tc>
                <w:tcPr>
                  <w:tcW w:w="3361" w:type="dxa"/>
                  <w:shd w:val="clear" w:color="auto" w:fill="auto"/>
                </w:tcPr>
                <w:p w:rsidR="00A544EB" w:rsidRPr="00F30212" w:rsidRDefault="00E65718" w:rsidP="00F30212">
                  <w:pPr>
                    <w:framePr w:hSpace="180" w:wrap="around" w:hAnchor="margin" w:x="250" w:y="1015"/>
                    <w:spacing w:after="75" w:line="240" w:lineRule="auto"/>
                    <w:jc w:val="center"/>
                    <w:outlineLvl w:val="1"/>
                    <w:rPr>
                      <w:rFonts w:ascii="Times New Roman" w:hAnsi="Times New Roman"/>
                      <w:b/>
                      <w:color w:val="000000"/>
                      <w:sz w:val="16"/>
                      <w:szCs w:val="16"/>
                    </w:rPr>
                  </w:pPr>
                  <w:r>
                    <w:rPr>
                      <w:rFonts w:ascii="Times New Roman" w:hAnsi="Times New Roman"/>
                      <w:b/>
                      <w:noProof/>
                      <w:color w:val="000000"/>
                      <w:sz w:val="16"/>
                      <w:szCs w:val="16"/>
                    </w:rPr>
                    <w:drawing>
                      <wp:inline distT="0" distB="0" distL="0" distR="0">
                        <wp:extent cx="2197735" cy="1636395"/>
                        <wp:effectExtent l="0" t="0" r="0" b="1905"/>
                        <wp:docPr id="6" name="Рисунок 6" descr="IMG_5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568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197735" cy="1636395"/>
                                </a:xfrm>
                                <a:prstGeom prst="rect">
                                  <a:avLst/>
                                </a:prstGeom>
                                <a:noFill/>
                                <a:ln>
                                  <a:noFill/>
                                </a:ln>
                              </pic:spPr>
                            </pic:pic>
                          </a:graphicData>
                        </a:graphic>
                      </wp:inline>
                    </w:drawing>
                  </w:r>
                </w:p>
              </w:tc>
            </w:tr>
          </w:tbl>
          <w:p w:rsidR="00A544EB" w:rsidRDefault="00A544EB" w:rsidP="00A544EB">
            <w:pPr>
              <w:spacing w:after="75" w:line="240" w:lineRule="auto"/>
              <w:ind w:firstLine="851"/>
              <w:jc w:val="center"/>
              <w:outlineLvl w:val="1"/>
              <w:rPr>
                <w:rFonts w:ascii="Times New Roman" w:hAnsi="Times New Roman"/>
                <w:b/>
                <w:color w:val="000000"/>
                <w:sz w:val="16"/>
                <w:szCs w:val="16"/>
              </w:rPr>
            </w:pPr>
          </w:p>
          <w:p w:rsidR="00A544EB" w:rsidRPr="00A544EB" w:rsidRDefault="00A544EB" w:rsidP="00A544EB">
            <w:pPr>
              <w:spacing w:after="75" w:line="240" w:lineRule="auto"/>
              <w:ind w:firstLine="851"/>
              <w:jc w:val="center"/>
              <w:outlineLvl w:val="1"/>
              <w:rPr>
                <w:rFonts w:ascii="Times New Roman" w:hAnsi="Times New Roman"/>
                <w:b/>
                <w:color w:val="000000"/>
                <w:sz w:val="16"/>
                <w:szCs w:val="16"/>
              </w:rPr>
            </w:pPr>
            <w:r w:rsidRPr="00A544EB">
              <w:rPr>
                <w:rFonts w:ascii="Times New Roman" w:hAnsi="Times New Roman"/>
                <w:b/>
                <w:color w:val="000000"/>
                <w:sz w:val="16"/>
                <w:szCs w:val="16"/>
              </w:rPr>
              <w:t>Похвистневские полицейские и общественники вручили подросткам их первые паспорта в рамках акции «Каникулы с Общественным советом»</w:t>
            </w:r>
          </w:p>
          <w:p w:rsidR="00A544EB" w:rsidRPr="00A544EB" w:rsidRDefault="00A544EB" w:rsidP="00A544EB">
            <w:pPr>
              <w:shd w:val="clear" w:color="auto" w:fill="FFFFFF"/>
              <w:spacing w:before="150" w:after="150" w:line="240" w:lineRule="auto"/>
              <w:ind w:firstLine="851"/>
              <w:jc w:val="both"/>
              <w:rPr>
                <w:rFonts w:ascii="Times New Roman" w:hAnsi="Times New Roman"/>
                <w:color w:val="000000"/>
                <w:sz w:val="16"/>
                <w:szCs w:val="16"/>
              </w:rPr>
            </w:pPr>
            <w:r w:rsidRPr="00A544EB">
              <w:rPr>
                <w:rFonts w:ascii="Times New Roman" w:hAnsi="Times New Roman"/>
                <w:color w:val="000000"/>
                <w:sz w:val="16"/>
                <w:szCs w:val="16"/>
              </w:rPr>
              <w:t>В рамках акции «Каникулы с Общественным советом» начальник МО МВД России «Похвистневский» подполковник полиции Юра Алекян, начальник отделения по вопросам миграции лейтенант полиции Татьяна Селифонова совместно с председателем Общественного совета Татьяной Вобликовой торжественно вручили паспорта Российской Федерации семерым юным жителям города Похвистнево.</w:t>
            </w:r>
          </w:p>
          <w:p w:rsidR="00A544EB" w:rsidRPr="00A544EB" w:rsidRDefault="00A544EB" w:rsidP="00A544EB">
            <w:pPr>
              <w:shd w:val="clear" w:color="auto" w:fill="FFFFFF"/>
              <w:spacing w:before="150" w:after="150" w:line="240" w:lineRule="auto"/>
              <w:ind w:firstLine="851"/>
              <w:jc w:val="both"/>
              <w:rPr>
                <w:rFonts w:ascii="Times New Roman" w:hAnsi="Times New Roman"/>
                <w:color w:val="000000"/>
                <w:sz w:val="16"/>
                <w:szCs w:val="16"/>
              </w:rPr>
            </w:pPr>
            <w:r w:rsidRPr="00A544EB">
              <w:rPr>
                <w:rFonts w:ascii="Times New Roman" w:hAnsi="Times New Roman"/>
                <w:color w:val="000000"/>
                <w:sz w:val="16"/>
                <w:szCs w:val="16"/>
              </w:rPr>
              <w:t>Руководитель отдела поздравил ребят с получением главного документа гражданина России. В напутствие подросткам прозвучали слова, что получение паспорта – это первый серьезный шаг во взрослую жизнь. Этот документ дает широкие права, но и также устанавливает определенные обязанности, которые необходимо выполнять.</w:t>
            </w:r>
          </w:p>
          <w:p w:rsidR="00A544EB" w:rsidRPr="00A544EB" w:rsidRDefault="00A544EB" w:rsidP="00A544EB">
            <w:pPr>
              <w:shd w:val="clear" w:color="auto" w:fill="FFFFFF"/>
              <w:spacing w:before="150" w:after="150" w:line="240" w:lineRule="auto"/>
              <w:ind w:firstLine="851"/>
              <w:jc w:val="both"/>
              <w:rPr>
                <w:rFonts w:ascii="Times New Roman" w:hAnsi="Times New Roman"/>
                <w:color w:val="000000"/>
                <w:sz w:val="16"/>
                <w:szCs w:val="16"/>
              </w:rPr>
            </w:pPr>
            <w:r w:rsidRPr="00A544EB">
              <w:rPr>
                <w:rFonts w:ascii="Times New Roman" w:hAnsi="Times New Roman"/>
                <w:color w:val="000000"/>
                <w:sz w:val="16"/>
                <w:szCs w:val="16"/>
              </w:rPr>
              <w:t>Председатель Общественного совета при территориальном отделе внутренних дел присоединилась к поздравлениям, отметив, этот день памятный не только для самих подростков, но и для их родителей.</w:t>
            </w:r>
          </w:p>
          <w:p w:rsidR="00A544EB" w:rsidRPr="00A544EB" w:rsidRDefault="00A544EB" w:rsidP="00A544EB">
            <w:pPr>
              <w:shd w:val="clear" w:color="auto" w:fill="FFFFFF"/>
              <w:spacing w:before="150" w:after="150" w:line="240" w:lineRule="auto"/>
              <w:ind w:firstLine="851"/>
              <w:jc w:val="both"/>
              <w:rPr>
                <w:rFonts w:ascii="Times New Roman" w:hAnsi="Times New Roman"/>
                <w:color w:val="000000"/>
                <w:sz w:val="16"/>
                <w:szCs w:val="16"/>
              </w:rPr>
            </w:pPr>
            <w:r w:rsidRPr="00A544EB">
              <w:rPr>
                <w:rFonts w:ascii="Times New Roman" w:hAnsi="Times New Roman"/>
                <w:color w:val="000000"/>
                <w:sz w:val="16"/>
                <w:szCs w:val="16"/>
              </w:rPr>
              <w:t>Начальник отделения по вопросам миграции рассказала собравшимся о периодичности замены паспорта Российской Федерации, а также о возможности в последующем производить замену паспорта посредством электронного портала государственных услуг.</w:t>
            </w:r>
          </w:p>
          <w:p w:rsidR="00A544EB" w:rsidRPr="00A544EB" w:rsidRDefault="00A544EB" w:rsidP="00A544EB">
            <w:pPr>
              <w:shd w:val="clear" w:color="auto" w:fill="FFFFFF"/>
              <w:spacing w:before="150" w:after="150" w:line="240" w:lineRule="auto"/>
              <w:ind w:firstLine="851"/>
              <w:jc w:val="both"/>
              <w:rPr>
                <w:rFonts w:ascii="Times New Roman" w:hAnsi="Times New Roman"/>
                <w:color w:val="000000"/>
                <w:sz w:val="16"/>
                <w:szCs w:val="16"/>
              </w:rPr>
            </w:pPr>
            <w:r w:rsidRPr="00A544EB">
              <w:rPr>
                <w:rFonts w:ascii="Times New Roman" w:hAnsi="Times New Roman"/>
                <w:color w:val="000000"/>
                <w:sz w:val="16"/>
                <w:szCs w:val="16"/>
              </w:rPr>
              <w:t>Подростки, в свою очередь, пообещали с честью носить звание гражданина России, а по окончании мероприятий с паспортом в руках сделали памятные фотографии с сотрудниками полиции.</w:t>
            </w:r>
          </w:p>
          <w:p w:rsidR="00585F9C" w:rsidRPr="00585F9C" w:rsidRDefault="00585F9C" w:rsidP="00585F9C">
            <w:pPr>
              <w:shd w:val="clear" w:color="auto" w:fill="FFFFFF"/>
              <w:spacing w:after="75" w:line="240" w:lineRule="auto"/>
              <w:ind w:firstLine="851"/>
              <w:jc w:val="center"/>
              <w:outlineLvl w:val="1"/>
              <w:rPr>
                <w:rFonts w:ascii="Times New Roman" w:hAnsi="Times New Roman"/>
                <w:b/>
                <w:color w:val="000000"/>
                <w:sz w:val="18"/>
                <w:szCs w:val="18"/>
              </w:rPr>
            </w:pPr>
          </w:p>
        </w:tc>
      </w:tr>
      <w:tr w:rsidR="00CC2411" w:rsidRPr="00D07972" w:rsidTr="00C049D5">
        <w:trPr>
          <w:trHeight w:val="551"/>
        </w:trPr>
        <w:tc>
          <w:tcPr>
            <w:tcW w:w="10314" w:type="dxa"/>
          </w:tcPr>
          <w:p w:rsidR="00CC2411" w:rsidRPr="00CC2411" w:rsidRDefault="00CC2411" w:rsidP="00D9107E">
            <w:pPr>
              <w:shd w:val="clear" w:color="auto" w:fill="FFFFFF"/>
              <w:spacing w:after="0" w:line="240" w:lineRule="auto"/>
              <w:ind w:left="709" w:firstLine="567"/>
              <w:jc w:val="center"/>
              <w:rPr>
                <w:rFonts w:ascii="Arial" w:hAnsi="Arial" w:cs="Arial"/>
                <w:b/>
                <w:bCs/>
                <w:color w:val="000000"/>
                <w:sz w:val="18"/>
                <w:szCs w:val="18"/>
              </w:rPr>
            </w:pPr>
            <w:r w:rsidRPr="00CC2411">
              <w:rPr>
                <w:rFonts w:ascii="Arial" w:hAnsi="Arial" w:cs="Arial"/>
                <w:b/>
                <w:bCs/>
                <w:color w:val="000000"/>
                <w:sz w:val="18"/>
                <w:szCs w:val="18"/>
              </w:rPr>
              <w:t>ПРЕДУПРЕЖДЕНИЕ НЕСЧАСТНЫХ СЛУЧАЕВ НА ВОДОЕМАХ</w:t>
            </w:r>
          </w:p>
          <w:p w:rsidR="00CC2411" w:rsidRPr="00CC2411" w:rsidRDefault="00CC2411" w:rsidP="00D9107E">
            <w:pPr>
              <w:shd w:val="clear" w:color="auto" w:fill="FFFFFF"/>
              <w:spacing w:after="0" w:line="240" w:lineRule="auto"/>
              <w:ind w:left="709" w:firstLine="567"/>
              <w:jc w:val="center"/>
              <w:rPr>
                <w:rFonts w:ascii="Arial" w:hAnsi="Arial" w:cs="Arial"/>
                <w:b/>
                <w:bCs/>
                <w:color w:val="000000"/>
                <w:sz w:val="18"/>
                <w:szCs w:val="18"/>
                <w:u w:val="single"/>
              </w:rPr>
            </w:pPr>
            <w:r w:rsidRPr="00CC2411">
              <w:rPr>
                <w:rFonts w:ascii="Arial" w:hAnsi="Arial" w:cs="Arial"/>
                <w:color w:val="000000"/>
                <w:sz w:val="18"/>
                <w:szCs w:val="18"/>
              </w:rPr>
              <w:br/>
            </w:r>
            <w:r w:rsidRPr="00CC2411">
              <w:rPr>
                <w:rFonts w:ascii="Arial" w:hAnsi="Arial" w:cs="Arial"/>
                <w:color w:val="000000"/>
                <w:sz w:val="18"/>
                <w:szCs w:val="18"/>
              </w:rPr>
              <w:br/>
            </w:r>
            <w:r w:rsidRPr="00CC2411">
              <w:rPr>
                <w:rFonts w:eastAsia="Calibri"/>
                <w:color w:val="181819"/>
                <w:sz w:val="18"/>
                <w:szCs w:val="18"/>
                <w:shd w:val="clear" w:color="auto" w:fill="F7F7F7"/>
                <w:lang w:eastAsia="en-US"/>
              </w:rPr>
              <w:t>Лето - замечательная пора для отдыха детей и взрослых. В теплые дни хочется отдохнуть у водоема, искупаться в реке или озере. Однако, беспечное поведение на водном объекте, неорганизованное и бесконтрольное купание таят в себе серьезную опасность.</w:t>
            </w:r>
            <w:r w:rsidRPr="00CC2411">
              <w:rPr>
                <w:rFonts w:ascii="Arial" w:eastAsia="Calibri" w:hAnsi="Arial" w:cs="Arial"/>
                <w:color w:val="181819"/>
                <w:sz w:val="18"/>
                <w:szCs w:val="18"/>
                <w:lang w:eastAsia="en-US"/>
              </w:rPr>
              <w:br/>
            </w:r>
            <w:r w:rsidRPr="00CC2411">
              <w:rPr>
                <w:rFonts w:ascii="Arial" w:eastAsia="Calibri" w:hAnsi="Arial" w:cs="Arial"/>
                <w:color w:val="181819"/>
                <w:sz w:val="18"/>
                <w:szCs w:val="18"/>
                <w:lang w:eastAsia="en-US"/>
              </w:rPr>
              <w:br/>
            </w:r>
            <w:r w:rsidRPr="00CC2411">
              <w:rPr>
                <w:rFonts w:eastAsia="Calibri"/>
                <w:color w:val="181819"/>
                <w:sz w:val="18"/>
                <w:szCs w:val="18"/>
                <w:shd w:val="clear" w:color="auto" w:fill="F7F7F7"/>
                <w:lang w:eastAsia="en-US"/>
              </w:rPr>
              <w:t>Одной из основных причин гибели людей на водных объектах является купание в неустановленных местах. При нырянии в незнакомых местах можно удариться головой, потерять сознание и погибнуть. Детвора устраивает в воде игры, связанные с захватами других пловцов, плавает на бревнах, досках и самодельных плотах. Бесконтрольно купающиеся дети часто допускают переохлаждение тела, испытывают судороги, которые сводят руку, а чаще ногу или обе ноги, что может привести к гибели.</w:t>
            </w:r>
            <w:r w:rsidRPr="00CC2411">
              <w:rPr>
                <w:rFonts w:ascii="Arial" w:eastAsia="Calibri" w:hAnsi="Arial" w:cs="Arial"/>
                <w:color w:val="181819"/>
                <w:sz w:val="18"/>
                <w:szCs w:val="18"/>
                <w:lang w:eastAsia="en-US"/>
              </w:rPr>
              <w:br/>
            </w:r>
            <w:r w:rsidRPr="00CC2411">
              <w:rPr>
                <w:rFonts w:ascii="Arial" w:eastAsia="Calibri" w:hAnsi="Arial" w:cs="Arial"/>
                <w:color w:val="181819"/>
                <w:sz w:val="18"/>
                <w:szCs w:val="18"/>
                <w:lang w:eastAsia="en-US"/>
              </w:rPr>
              <w:br/>
            </w:r>
            <w:r w:rsidRPr="00CC2411">
              <w:rPr>
                <w:rFonts w:eastAsia="Calibri"/>
                <w:b/>
                <w:bCs/>
                <w:color w:val="181819"/>
                <w:sz w:val="18"/>
                <w:szCs w:val="18"/>
                <w:shd w:val="clear" w:color="auto" w:fill="F7F7F7"/>
                <w:lang w:eastAsia="en-US"/>
              </w:rPr>
              <w:t>Помните, что на водоемах запрещено:</w:t>
            </w:r>
            <w:r w:rsidRPr="00CC2411">
              <w:rPr>
                <w:rFonts w:ascii="Arial" w:eastAsia="Calibri" w:hAnsi="Arial" w:cs="Arial"/>
                <w:color w:val="181819"/>
                <w:sz w:val="18"/>
                <w:szCs w:val="18"/>
                <w:lang w:eastAsia="en-US"/>
              </w:rPr>
              <w:br/>
            </w:r>
            <w:r w:rsidRPr="00CC2411">
              <w:rPr>
                <w:rFonts w:ascii="Arial" w:eastAsia="Calibri" w:hAnsi="Arial" w:cs="Arial"/>
                <w:color w:val="181819"/>
                <w:sz w:val="18"/>
                <w:szCs w:val="18"/>
                <w:lang w:eastAsia="en-US"/>
              </w:rPr>
              <w:br/>
            </w:r>
            <w:r w:rsidRPr="00CC2411">
              <w:rPr>
                <w:rFonts w:eastAsia="Calibri"/>
                <w:color w:val="181819"/>
                <w:sz w:val="18"/>
                <w:szCs w:val="18"/>
                <w:shd w:val="clear" w:color="auto" w:fill="F7F7F7"/>
                <w:lang w:eastAsia="en-US"/>
              </w:rPr>
              <w:t>- купаться в необследованных водоемах, в местах, где выставлены щиты (аншлаги) с надписями о запрете купания;</w:t>
            </w:r>
            <w:r w:rsidRPr="00CC2411">
              <w:rPr>
                <w:rFonts w:ascii="Arial" w:eastAsia="Calibri" w:hAnsi="Arial" w:cs="Arial"/>
                <w:color w:val="181819"/>
                <w:sz w:val="18"/>
                <w:szCs w:val="18"/>
                <w:lang w:eastAsia="en-US"/>
              </w:rPr>
              <w:br/>
            </w:r>
            <w:r w:rsidRPr="00CC2411">
              <w:rPr>
                <w:rFonts w:ascii="Arial" w:eastAsia="Calibri" w:hAnsi="Arial" w:cs="Arial"/>
                <w:color w:val="181819"/>
                <w:sz w:val="18"/>
                <w:szCs w:val="18"/>
                <w:lang w:eastAsia="en-US"/>
              </w:rPr>
              <w:br/>
            </w:r>
            <w:r w:rsidRPr="00CC2411">
              <w:rPr>
                <w:rFonts w:eastAsia="Calibri"/>
                <w:color w:val="181819"/>
                <w:sz w:val="18"/>
                <w:szCs w:val="18"/>
                <w:shd w:val="clear" w:color="auto" w:fill="F7F7F7"/>
                <w:lang w:eastAsia="en-US"/>
              </w:rPr>
              <w:t>- купаться в состоянии алкогольного опьянения;</w:t>
            </w:r>
            <w:r w:rsidRPr="00CC2411">
              <w:rPr>
                <w:rFonts w:ascii="Arial" w:eastAsia="Calibri" w:hAnsi="Arial" w:cs="Arial"/>
                <w:color w:val="181819"/>
                <w:sz w:val="18"/>
                <w:szCs w:val="18"/>
                <w:lang w:eastAsia="en-US"/>
              </w:rPr>
              <w:br/>
            </w:r>
            <w:r w:rsidRPr="00CC2411">
              <w:rPr>
                <w:rFonts w:ascii="Arial" w:eastAsia="Calibri" w:hAnsi="Arial" w:cs="Arial"/>
                <w:color w:val="181819"/>
                <w:sz w:val="18"/>
                <w:szCs w:val="18"/>
                <w:lang w:eastAsia="en-US"/>
              </w:rPr>
              <w:br/>
            </w:r>
            <w:r w:rsidRPr="00CC2411">
              <w:rPr>
                <w:rFonts w:eastAsia="Calibri"/>
                <w:color w:val="181819"/>
                <w:sz w:val="18"/>
                <w:szCs w:val="18"/>
                <w:shd w:val="clear" w:color="auto" w:fill="F7F7F7"/>
                <w:lang w:eastAsia="en-US"/>
              </w:rPr>
              <w:t>- прыгать в воду с сооружений, не приспособлен</w:t>
            </w:r>
            <w:r w:rsidRPr="00CC2411">
              <w:rPr>
                <w:rFonts w:eastAsia="Calibri"/>
                <w:color w:val="181819"/>
                <w:sz w:val="18"/>
                <w:szCs w:val="18"/>
                <w:shd w:val="clear" w:color="auto" w:fill="F7F7F7"/>
                <w:lang w:eastAsia="en-US"/>
              </w:rPr>
              <w:softHyphen/>
              <w:t>ных для этих целей;</w:t>
            </w:r>
            <w:r w:rsidRPr="00CC2411">
              <w:rPr>
                <w:rFonts w:ascii="Arial" w:eastAsia="Calibri" w:hAnsi="Arial" w:cs="Arial"/>
                <w:color w:val="181819"/>
                <w:sz w:val="18"/>
                <w:szCs w:val="18"/>
                <w:lang w:eastAsia="en-US"/>
              </w:rPr>
              <w:br/>
            </w:r>
            <w:r w:rsidRPr="00CC2411">
              <w:rPr>
                <w:rFonts w:ascii="Arial" w:eastAsia="Calibri" w:hAnsi="Arial" w:cs="Arial"/>
                <w:color w:val="181819"/>
                <w:sz w:val="18"/>
                <w:szCs w:val="18"/>
                <w:lang w:eastAsia="en-US"/>
              </w:rPr>
              <w:br/>
            </w:r>
            <w:r w:rsidRPr="00CC2411">
              <w:rPr>
                <w:rFonts w:eastAsia="Calibri"/>
                <w:color w:val="181819"/>
                <w:sz w:val="18"/>
                <w:szCs w:val="18"/>
                <w:shd w:val="clear" w:color="auto" w:fill="F7F7F7"/>
                <w:lang w:eastAsia="en-US"/>
              </w:rPr>
              <w:t>- загрязнять и засорять водоемы;</w:t>
            </w:r>
            <w:r w:rsidRPr="00CC2411">
              <w:rPr>
                <w:rFonts w:ascii="Arial" w:eastAsia="Calibri" w:hAnsi="Arial" w:cs="Arial"/>
                <w:color w:val="181819"/>
                <w:sz w:val="18"/>
                <w:szCs w:val="18"/>
                <w:lang w:eastAsia="en-US"/>
              </w:rPr>
              <w:br/>
            </w:r>
            <w:r w:rsidRPr="00CC2411">
              <w:rPr>
                <w:rFonts w:ascii="Arial" w:eastAsia="Calibri" w:hAnsi="Arial" w:cs="Arial"/>
                <w:color w:val="181819"/>
                <w:sz w:val="18"/>
                <w:szCs w:val="18"/>
                <w:lang w:eastAsia="en-US"/>
              </w:rPr>
              <w:br/>
            </w:r>
            <w:r w:rsidRPr="00CC2411">
              <w:rPr>
                <w:rFonts w:eastAsia="Calibri"/>
                <w:color w:val="181819"/>
                <w:sz w:val="18"/>
                <w:szCs w:val="18"/>
                <w:shd w:val="clear" w:color="auto" w:fill="F7F7F7"/>
                <w:lang w:eastAsia="en-US"/>
              </w:rPr>
              <w:t>- плавать на досках, бревнах, лежаках, автомобильных камерах, надувных матрацах;</w:t>
            </w:r>
            <w:r w:rsidRPr="00CC2411">
              <w:rPr>
                <w:rFonts w:ascii="Arial" w:eastAsia="Calibri" w:hAnsi="Arial" w:cs="Arial"/>
                <w:color w:val="181819"/>
                <w:sz w:val="18"/>
                <w:szCs w:val="18"/>
                <w:lang w:eastAsia="en-US"/>
              </w:rPr>
              <w:br/>
            </w:r>
            <w:r w:rsidRPr="00CC2411">
              <w:rPr>
                <w:rFonts w:ascii="Arial" w:eastAsia="Calibri" w:hAnsi="Arial" w:cs="Arial"/>
                <w:color w:val="181819"/>
                <w:sz w:val="18"/>
                <w:szCs w:val="18"/>
                <w:lang w:eastAsia="en-US"/>
              </w:rPr>
              <w:br/>
            </w:r>
            <w:r w:rsidRPr="00CC2411">
              <w:rPr>
                <w:rFonts w:eastAsia="Calibri"/>
                <w:color w:val="181819"/>
                <w:sz w:val="18"/>
                <w:szCs w:val="18"/>
                <w:shd w:val="clear" w:color="auto" w:fill="F7F7F7"/>
                <w:lang w:eastAsia="en-US"/>
              </w:rPr>
              <w:t>- приводить с собой животных в места массового отдыха населения на воде;</w:t>
            </w:r>
            <w:r w:rsidRPr="00CC2411">
              <w:rPr>
                <w:rFonts w:ascii="Arial" w:eastAsia="Calibri" w:hAnsi="Arial" w:cs="Arial"/>
                <w:color w:val="181819"/>
                <w:sz w:val="18"/>
                <w:szCs w:val="18"/>
                <w:lang w:eastAsia="en-US"/>
              </w:rPr>
              <w:br/>
            </w:r>
            <w:r w:rsidRPr="00CC2411">
              <w:rPr>
                <w:rFonts w:ascii="Arial" w:eastAsia="Calibri" w:hAnsi="Arial" w:cs="Arial"/>
                <w:color w:val="181819"/>
                <w:sz w:val="18"/>
                <w:szCs w:val="18"/>
                <w:lang w:eastAsia="en-US"/>
              </w:rPr>
              <w:br/>
            </w:r>
            <w:r w:rsidRPr="00CC2411">
              <w:rPr>
                <w:rFonts w:eastAsia="Calibri"/>
                <w:color w:val="181819"/>
                <w:sz w:val="18"/>
                <w:szCs w:val="18"/>
                <w:shd w:val="clear" w:color="auto" w:fill="F7F7F7"/>
                <w:lang w:eastAsia="en-US"/>
              </w:rPr>
              <w:t>- управлять маломерным судном лицам в состоянии алкогольного и (или) наркотического опьянения.</w:t>
            </w:r>
            <w:r w:rsidRPr="00CC2411">
              <w:rPr>
                <w:rFonts w:ascii="Arial" w:eastAsia="Calibri" w:hAnsi="Arial" w:cs="Arial"/>
                <w:color w:val="181819"/>
                <w:sz w:val="18"/>
                <w:szCs w:val="18"/>
                <w:lang w:eastAsia="en-US"/>
              </w:rPr>
              <w:br/>
            </w:r>
            <w:r w:rsidRPr="00CC2411">
              <w:rPr>
                <w:rFonts w:ascii="Arial" w:eastAsia="Calibri" w:hAnsi="Arial" w:cs="Arial"/>
                <w:color w:val="181819"/>
                <w:sz w:val="18"/>
                <w:szCs w:val="18"/>
                <w:lang w:eastAsia="en-US"/>
              </w:rPr>
              <w:br/>
            </w:r>
            <w:r w:rsidRPr="00CC2411">
              <w:rPr>
                <w:rFonts w:eastAsia="Calibri"/>
                <w:b/>
                <w:bCs/>
                <w:color w:val="181819"/>
                <w:sz w:val="18"/>
                <w:szCs w:val="18"/>
                <w:shd w:val="clear" w:color="auto" w:fill="F7F7F7"/>
                <w:lang w:eastAsia="en-US"/>
              </w:rPr>
              <w:t>Напоминаем, что купание граждан в водоемах, где оно запрещено, одна из основных причин гибели людей. Отдыхая на водоемах, не оборудованных в соответствии с требованиями безопасности, вы подвергаете свою жизнь серьезной опасности! Помните, что обязательное соблюдение всех правил поведения на воде – залог сохранения здоровья и спасения жизни многих людей!</w:t>
            </w:r>
            <w:r w:rsidRPr="00CC2411">
              <w:rPr>
                <w:rFonts w:ascii="Arial" w:eastAsia="Calibri" w:hAnsi="Arial" w:cs="Arial"/>
                <w:color w:val="181819"/>
                <w:sz w:val="18"/>
                <w:szCs w:val="18"/>
                <w:lang w:eastAsia="en-US"/>
              </w:rPr>
              <w:br/>
            </w:r>
            <w:r w:rsidRPr="00CC2411">
              <w:rPr>
                <w:rFonts w:ascii="Arial" w:eastAsia="Calibri" w:hAnsi="Arial" w:cs="Arial"/>
                <w:color w:val="181819"/>
                <w:sz w:val="18"/>
                <w:szCs w:val="18"/>
                <w:lang w:eastAsia="en-US"/>
              </w:rPr>
              <w:br/>
            </w:r>
            <w:r w:rsidRPr="00CC2411">
              <w:rPr>
                <w:rFonts w:eastAsia="Calibri"/>
                <w:b/>
                <w:bCs/>
                <w:color w:val="181819"/>
                <w:sz w:val="18"/>
                <w:szCs w:val="18"/>
                <w:shd w:val="clear" w:color="auto" w:fill="F7F7F7"/>
                <w:lang w:eastAsia="en-US"/>
              </w:rPr>
              <w:t>Взрослые обязаны не допускать купание детей в неустановленных местах, плавание с использованием не приспособленных для этого средств (предметов). Безопасность детей на водных объектах обеспечивается правильным выбором и оборудованием места купания, систематической разъяснительной работой с детьми о правилах поведения на водных объектах и соблюдении мер предосторожности.</w:t>
            </w:r>
            <w:r w:rsidRPr="00CC2411">
              <w:rPr>
                <w:rFonts w:ascii="Arial" w:eastAsia="Calibri" w:hAnsi="Arial" w:cs="Arial"/>
                <w:color w:val="181819"/>
                <w:sz w:val="18"/>
                <w:szCs w:val="18"/>
                <w:lang w:eastAsia="en-US"/>
              </w:rPr>
              <w:br/>
            </w:r>
            <w:r w:rsidRPr="00CC2411">
              <w:rPr>
                <w:rFonts w:ascii="Arial" w:eastAsia="Calibri" w:hAnsi="Arial" w:cs="Arial"/>
                <w:color w:val="181819"/>
                <w:sz w:val="18"/>
                <w:szCs w:val="18"/>
                <w:lang w:eastAsia="en-US"/>
              </w:rPr>
              <w:br/>
            </w:r>
            <w:r w:rsidRPr="00CC2411">
              <w:rPr>
                <w:rFonts w:eastAsia="Calibri"/>
                <w:b/>
                <w:bCs/>
                <w:color w:val="181819"/>
                <w:sz w:val="18"/>
                <w:szCs w:val="18"/>
                <w:shd w:val="clear" w:color="auto" w:fill="F7F7F7"/>
                <w:lang w:eastAsia="en-US"/>
              </w:rPr>
              <w:t>Уважаемые родители!</w:t>
            </w:r>
            <w:r w:rsidRPr="00CC2411">
              <w:rPr>
                <w:rFonts w:ascii="Arial" w:eastAsia="Calibri" w:hAnsi="Arial" w:cs="Arial"/>
                <w:color w:val="181819"/>
                <w:sz w:val="18"/>
                <w:szCs w:val="18"/>
                <w:lang w:eastAsia="en-US"/>
              </w:rPr>
              <w:br/>
            </w:r>
            <w:r w:rsidRPr="00CC2411">
              <w:rPr>
                <w:rFonts w:ascii="Arial" w:eastAsia="Calibri" w:hAnsi="Arial" w:cs="Arial"/>
                <w:color w:val="181819"/>
                <w:sz w:val="18"/>
                <w:szCs w:val="18"/>
                <w:lang w:eastAsia="en-US"/>
              </w:rPr>
              <w:br/>
            </w:r>
            <w:r w:rsidRPr="00CC2411">
              <w:rPr>
                <w:rFonts w:eastAsia="Calibri"/>
                <w:b/>
                <w:bCs/>
                <w:color w:val="181819"/>
                <w:sz w:val="18"/>
                <w:szCs w:val="18"/>
                <w:shd w:val="clear" w:color="auto" w:fill="F7F7F7"/>
                <w:lang w:eastAsia="en-US"/>
              </w:rPr>
              <w:t>Не оставляйте детей без присмотра, не позволяйте им купаться в необорудованных местах.</w:t>
            </w:r>
            <w:r w:rsidRPr="00CC2411">
              <w:rPr>
                <w:rFonts w:ascii="Arial" w:eastAsia="Calibri" w:hAnsi="Arial" w:cs="Arial"/>
                <w:color w:val="181819"/>
                <w:sz w:val="18"/>
                <w:szCs w:val="18"/>
                <w:lang w:eastAsia="en-US"/>
              </w:rPr>
              <w:br/>
            </w:r>
            <w:r w:rsidRPr="00CC2411">
              <w:rPr>
                <w:rFonts w:ascii="Arial" w:eastAsia="Calibri" w:hAnsi="Arial" w:cs="Arial"/>
                <w:color w:val="181819"/>
                <w:sz w:val="18"/>
                <w:szCs w:val="18"/>
                <w:lang w:eastAsia="en-US"/>
              </w:rPr>
              <w:br/>
            </w:r>
            <w:r w:rsidRPr="00CC2411">
              <w:rPr>
                <w:rFonts w:eastAsia="Calibri"/>
                <w:b/>
                <w:bCs/>
                <w:color w:val="181819"/>
                <w:sz w:val="18"/>
                <w:szCs w:val="18"/>
                <w:shd w:val="clear" w:color="auto" w:fill="F7F7F7"/>
                <w:lang w:eastAsia="en-US"/>
              </w:rPr>
              <w:t>К сожалению, на территории м.р. Похвистневский  не оборудованы официальные места для купания в силу различных причин. Но в связи с установившейся жаркой погодой, просьба соблюдать вышеперечисленные меры безопасности.</w:t>
            </w:r>
            <w:r w:rsidRPr="00CC2411">
              <w:rPr>
                <w:rFonts w:ascii="Arial" w:eastAsia="Calibri" w:hAnsi="Arial" w:cs="Arial"/>
                <w:color w:val="181819"/>
                <w:sz w:val="18"/>
                <w:szCs w:val="18"/>
                <w:lang w:eastAsia="en-US"/>
              </w:rPr>
              <w:br/>
            </w:r>
            <w:r w:rsidRPr="00CC2411">
              <w:rPr>
                <w:rFonts w:ascii="Arial" w:eastAsia="Calibri" w:hAnsi="Arial" w:cs="Arial"/>
                <w:color w:val="181819"/>
                <w:sz w:val="18"/>
                <w:szCs w:val="18"/>
                <w:lang w:eastAsia="en-US"/>
              </w:rPr>
              <w:br/>
            </w:r>
            <w:r w:rsidRPr="00CC2411">
              <w:rPr>
                <w:rFonts w:eastAsia="Calibri"/>
                <w:b/>
                <w:bCs/>
                <w:color w:val="181819"/>
                <w:sz w:val="18"/>
                <w:szCs w:val="18"/>
                <w:shd w:val="clear" w:color="auto" w:fill="F7F7F7"/>
                <w:lang w:eastAsia="en-US"/>
              </w:rPr>
              <w:t>Привлечение родителей к ответственности за купание детей в неустановленных местах</w:t>
            </w:r>
            <w:r w:rsidRPr="00CC2411">
              <w:rPr>
                <w:rFonts w:eastAsia="Calibri"/>
                <w:b/>
                <w:bCs/>
                <w:color w:val="181819"/>
                <w:sz w:val="18"/>
                <w:szCs w:val="18"/>
                <w:shd w:val="clear" w:color="auto" w:fill="F7F7F7"/>
                <w:lang w:eastAsia="en-US"/>
              </w:rPr>
              <w:br/>
            </w:r>
            <w:r w:rsidRPr="00CC2411">
              <w:rPr>
                <w:rFonts w:eastAsia="Calibri"/>
                <w:b/>
                <w:bCs/>
                <w:color w:val="181819"/>
                <w:sz w:val="18"/>
                <w:szCs w:val="18"/>
                <w:shd w:val="clear" w:color="auto" w:fill="F7F7F7"/>
                <w:lang w:eastAsia="en-US"/>
              </w:rPr>
              <w:br/>
              <w:t> </w:t>
            </w:r>
            <w:r w:rsidRPr="00CC2411">
              <w:rPr>
                <w:rFonts w:eastAsia="Calibri"/>
                <w:color w:val="181819"/>
                <w:sz w:val="18"/>
                <w:szCs w:val="18"/>
                <w:shd w:val="clear" w:color="auto" w:fill="F7F7F7"/>
                <w:lang w:eastAsia="en-US"/>
              </w:rPr>
              <w:t>В статье 125 Уголовного Кодекса Российской Федерации предусмотрены меры наказания для лиц, которые заведомо оставили без помощи ребенка, оказавшегося в ситуации, представляющей опасность для его здоровья или жизни, не имеющего возможность самостоятельно справиться с ситуацией в силу различных причин, в том числе, и возраста. Это касается тех случаев, когда родитель или иной взрослый имел реальную возможность и был обязан оказать необходимую помощь ребенку.</w:t>
            </w:r>
            <w:r w:rsidRPr="00CC2411">
              <w:rPr>
                <w:rFonts w:ascii="Arial" w:eastAsia="Calibri" w:hAnsi="Arial" w:cs="Arial"/>
                <w:color w:val="181819"/>
                <w:sz w:val="18"/>
                <w:szCs w:val="18"/>
                <w:lang w:eastAsia="en-US"/>
              </w:rPr>
              <w:br/>
            </w:r>
            <w:r w:rsidRPr="00CC2411">
              <w:rPr>
                <w:rFonts w:ascii="Arial" w:eastAsia="Calibri" w:hAnsi="Arial" w:cs="Arial"/>
                <w:color w:val="181819"/>
                <w:sz w:val="18"/>
                <w:szCs w:val="18"/>
                <w:lang w:eastAsia="en-US"/>
              </w:rPr>
              <w:br/>
            </w:r>
            <w:r w:rsidRPr="00CC2411">
              <w:rPr>
                <w:rFonts w:eastAsia="Calibri"/>
                <w:color w:val="181819"/>
                <w:sz w:val="18"/>
                <w:szCs w:val="18"/>
                <w:shd w:val="clear" w:color="auto" w:fill="F7F7F7"/>
                <w:lang w:eastAsia="en-US"/>
              </w:rPr>
              <w:t>Сюда же относятся случаи с родителями, которые в силу беспечности позволяют себе оставлять малолетних детей без присмотра на улице, дома или в автомобиле. Под статью «</w:t>
            </w:r>
            <w:hyperlink r:id="rId21" w:history="1">
              <w:r w:rsidRPr="00D9107E">
                <w:rPr>
                  <w:rFonts w:eastAsia="Calibri"/>
                  <w:color w:val="335EBD"/>
                  <w:sz w:val="18"/>
                  <w:szCs w:val="18"/>
                  <w:u w:val="single"/>
                  <w:lang w:eastAsia="en-US"/>
                </w:rPr>
                <w:t>Оставление в опасности</w:t>
              </w:r>
            </w:hyperlink>
            <w:r w:rsidRPr="00CC2411">
              <w:rPr>
                <w:rFonts w:eastAsia="Calibri"/>
                <w:color w:val="181819"/>
                <w:sz w:val="18"/>
                <w:szCs w:val="18"/>
                <w:shd w:val="clear" w:color="auto" w:fill="F7F7F7"/>
                <w:lang w:eastAsia="en-US"/>
              </w:rPr>
              <w:t>» могут попасть и родители несовершеннолетних, которые позволяя своим детям гулять на улице позднее 22 часов, не обеспечили их безопасность, вследствие чего дети стали жертвами злоумышленников.</w:t>
            </w:r>
            <w:r w:rsidRPr="00CC2411">
              <w:rPr>
                <w:rFonts w:ascii="Arial" w:eastAsia="Calibri" w:hAnsi="Arial" w:cs="Arial"/>
                <w:color w:val="181819"/>
                <w:sz w:val="18"/>
                <w:szCs w:val="18"/>
                <w:lang w:eastAsia="en-US"/>
              </w:rPr>
              <w:br/>
            </w:r>
            <w:r w:rsidRPr="00CC2411">
              <w:rPr>
                <w:rFonts w:ascii="Arial" w:eastAsia="Calibri" w:hAnsi="Arial" w:cs="Arial"/>
                <w:color w:val="181819"/>
                <w:sz w:val="18"/>
                <w:szCs w:val="18"/>
                <w:lang w:eastAsia="en-US"/>
              </w:rPr>
              <w:br/>
            </w:r>
            <w:r w:rsidRPr="00CC2411">
              <w:rPr>
                <w:rFonts w:eastAsia="Calibri"/>
                <w:color w:val="181819"/>
                <w:sz w:val="18"/>
                <w:szCs w:val="18"/>
                <w:shd w:val="clear" w:color="auto" w:fill="F7F7F7"/>
                <w:lang w:eastAsia="en-US"/>
              </w:rPr>
              <w:t>Статья 125 УК РФ «Оставление в опасности» предусматривает следующее:</w:t>
            </w:r>
            <w:r w:rsidRPr="00CC2411">
              <w:rPr>
                <w:rFonts w:ascii="Arial" w:eastAsia="Calibri" w:hAnsi="Arial" w:cs="Arial"/>
                <w:color w:val="181819"/>
                <w:sz w:val="18"/>
                <w:szCs w:val="18"/>
                <w:lang w:eastAsia="en-US"/>
              </w:rPr>
              <w:br/>
            </w:r>
            <w:r w:rsidRPr="00CC2411">
              <w:rPr>
                <w:rFonts w:ascii="Arial" w:eastAsia="Calibri" w:hAnsi="Arial" w:cs="Arial"/>
                <w:color w:val="181819"/>
                <w:sz w:val="18"/>
                <w:szCs w:val="18"/>
                <w:lang w:eastAsia="en-US"/>
              </w:rPr>
              <w:br/>
            </w:r>
            <w:r w:rsidRPr="00CC2411">
              <w:rPr>
                <w:rFonts w:eastAsia="Calibri"/>
                <w:color w:val="181819"/>
                <w:sz w:val="18"/>
                <w:szCs w:val="18"/>
                <w:shd w:val="clear" w:color="auto" w:fill="F7F7F7"/>
                <w:lang w:eastAsia="en-US"/>
              </w:rPr>
              <w:sym w:font="Symbol" w:char="F0B7"/>
            </w:r>
            <w:r w:rsidRPr="00CC2411">
              <w:rPr>
                <w:rFonts w:eastAsia="Calibri"/>
                <w:color w:val="181819"/>
                <w:sz w:val="18"/>
                <w:szCs w:val="18"/>
                <w:shd w:val="clear" w:color="auto" w:fill="F7F7F7"/>
                <w:lang w:eastAsia="en-US"/>
              </w:rPr>
              <w:t xml:space="preserve"> выплату штрафа;</w:t>
            </w:r>
            <w:r w:rsidRPr="00CC2411">
              <w:rPr>
                <w:rFonts w:ascii="Arial" w:eastAsia="Calibri" w:hAnsi="Arial" w:cs="Arial"/>
                <w:color w:val="181819"/>
                <w:sz w:val="18"/>
                <w:szCs w:val="18"/>
                <w:lang w:eastAsia="en-US"/>
              </w:rPr>
              <w:br/>
            </w:r>
            <w:r w:rsidRPr="00CC2411">
              <w:rPr>
                <w:rFonts w:ascii="Arial" w:eastAsia="Calibri" w:hAnsi="Arial" w:cs="Arial"/>
                <w:color w:val="181819"/>
                <w:sz w:val="18"/>
                <w:szCs w:val="18"/>
                <w:lang w:eastAsia="en-US"/>
              </w:rPr>
              <w:br/>
            </w:r>
            <w:r w:rsidRPr="00CC2411">
              <w:rPr>
                <w:rFonts w:eastAsia="Calibri"/>
                <w:color w:val="181819"/>
                <w:sz w:val="18"/>
                <w:szCs w:val="18"/>
                <w:shd w:val="clear" w:color="auto" w:fill="F7F7F7"/>
                <w:lang w:eastAsia="en-US"/>
              </w:rPr>
              <w:sym w:font="Symbol" w:char="F0B7"/>
            </w:r>
            <w:r w:rsidRPr="00CC2411">
              <w:rPr>
                <w:rFonts w:eastAsia="Calibri"/>
                <w:color w:val="181819"/>
                <w:sz w:val="18"/>
                <w:szCs w:val="18"/>
                <w:shd w:val="clear" w:color="auto" w:fill="F7F7F7"/>
                <w:lang w:eastAsia="en-US"/>
              </w:rPr>
              <w:t xml:space="preserve"> обязательные и исправительные работы;</w:t>
            </w:r>
            <w:r w:rsidRPr="00CC2411">
              <w:rPr>
                <w:rFonts w:ascii="Arial" w:eastAsia="Calibri" w:hAnsi="Arial" w:cs="Arial"/>
                <w:color w:val="181819"/>
                <w:sz w:val="18"/>
                <w:szCs w:val="18"/>
                <w:lang w:eastAsia="en-US"/>
              </w:rPr>
              <w:br/>
            </w:r>
            <w:r w:rsidRPr="00CC2411">
              <w:rPr>
                <w:rFonts w:ascii="Arial" w:eastAsia="Calibri" w:hAnsi="Arial" w:cs="Arial"/>
                <w:color w:val="181819"/>
                <w:sz w:val="18"/>
                <w:szCs w:val="18"/>
                <w:lang w:eastAsia="en-US"/>
              </w:rPr>
              <w:br/>
            </w:r>
            <w:r w:rsidRPr="00CC2411">
              <w:rPr>
                <w:rFonts w:eastAsia="Calibri"/>
                <w:color w:val="181819"/>
                <w:sz w:val="18"/>
                <w:szCs w:val="18"/>
                <w:shd w:val="clear" w:color="auto" w:fill="F7F7F7"/>
                <w:lang w:eastAsia="en-US"/>
              </w:rPr>
              <w:sym w:font="Symbol" w:char="F0B7"/>
            </w:r>
            <w:r w:rsidRPr="00CC2411">
              <w:rPr>
                <w:rFonts w:eastAsia="Calibri"/>
                <w:color w:val="181819"/>
                <w:sz w:val="18"/>
                <w:szCs w:val="18"/>
                <w:shd w:val="clear" w:color="auto" w:fill="F7F7F7"/>
                <w:lang w:eastAsia="en-US"/>
              </w:rPr>
              <w:t xml:space="preserve"> тюремное заключение.</w:t>
            </w:r>
            <w:r w:rsidRPr="00CC2411">
              <w:rPr>
                <w:rFonts w:ascii="Arial" w:eastAsia="Calibri" w:hAnsi="Arial" w:cs="Arial"/>
                <w:color w:val="181819"/>
                <w:sz w:val="18"/>
                <w:szCs w:val="18"/>
                <w:lang w:eastAsia="en-US"/>
              </w:rPr>
              <w:br/>
            </w:r>
            <w:r w:rsidRPr="00CC2411">
              <w:rPr>
                <w:rFonts w:ascii="Arial" w:eastAsia="Calibri" w:hAnsi="Arial" w:cs="Arial"/>
                <w:color w:val="181819"/>
                <w:sz w:val="18"/>
                <w:szCs w:val="18"/>
                <w:lang w:eastAsia="en-US"/>
              </w:rPr>
              <w:br/>
            </w:r>
            <w:r w:rsidRPr="00CC2411">
              <w:rPr>
                <w:rFonts w:eastAsia="Calibri"/>
                <w:b/>
                <w:bCs/>
                <w:color w:val="181819"/>
                <w:sz w:val="18"/>
                <w:szCs w:val="18"/>
                <w:shd w:val="clear" w:color="auto" w:fill="F7F7F7"/>
                <w:lang w:eastAsia="en-US"/>
              </w:rPr>
              <w:t>Кодекс Административных правонарушений Статья 5.35.</w:t>
            </w:r>
            <w:r w:rsidRPr="00CC2411">
              <w:rPr>
                <w:rFonts w:ascii="Arial" w:eastAsia="Calibri" w:hAnsi="Arial" w:cs="Arial"/>
                <w:color w:val="181819"/>
                <w:sz w:val="18"/>
                <w:szCs w:val="18"/>
                <w:lang w:eastAsia="en-US"/>
              </w:rPr>
              <w:br/>
            </w:r>
            <w:r w:rsidRPr="00CC2411">
              <w:rPr>
                <w:rFonts w:ascii="Arial" w:eastAsia="Calibri" w:hAnsi="Arial" w:cs="Arial"/>
                <w:color w:val="181819"/>
                <w:sz w:val="18"/>
                <w:szCs w:val="18"/>
                <w:lang w:eastAsia="en-US"/>
              </w:rPr>
              <w:br/>
            </w:r>
            <w:r w:rsidRPr="00CC2411">
              <w:rPr>
                <w:rFonts w:eastAsia="Calibri"/>
                <w:color w:val="181819"/>
                <w:sz w:val="18"/>
                <w:szCs w:val="18"/>
                <w:shd w:val="clear" w:color="auto" w:fill="F7F7F7"/>
                <w:lang w:eastAsia="en-US"/>
              </w:rPr>
              <w:t>Неисполнение родителями или иными законными представителями несовершеннолетних обязанностей по содержанию и воспитанию несовершеннолетних:</w:t>
            </w:r>
            <w:r w:rsidRPr="00CC2411">
              <w:rPr>
                <w:rFonts w:ascii="Arial" w:eastAsia="Calibri" w:hAnsi="Arial" w:cs="Arial"/>
                <w:color w:val="181819"/>
                <w:sz w:val="18"/>
                <w:szCs w:val="18"/>
                <w:lang w:eastAsia="en-US"/>
              </w:rPr>
              <w:br/>
            </w:r>
            <w:r w:rsidRPr="00CC2411">
              <w:rPr>
                <w:rFonts w:ascii="Arial" w:eastAsia="Calibri" w:hAnsi="Arial" w:cs="Arial"/>
                <w:color w:val="181819"/>
                <w:sz w:val="18"/>
                <w:szCs w:val="18"/>
                <w:lang w:eastAsia="en-US"/>
              </w:rPr>
              <w:br/>
            </w:r>
            <w:r w:rsidRPr="00CC2411">
              <w:rPr>
                <w:rFonts w:eastAsia="Calibri"/>
                <w:color w:val="181819"/>
                <w:sz w:val="18"/>
                <w:szCs w:val="18"/>
                <w:shd w:val="clear" w:color="auto" w:fill="F7F7F7"/>
                <w:lang w:eastAsia="en-US"/>
              </w:rPr>
              <w:t>п 1. Неисполнение или ненадлежащее исполнение родителями или иными законными представителями несовершеннолетних обязанностей по содержанию, воспитанию, обучению, защите прав и интересов несовершеннолетних — влечет предупреждение или наложение административного штрафа в размере от ста до пятисот рублей.</w:t>
            </w:r>
            <w:r w:rsidRPr="00CC2411">
              <w:rPr>
                <w:rFonts w:ascii="Arial" w:hAnsi="Arial" w:cs="Arial"/>
                <w:color w:val="000000"/>
                <w:sz w:val="18"/>
                <w:szCs w:val="18"/>
              </w:rPr>
              <w:br/>
            </w:r>
            <w:r w:rsidRPr="00CC2411">
              <w:rPr>
                <w:rFonts w:ascii="Arial" w:hAnsi="Arial" w:cs="Arial"/>
                <w:b/>
                <w:bCs/>
                <w:color w:val="000000"/>
                <w:sz w:val="18"/>
                <w:szCs w:val="18"/>
              </w:rPr>
              <w:t>Субъекты профилактики безнадзорности и правонарушений несовершеннолетних осуществляют посещение массовых мест купания согласно утвержденному графику рейдовых мероприятий.</w:t>
            </w:r>
            <w:r w:rsidRPr="00CC2411">
              <w:rPr>
                <w:rFonts w:ascii="Arial" w:hAnsi="Arial" w:cs="Arial"/>
                <w:b/>
                <w:bCs/>
                <w:color w:val="000000"/>
                <w:sz w:val="18"/>
                <w:szCs w:val="18"/>
              </w:rPr>
              <w:br/>
            </w:r>
            <w:r w:rsidR="00E65718">
              <w:rPr>
                <w:rFonts w:ascii="Arial" w:hAnsi="Arial" w:cs="Arial"/>
                <w:noProof/>
                <w:color w:val="000000"/>
                <w:sz w:val="18"/>
                <w:szCs w:val="18"/>
              </w:rPr>
              <w:drawing>
                <wp:inline distT="0" distB="0" distL="0" distR="0">
                  <wp:extent cx="153670" cy="153670"/>
                  <wp:effectExtent l="0" t="0" r="0" b="0"/>
                  <wp:docPr id="7" name="Рисунок 1"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153670" cy="153670"/>
                          </a:xfrm>
                          <a:prstGeom prst="rect">
                            <a:avLst/>
                          </a:prstGeom>
                          <a:noFill/>
                          <a:ln>
                            <a:noFill/>
                          </a:ln>
                        </pic:spPr>
                      </pic:pic>
                    </a:graphicData>
                  </a:graphic>
                </wp:inline>
              </w:drawing>
            </w:r>
            <w:r w:rsidRPr="00CC2411">
              <w:rPr>
                <w:rFonts w:ascii="Arial" w:hAnsi="Arial" w:cs="Arial"/>
                <w:color w:val="000000"/>
                <w:sz w:val="18"/>
                <w:szCs w:val="18"/>
              </w:rPr>
              <w:t> </w:t>
            </w:r>
            <w:r w:rsidRPr="00CC2411">
              <w:rPr>
                <w:rFonts w:ascii="Arial" w:hAnsi="Arial" w:cs="Arial"/>
                <w:b/>
                <w:bCs/>
                <w:color w:val="000000"/>
                <w:sz w:val="18"/>
                <w:szCs w:val="18"/>
                <w:u w:val="single"/>
              </w:rPr>
              <w:t>При обнаружении несовершеннолетних на водных объектах без сопровождения взрослых будет составляться Административный протокол на родителей (законных представителей)!</w:t>
            </w:r>
          </w:p>
          <w:p w:rsidR="00CC2411" w:rsidRPr="00CC2411" w:rsidRDefault="00CC2411" w:rsidP="00CC2411">
            <w:pPr>
              <w:shd w:val="clear" w:color="auto" w:fill="FFFFFF"/>
              <w:spacing w:after="0" w:line="338" w:lineRule="atLeast"/>
              <w:ind w:left="709" w:firstLine="567"/>
              <w:rPr>
                <w:rFonts w:ascii="Arial" w:hAnsi="Arial" w:cs="Arial"/>
                <w:b/>
                <w:bCs/>
                <w:color w:val="000000"/>
                <w:sz w:val="23"/>
                <w:szCs w:val="23"/>
                <w:u w:val="single"/>
              </w:rPr>
            </w:pPr>
          </w:p>
          <w:p w:rsidR="00CC2411" w:rsidRPr="00CC2411" w:rsidRDefault="00CC2411" w:rsidP="00CC2411">
            <w:pPr>
              <w:shd w:val="clear" w:color="auto" w:fill="FFFFFF"/>
              <w:spacing w:after="0" w:line="338" w:lineRule="atLeast"/>
              <w:ind w:left="709" w:firstLine="567"/>
              <w:rPr>
                <w:rFonts w:ascii="Arial" w:hAnsi="Arial" w:cs="Arial"/>
                <w:b/>
                <w:bCs/>
                <w:color w:val="000000"/>
                <w:sz w:val="23"/>
                <w:szCs w:val="23"/>
                <w:u w:val="single"/>
              </w:rPr>
            </w:pPr>
          </w:p>
          <w:p w:rsidR="00CC2411" w:rsidRPr="00CC2411" w:rsidRDefault="00DA3043" w:rsidP="00CC2411">
            <w:pPr>
              <w:spacing w:after="160" w:line="259" w:lineRule="auto"/>
              <w:ind w:left="1134" w:hanging="1134"/>
              <w:rPr>
                <w:rFonts w:ascii="Arial" w:hAnsi="Arial" w:cs="Arial"/>
                <w:color w:val="000000"/>
                <w:sz w:val="20"/>
                <w:szCs w:val="20"/>
              </w:rPr>
            </w:pPr>
            <w:hyperlink r:id="rId23" w:tooltip="Нравится" w:history="1">
              <w:r w:rsidR="00CC2411" w:rsidRPr="00CC2411">
                <w:rPr>
                  <w:rFonts w:ascii="Arial" w:hAnsi="Arial" w:cs="Arial"/>
                  <w:color w:val="0000FF"/>
                  <w:sz w:val="20"/>
                  <w:szCs w:val="20"/>
                  <w:u w:val="single"/>
                </w:rPr>
                <w:br/>
              </w:r>
            </w:hyperlink>
            <w:r w:rsidR="00E65718">
              <w:rPr>
                <w:rFonts w:eastAsia="Calibri"/>
                <w:noProof/>
              </w:rPr>
              <w:drawing>
                <wp:inline distT="0" distB="0" distL="0" distR="0">
                  <wp:extent cx="4725670" cy="2612390"/>
                  <wp:effectExtent l="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725670" cy="2612390"/>
                          </a:xfrm>
                          <a:prstGeom prst="rect">
                            <a:avLst/>
                          </a:prstGeom>
                          <a:noFill/>
                          <a:ln>
                            <a:noFill/>
                          </a:ln>
                        </pic:spPr>
                      </pic:pic>
                    </a:graphicData>
                  </a:graphic>
                </wp:inline>
              </w:drawing>
            </w:r>
          </w:p>
          <w:p w:rsidR="00CC2411" w:rsidRPr="00CC2411" w:rsidRDefault="00CC2411" w:rsidP="00CC2411">
            <w:pPr>
              <w:spacing w:after="160" w:line="259" w:lineRule="auto"/>
              <w:rPr>
                <w:rFonts w:ascii="Arial" w:hAnsi="Arial" w:cs="Arial"/>
                <w:color w:val="000000"/>
                <w:sz w:val="20"/>
                <w:szCs w:val="20"/>
              </w:rPr>
            </w:pPr>
          </w:p>
          <w:p w:rsidR="00CC2411" w:rsidRPr="00CC2411" w:rsidRDefault="00CC2411" w:rsidP="00CC2411">
            <w:pPr>
              <w:spacing w:after="160" w:line="259" w:lineRule="auto"/>
              <w:rPr>
                <w:rFonts w:ascii="Arial" w:hAnsi="Arial" w:cs="Arial"/>
                <w:color w:val="000000"/>
                <w:sz w:val="20"/>
                <w:szCs w:val="20"/>
              </w:rPr>
            </w:pPr>
          </w:p>
          <w:p w:rsidR="00CC2411" w:rsidRPr="00CC2411" w:rsidRDefault="00E65718" w:rsidP="00CC2411">
            <w:pPr>
              <w:spacing w:after="160" w:line="259" w:lineRule="auto"/>
              <w:ind w:left="2127" w:hanging="284"/>
              <w:rPr>
                <w:rFonts w:eastAsia="Calibri"/>
                <w:lang w:eastAsia="en-US"/>
              </w:rPr>
            </w:pPr>
            <w:r>
              <w:rPr>
                <w:rFonts w:eastAsia="Calibri"/>
                <w:noProof/>
              </w:rPr>
              <w:drawing>
                <wp:inline distT="0" distB="0" distL="0" distR="0">
                  <wp:extent cx="3726815" cy="2919730"/>
                  <wp:effectExtent l="0" t="0" r="6985"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726815" cy="2919730"/>
                          </a:xfrm>
                          <a:prstGeom prst="rect">
                            <a:avLst/>
                          </a:prstGeom>
                          <a:noFill/>
                          <a:ln>
                            <a:noFill/>
                          </a:ln>
                        </pic:spPr>
                      </pic:pic>
                    </a:graphicData>
                  </a:graphic>
                </wp:inline>
              </w:drawing>
            </w:r>
          </w:p>
          <w:p w:rsidR="00CC2411" w:rsidRPr="00A544EB" w:rsidRDefault="00CC2411" w:rsidP="00A544EB">
            <w:pPr>
              <w:spacing w:after="75" w:line="240" w:lineRule="auto"/>
              <w:jc w:val="center"/>
              <w:outlineLvl w:val="1"/>
              <w:rPr>
                <w:rFonts w:ascii="Times New Roman" w:hAnsi="Times New Roman"/>
                <w:b/>
                <w:color w:val="000000"/>
                <w:sz w:val="16"/>
                <w:szCs w:val="16"/>
              </w:rPr>
            </w:pPr>
          </w:p>
        </w:tc>
      </w:tr>
    </w:tbl>
    <w:p w:rsidR="007855B6" w:rsidRPr="007855B6" w:rsidRDefault="007855B6" w:rsidP="007855B6">
      <w:pPr>
        <w:spacing w:after="0"/>
        <w:rPr>
          <w:vanish/>
        </w:rPr>
      </w:pPr>
    </w:p>
    <w:tbl>
      <w:tblPr>
        <w:tblpPr w:leftFromText="180" w:rightFromText="180" w:vertAnchor="text" w:horzAnchor="margin" w:tblpX="250" w:tblpY="-55"/>
        <w:tblOverlap w:val="never"/>
        <w:tblW w:w="1030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2194"/>
        <w:gridCol w:w="7024"/>
        <w:gridCol w:w="1085"/>
      </w:tblGrid>
      <w:tr w:rsidR="00E226C1" w:rsidRPr="00E226C1" w:rsidTr="00E226C1">
        <w:trPr>
          <w:trHeight w:val="78"/>
        </w:trPr>
        <w:tc>
          <w:tcPr>
            <w:tcW w:w="10303" w:type="dxa"/>
            <w:gridSpan w:val="3"/>
            <w:tcBorders>
              <w:top w:val="single" w:sz="4" w:space="0" w:color="000000"/>
              <w:left w:val="single" w:sz="4" w:space="0" w:color="000000"/>
              <w:bottom w:val="dashed" w:sz="4" w:space="0" w:color="auto"/>
              <w:right w:val="single" w:sz="4" w:space="0" w:color="000000"/>
            </w:tcBorders>
          </w:tcPr>
          <w:p w:rsidR="00E226C1" w:rsidRPr="00E226C1" w:rsidRDefault="00E226C1" w:rsidP="00E226C1">
            <w:pPr>
              <w:spacing w:after="0" w:line="240" w:lineRule="auto"/>
              <w:rPr>
                <w:rFonts w:ascii="Times New Roman" w:hAnsi="Times New Roman"/>
                <w:b/>
                <w:sz w:val="14"/>
                <w:szCs w:val="14"/>
              </w:rPr>
            </w:pPr>
            <w:r w:rsidRPr="00E226C1">
              <w:rPr>
                <w:rFonts w:ascii="Times New Roman" w:hAnsi="Times New Roman"/>
                <w:b/>
                <w:sz w:val="14"/>
                <w:szCs w:val="14"/>
              </w:rPr>
              <w:t>УЧРЕДИТЕЛИ: Администрация сельского поселения Рысайкино муниципального района Похвистневский Самарской области и Собрание представителей сельского поселения Рысайкино муниципального района Похвистневский Самарской области.</w:t>
            </w:r>
          </w:p>
          <w:p w:rsidR="00E226C1" w:rsidRPr="00E226C1" w:rsidRDefault="00E226C1" w:rsidP="00E226C1">
            <w:pPr>
              <w:spacing w:after="0" w:line="240" w:lineRule="auto"/>
              <w:rPr>
                <w:rFonts w:ascii="Times New Roman" w:hAnsi="Times New Roman"/>
                <w:b/>
                <w:sz w:val="14"/>
                <w:szCs w:val="14"/>
              </w:rPr>
            </w:pPr>
            <w:r w:rsidRPr="00E226C1">
              <w:rPr>
                <w:rFonts w:ascii="Times New Roman" w:hAnsi="Times New Roman"/>
                <w:b/>
                <w:sz w:val="14"/>
                <w:szCs w:val="14"/>
              </w:rPr>
              <w:t>ИЗГОТОВИТЕЛЬ: Администрация сельского поселения Рысайкино муниципального района Похвистневский Самарской области.</w:t>
            </w:r>
          </w:p>
        </w:tc>
      </w:tr>
      <w:tr w:rsidR="00E226C1" w:rsidRPr="00E226C1" w:rsidTr="00E226C1">
        <w:trPr>
          <w:trHeight w:val="281"/>
        </w:trPr>
        <w:tc>
          <w:tcPr>
            <w:tcW w:w="2194" w:type="dxa"/>
            <w:tcBorders>
              <w:top w:val="dashed" w:sz="4" w:space="0" w:color="auto"/>
            </w:tcBorders>
          </w:tcPr>
          <w:p w:rsidR="00E226C1" w:rsidRPr="00E226C1" w:rsidRDefault="00E226C1" w:rsidP="00E226C1">
            <w:pPr>
              <w:spacing w:after="0" w:line="240" w:lineRule="auto"/>
              <w:rPr>
                <w:rFonts w:ascii="Times New Roman" w:hAnsi="Times New Roman"/>
                <w:sz w:val="14"/>
                <w:szCs w:val="14"/>
              </w:rPr>
            </w:pPr>
            <w:r w:rsidRPr="00E226C1">
              <w:rPr>
                <w:rFonts w:ascii="Times New Roman" w:hAnsi="Times New Roman"/>
                <w:sz w:val="14"/>
                <w:szCs w:val="14"/>
              </w:rPr>
              <w:t>Адрес: Самарская область, Похвистневский район, село Рысайкино, ул. Ижедерова, 61а,</w:t>
            </w:r>
          </w:p>
          <w:p w:rsidR="00E226C1" w:rsidRPr="00E226C1" w:rsidRDefault="00E226C1" w:rsidP="00E226C1">
            <w:pPr>
              <w:spacing w:after="0" w:line="240" w:lineRule="auto"/>
              <w:rPr>
                <w:rFonts w:ascii="Times New Roman" w:hAnsi="Times New Roman"/>
                <w:sz w:val="14"/>
                <w:szCs w:val="14"/>
              </w:rPr>
            </w:pPr>
            <w:r w:rsidRPr="00E226C1">
              <w:rPr>
                <w:rFonts w:ascii="Times New Roman" w:hAnsi="Times New Roman"/>
                <w:sz w:val="14"/>
                <w:szCs w:val="14"/>
              </w:rPr>
              <w:t xml:space="preserve"> тел.: 8 (846-56)  2-86-99</w:t>
            </w:r>
          </w:p>
        </w:tc>
        <w:tc>
          <w:tcPr>
            <w:tcW w:w="7024" w:type="dxa"/>
            <w:tcBorders>
              <w:top w:val="dashed" w:sz="4" w:space="0" w:color="auto"/>
            </w:tcBorders>
          </w:tcPr>
          <w:p w:rsidR="00E226C1" w:rsidRPr="00E226C1" w:rsidRDefault="00E226C1" w:rsidP="00CC2411">
            <w:pPr>
              <w:spacing w:after="0" w:line="240" w:lineRule="auto"/>
              <w:rPr>
                <w:rFonts w:ascii="Times New Roman" w:hAnsi="Times New Roman"/>
                <w:sz w:val="14"/>
                <w:szCs w:val="14"/>
              </w:rPr>
            </w:pPr>
            <w:r w:rsidRPr="00E226C1">
              <w:rPr>
                <w:rFonts w:ascii="Times New Roman" w:hAnsi="Times New Roman"/>
                <w:sz w:val="14"/>
                <w:szCs w:val="14"/>
              </w:rPr>
              <w:t>Оригинал-макет газеты набран и свёрстан в Администрации сельского поселения Рысайкино муниципального района Похвистневский Самарской области. Газета отпечатана в Администрации сельского поселения Рысайкино м.р. Похвистневс</w:t>
            </w:r>
            <w:r w:rsidR="001B7837">
              <w:rPr>
                <w:rFonts w:ascii="Times New Roman" w:hAnsi="Times New Roman"/>
                <w:sz w:val="14"/>
                <w:szCs w:val="14"/>
              </w:rPr>
              <w:t>кий Самарской области. Объём 2,75</w:t>
            </w:r>
            <w:r w:rsidRPr="00E226C1">
              <w:rPr>
                <w:rFonts w:ascii="Times New Roman" w:hAnsi="Times New Roman"/>
                <w:sz w:val="14"/>
                <w:szCs w:val="14"/>
              </w:rPr>
              <w:t xml:space="preserve">  печат. лист. Заказ №</w:t>
            </w:r>
            <w:r w:rsidR="00CC2411">
              <w:rPr>
                <w:rFonts w:ascii="Times New Roman" w:hAnsi="Times New Roman"/>
                <w:sz w:val="14"/>
                <w:szCs w:val="14"/>
              </w:rPr>
              <w:t xml:space="preserve"> 20  (419</w:t>
            </w:r>
            <w:r w:rsidRPr="00E226C1">
              <w:rPr>
                <w:rFonts w:ascii="Times New Roman" w:hAnsi="Times New Roman"/>
                <w:sz w:val="14"/>
                <w:szCs w:val="14"/>
              </w:rPr>
              <w:t>). Тираж 100 экз. Подписано в печать</w:t>
            </w:r>
            <w:r>
              <w:rPr>
                <w:rFonts w:ascii="Times New Roman" w:hAnsi="Times New Roman"/>
                <w:sz w:val="14"/>
                <w:szCs w:val="14"/>
              </w:rPr>
              <w:t xml:space="preserve"> </w:t>
            </w:r>
            <w:r w:rsidR="00CC2411">
              <w:rPr>
                <w:rFonts w:ascii="Times New Roman" w:hAnsi="Times New Roman"/>
                <w:sz w:val="14"/>
                <w:szCs w:val="14"/>
              </w:rPr>
              <w:t>10.07</w:t>
            </w:r>
            <w:r w:rsidRPr="00E226C1">
              <w:rPr>
                <w:rFonts w:ascii="Times New Roman" w:hAnsi="Times New Roman"/>
                <w:sz w:val="14"/>
                <w:szCs w:val="14"/>
              </w:rPr>
              <w:t>.2020 г. в 10.00.</w:t>
            </w:r>
          </w:p>
        </w:tc>
        <w:tc>
          <w:tcPr>
            <w:tcW w:w="1085" w:type="dxa"/>
            <w:tcBorders>
              <w:top w:val="dashed" w:sz="4" w:space="0" w:color="auto"/>
            </w:tcBorders>
          </w:tcPr>
          <w:p w:rsidR="00E226C1" w:rsidRPr="00E226C1" w:rsidRDefault="00E226C1" w:rsidP="00E226C1">
            <w:pPr>
              <w:spacing w:after="0" w:line="240" w:lineRule="auto"/>
              <w:jc w:val="center"/>
              <w:rPr>
                <w:rFonts w:ascii="Times New Roman" w:hAnsi="Times New Roman"/>
                <w:b/>
                <w:sz w:val="14"/>
                <w:szCs w:val="14"/>
              </w:rPr>
            </w:pPr>
            <w:r w:rsidRPr="00E226C1">
              <w:rPr>
                <w:rFonts w:ascii="Times New Roman" w:hAnsi="Times New Roman"/>
                <w:b/>
                <w:sz w:val="14"/>
                <w:szCs w:val="14"/>
              </w:rPr>
              <w:t xml:space="preserve">Главный редактор    </w:t>
            </w:r>
          </w:p>
          <w:p w:rsidR="00E226C1" w:rsidRPr="00E226C1" w:rsidRDefault="00E226C1" w:rsidP="00E226C1">
            <w:pPr>
              <w:spacing w:after="0" w:line="240" w:lineRule="auto"/>
              <w:jc w:val="center"/>
              <w:rPr>
                <w:rFonts w:ascii="Times New Roman" w:hAnsi="Times New Roman"/>
                <w:b/>
                <w:sz w:val="14"/>
                <w:szCs w:val="14"/>
              </w:rPr>
            </w:pPr>
            <w:r w:rsidRPr="00E226C1">
              <w:rPr>
                <w:rFonts w:ascii="Times New Roman" w:hAnsi="Times New Roman"/>
                <w:b/>
                <w:sz w:val="14"/>
                <w:szCs w:val="14"/>
              </w:rPr>
              <w:t>Е.П. Макарова</w:t>
            </w:r>
          </w:p>
        </w:tc>
      </w:tr>
    </w:tbl>
    <w:p w:rsidR="00D85058" w:rsidRPr="00EA0CDF" w:rsidRDefault="00D85058" w:rsidP="00C049D5">
      <w:pPr>
        <w:spacing w:after="0" w:line="240" w:lineRule="auto"/>
        <w:jc w:val="both"/>
        <w:rPr>
          <w:rFonts w:ascii="Times New Roman" w:hAnsi="Times New Roman"/>
          <w:sz w:val="8"/>
          <w:szCs w:val="8"/>
        </w:rPr>
      </w:pPr>
    </w:p>
    <w:sectPr w:rsidR="00D85058" w:rsidRPr="00EA0CDF" w:rsidSect="00C049D5">
      <w:headerReference w:type="even" r:id="rId26"/>
      <w:headerReference w:type="default" r:id="rId27"/>
      <w:footerReference w:type="default" r:id="rId28"/>
      <w:headerReference w:type="first" r:id="rId29"/>
      <w:pgSz w:w="11906" w:h="16838" w:code="9"/>
      <w:pgMar w:top="1140" w:right="849" w:bottom="1418"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3043" w:rsidRDefault="00DA3043" w:rsidP="00970236">
      <w:pPr>
        <w:spacing w:after="0" w:line="240" w:lineRule="auto"/>
      </w:pPr>
      <w:r>
        <w:separator/>
      </w:r>
    </w:p>
  </w:endnote>
  <w:endnote w:type="continuationSeparator" w:id="0">
    <w:p w:rsidR="00DA3043" w:rsidRDefault="00DA3043" w:rsidP="00970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JournalSans">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Liberation Serif">
    <w:altName w:val="Times New Roman"/>
    <w:charset w:val="CC"/>
    <w:family w:val="roman"/>
    <w:pitch w:val="variable"/>
    <w:sig w:usb0="E0000AFF" w:usb1="500078FF" w:usb2="00000021"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
    <w:altName w:val="NewtonC"/>
    <w:panose1 w:val="00000000000000000000"/>
    <w:charset w:val="CC"/>
    <w:family w:val="roman"/>
    <w:notTrueType/>
    <w:pitch w:val="default"/>
    <w:sig w:usb0="00000201" w:usb1="00000000" w:usb2="00000000" w:usb3="00000000" w:csb0="00000004" w:csb1="00000000"/>
  </w:font>
  <w:font w:name="Monotype Corsiva">
    <w:panose1 w:val="03010101010201010101"/>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C44" w:rsidRDefault="004F5C44">
    <w:pPr>
      <w:pStyle w:val="a4"/>
      <w:jc w:val="center"/>
    </w:pPr>
    <w:r>
      <w:fldChar w:fldCharType="begin"/>
    </w:r>
    <w:r>
      <w:instrText>PAGE   \* MERGEFORMAT</w:instrText>
    </w:r>
    <w:r>
      <w:fldChar w:fldCharType="separate"/>
    </w:r>
    <w:r w:rsidR="00DA3043" w:rsidRPr="00DA3043">
      <w:rPr>
        <w:noProof/>
        <w:lang w:val="ru-RU"/>
      </w:rPr>
      <w:t>1</w:t>
    </w:r>
    <w:r>
      <w:fldChar w:fldCharType="end"/>
    </w:r>
  </w:p>
  <w:p w:rsidR="004F5C44" w:rsidRDefault="004F5C4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3043" w:rsidRDefault="00DA3043" w:rsidP="00970236">
      <w:pPr>
        <w:spacing w:after="0" w:line="240" w:lineRule="auto"/>
      </w:pPr>
      <w:r>
        <w:separator/>
      </w:r>
    </w:p>
  </w:footnote>
  <w:footnote w:type="continuationSeparator" w:id="0">
    <w:p w:rsidR="00DA3043" w:rsidRDefault="00DA3043" w:rsidP="009702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C44" w:rsidRDefault="004F5C44" w:rsidP="00525EE0">
    <w:pPr>
      <w:pStyle w:val="a8"/>
      <w:pBdr>
        <w:between w:val="single" w:sz="4" w:space="1" w:color="4F81BD"/>
      </w:pBdr>
      <w:jc w:val="center"/>
    </w:pPr>
    <w:r>
      <w:t>Рысайкинская ласточка</w:t>
    </w:r>
  </w:p>
  <w:p w:rsidR="004F5C44" w:rsidRDefault="004F5C44" w:rsidP="00525EE0">
    <w:pPr>
      <w:pStyle w:val="a8"/>
      <w:pBdr>
        <w:between w:val="single" w:sz="4" w:space="1" w:color="4F81BD"/>
      </w:pBdr>
      <w:jc w:val="center"/>
    </w:pPr>
    <w:r>
      <w:t>2017 г.</w:t>
    </w:r>
  </w:p>
  <w:p w:rsidR="004F5C44" w:rsidRDefault="004F5C44">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9136"/>
      <w:gridCol w:w="1300"/>
    </w:tblGrid>
    <w:tr w:rsidR="004F5C44" w:rsidTr="009B3F9F">
      <w:trPr>
        <w:trHeight w:val="288"/>
      </w:trPr>
      <w:tc>
        <w:tcPr>
          <w:tcW w:w="7765" w:type="dxa"/>
        </w:tcPr>
        <w:p w:rsidR="004F5C44" w:rsidRPr="009B3F9F" w:rsidRDefault="004F5C44" w:rsidP="009B3F9F">
          <w:pPr>
            <w:pStyle w:val="a8"/>
            <w:spacing w:after="0" w:line="240" w:lineRule="auto"/>
            <w:jc w:val="right"/>
            <w:rPr>
              <w:rFonts w:ascii="Monotype Corsiva" w:hAnsi="Monotype Corsiva"/>
              <w:sz w:val="36"/>
              <w:szCs w:val="36"/>
            </w:rPr>
          </w:pPr>
          <w:r w:rsidRPr="009B3F9F">
            <w:rPr>
              <w:rFonts w:ascii="Monotype Corsiva" w:hAnsi="Monotype Corsiva"/>
              <w:sz w:val="36"/>
              <w:szCs w:val="36"/>
            </w:rPr>
            <w:t>Рысайкинская ласточка</w:t>
          </w:r>
        </w:p>
      </w:tc>
      <w:tc>
        <w:tcPr>
          <w:tcW w:w="1105" w:type="dxa"/>
        </w:tcPr>
        <w:p w:rsidR="004F5C44" w:rsidRPr="009B3F9F" w:rsidRDefault="004F5C44" w:rsidP="009B3F9F">
          <w:pPr>
            <w:pStyle w:val="a8"/>
            <w:spacing w:after="0" w:line="240" w:lineRule="auto"/>
            <w:rPr>
              <w:rFonts w:ascii="Monotype Corsiva" w:hAnsi="Monotype Corsiva"/>
              <w:b/>
              <w:bCs/>
              <w:color w:val="4F81BD"/>
              <w:sz w:val="36"/>
              <w:szCs w:val="36"/>
            </w:rPr>
          </w:pPr>
          <w:r>
            <w:rPr>
              <w:rFonts w:ascii="Monotype Corsiva" w:hAnsi="Monotype Corsiva"/>
              <w:b/>
              <w:bCs/>
              <w:sz w:val="36"/>
              <w:szCs w:val="36"/>
            </w:rPr>
            <w:t>2020</w:t>
          </w:r>
          <w:r w:rsidRPr="009B3F9F">
            <w:rPr>
              <w:rFonts w:ascii="Monotype Corsiva" w:hAnsi="Monotype Corsiva"/>
              <w:b/>
              <w:bCs/>
              <w:sz w:val="36"/>
              <w:szCs w:val="36"/>
            </w:rPr>
            <w:t xml:space="preserve"> г.</w:t>
          </w:r>
        </w:p>
      </w:tc>
    </w:tr>
  </w:tbl>
  <w:p w:rsidR="004F5C44" w:rsidRPr="00525EE0" w:rsidRDefault="004F5C44" w:rsidP="006D4E5B">
    <w:pPr>
      <w:pStyle w:val="a8"/>
      <w:pBdr>
        <w:between w:val="single" w:sz="4" w:space="1" w:color="4F81BD"/>
      </w:pBdr>
      <w:jc w:val="center"/>
      <w:rPr>
        <w:rFonts w:ascii="Monotype Corsiva" w:hAnsi="Monotype Corsiva"/>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C44" w:rsidRDefault="004F5C44" w:rsidP="00525EE0">
    <w:pPr>
      <w:pStyle w:val="a8"/>
      <w:pBdr>
        <w:between w:val="single" w:sz="4" w:space="1" w:color="4F81BD"/>
      </w:pBdr>
      <w:jc w:val="center"/>
    </w:pPr>
    <w:r>
      <w:t>Рысайкинская ласточка</w:t>
    </w:r>
  </w:p>
  <w:p w:rsidR="004F5C44" w:rsidRDefault="004F5C44" w:rsidP="00525EE0">
    <w:pPr>
      <w:pStyle w:val="a8"/>
      <w:pBdr>
        <w:between w:val="single" w:sz="4" w:space="1" w:color="4F81BD"/>
      </w:pBdr>
      <w:jc w:val="center"/>
    </w:pPr>
    <w:r>
      <w:t>2017 г.</w:t>
    </w:r>
  </w:p>
  <w:p w:rsidR="004F5C44" w:rsidRDefault="004F5C44">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1"/>
      </v:shape>
    </w:pict>
  </w:numPicBullet>
  <w:abstractNum w:abstractNumId="0">
    <w:nsid w:val="00000001"/>
    <w:multiLevelType w:val="multilevel"/>
    <w:tmpl w:val="00000001"/>
    <w:name w:val="WW8Num1"/>
    <w:lvl w:ilvl="0">
      <w:start w:val="1"/>
      <w:numFmt w:val="decimal"/>
      <w:lvlText w:val="%1."/>
      <w:lvlJc w:val="left"/>
      <w:pPr>
        <w:tabs>
          <w:tab w:val="num" w:pos="0"/>
        </w:tabs>
        <w:ind w:left="615" w:hanging="615"/>
      </w:pPr>
      <w:rPr>
        <w:rFonts w:ascii="Symbol" w:hAnsi="Symbol"/>
      </w:rPr>
    </w:lvl>
    <w:lvl w:ilvl="1">
      <w:start w:val="1"/>
      <w:numFmt w:val="decimal"/>
      <w:lvlText w:val="%1.%2."/>
      <w:lvlJc w:val="left"/>
      <w:pPr>
        <w:tabs>
          <w:tab w:val="num" w:pos="0"/>
        </w:tabs>
        <w:ind w:left="1425" w:hanging="720"/>
      </w:pPr>
      <w:rPr>
        <w:b w:val="0"/>
      </w:rPr>
    </w:lvl>
    <w:lvl w:ilvl="2">
      <w:start w:val="1"/>
      <w:numFmt w:val="decimal"/>
      <w:lvlText w:val="%1.%2.%3."/>
      <w:lvlJc w:val="left"/>
      <w:pPr>
        <w:tabs>
          <w:tab w:val="num" w:pos="0"/>
        </w:tabs>
        <w:ind w:left="2130" w:hanging="720"/>
      </w:pPr>
      <w:rPr>
        <w:rFonts w:ascii="Symbol" w:hAnsi="Symbol"/>
      </w:rPr>
    </w:lvl>
    <w:lvl w:ilvl="3">
      <w:start w:val="1"/>
      <w:numFmt w:val="decimal"/>
      <w:lvlText w:val="%1.%2.%3.%4."/>
      <w:lvlJc w:val="left"/>
      <w:pPr>
        <w:tabs>
          <w:tab w:val="num" w:pos="0"/>
        </w:tabs>
        <w:ind w:left="3195" w:hanging="1080"/>
      </w:pPr>
      <w:rPr>
        <w:rFonts w:ascii="Symbol" w:hAnsi="Symbol"/>
      </w:rPr>
    </w:lvl>
    <w:lvl w:ilvl="4">
      <w:start w:val="1"/>
      <w:numFmt w:val="decimal"/>
      <w:lvlText w:val="%1.%2.%3.%4.%5."/>
      <w:lvlJc w:val="left"/>
      <w:pPr>
        <w:tabs>
          <w:tab w:val="num" w:pos="0"/>
        </w:tabs>
        <w:ind w:left="3900" w:hanging="1080"/>
      </w:pPr>
      <w:rPr>
        <w:rFonts w:ascii="Symbol" w:hAnsi="Symbol"/>
      </w:rPr>
    </w:lvl>
    <w:lvl w:ilvl="5">
      <w:start w:val="1"/>
      <w:numFmt w:val="decimal"/>
      <w:lvlText w:val="%1.%2.%3.%4.%5.%6."/>
      <w:lvlJc w:val="left"/>
      <w:pPr>
        <w:tabs>
          <w:tab w:val="num" w:pos="0"/>
        </w:tabs>
        <w:ind w:left="4965" w:hanging="1440"/>
      </w:pPr>
      <w:rPr>
        <w:rFonts w:ascii="Symbol" w:hAnsi="Symbol"/>
      </w:rPr>
    </w:lvl>
    <w:lvl w:ilvl="6">
      <w:start w:val="1"/>
      <w:numFmt w:val="decimal"/>
      <w:lvlText w:val="%1.%2.%3.%4.%5.%6.%7."/>
      <w:lvlJc w:val="left"/>
      <w:pPr>
        <w:tabs>
          <w:tab w:val="num" w:pos="0"/>
        </w:tabs>
        <w:ind w:left="6030" w:hanging="1800"/>
      </w:pPr>
      <w:rPr>
        <w:rFonts w:ascii="Symbol" w:hAnsi="Symbol"/>
      </w:rPr>
    </w:lvl>
    <w:lvl w:ilvl="7">
      <w:start w:val="1"/>
      <w:numFmt w:val="decimal"/>
      <w:lvlText w:val="%1.%2.%3.%4.%5.%6.%7.%8."/>
      <w:lvlJc w:val="left"/>
      <w:pPr>
        <w:tabs>
          <w:tab w:val="num" w:pos="0"/>
        </w:tabs>
        <w:ind w:left="6735" w:hanging="1800"/>
      </w:pPr>
      <w:rPr>
        <w:rFonts w:ascii="Symbol" w:hAnsi="Symbol"/>
      </w:rPr>
    </w:lvl>
    <w:lvl w:ilvl="8">
      <w:start w:val="1"/>
      <w:numFmt w:val="decimal"/>
      <w:lvlText w:val="%1.%2.%3.%4.%5.%6.%7.%8.%9."/>
      <w:lvlJc w:val="left"/>
      <w:pPr>
        <w:tabs>
          <w:tab w:val="num" w:pos="0"/>
        </w:tabs>
        <w:ind w:left="7800" w:hanging="2160"/>
      </w:pPr>
      <w:rPr>
        <w:rFonts w:ascii="Symbol" w:hAnsi="Symbol"/>
      </w:rPr>
    </w:lvl>
  </w:abstractNum>
  <w:abstractNum w:abstractNumId="1">
    <w:nsid w:val="00000003"/>
    <w:multiLevelType w:val="multilevel"/>
    <w:tmpl w:val="00000003"/>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4"/>
    <w:multiLevelType w:val="multilevel"/>
    <w:tmpl w:val="00000004"/>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nsid w:val="00000005"/>
    <w:multiLevelType w:val="multilevel"/>
    <w:tmpl w:val="00000005"/>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nsid w:val="00000006"/>
    <w:multiLevelType w:val="multilevel"/>
    <w:tmpl w:val="00000006"/>
    <w:name w:val="WW8Num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nsid w:val="00000007"/>
    <w:multiLevelType w:val="multilevel"/>
    <w:tmpl w:val="00000007"/>
    <w:name w:val="WW8Num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nsid w:val="00000008"/>
    <w:multiLevelType w:val="multilevel"/>
    <w:tmpl w:val="00000008"/>
    <w:name w:val="WW8Num7"/>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7">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8">
    <w:nsid w:val="00C40012"/>
    <w:multiLevelType w:val="multilevel"/>
    <w:tmpl w:val="D2E29F9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03C67505"/>
    <w:multiLevelType w:val="multilevel"/>
    <w:tmpl w:val="5FFEE90C"/>
    <w:lvl w:ilvl="0">
      <w:start w:val="1"/>
      <w:numFmt w:val="decimal"/>
      <w:lvlText w:val="%1."/>
      <w:lvlJc w:val="left"/>
      <w:pPr>
        <w:tabs>
          <w:tab w:val="num" w:pos="1080"/>
        </w:tabs>
        <w:ind w:left="108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1FA6665"/>
    <w:multiLevelType w:val="hybridMultilevel"/>
    <w:tmpl w:val="C982F6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8"/>
  </w:num>
  <w:num w:numId="3">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DF2"/>
    <w:rsid w:val="000000BE"/>
    <w:rsid w:val="00001DD1"/>
    <w:rsid w:val="0000286E"/>
    <w:rsid w:val="00003C6B"/>
    <w:rsid w:val="00011EFF"/>
    <w:rsid w:val="00013794"/>
    <w:rsid w:val="00014096"/>
    <w:rsid w:val="00016829"/>
    <w:rsid w:val="0001710B"/>
    <w:rsid w:val="000173D6"/>
    <w:rsid w:val="00017606"/>
    <w:rsid w:val="00020C0A"/>
    <w:rsid w:val="00025FA2"/>
    <w:rsid w:val="00026927"/>
    <w:rsid w:val="00026D90"/>
    <w:rsid w:val="00026DE3"/>
    <w:rsid w:val="00030B94"/>
    <w:rsid w:val="0003151D"/>
    <w:rsid w:val="00031B79"/>
    <w:rsid w:val="00032055"/>
    <w:rsid w:val="00034331"/>
    <w:rsid w:val="00034DCB"/>
    <w:rsid w:val="00036368"/>
    <w:rsid w:val="000406D0"/>
    <w:rsid w:val="00040DFE"/>
    <w:rsid w:val="0004251A"/>
    <w:rsid w:val="00042C33"/>
    <w:rsid w:val="00043387"/>
    <w:rsid w:val="000450B4"/>
    <w:rsid w:val="00046714"/>
    <w:rsid w:val="00047509"/>
    <w:rsid w:val="00047A91"/>
    <w:rsid w:val="00050C02"/>
    <w:rsid w:val="00051619"/>
    <w:rsid w:val="000537C9"/>
    <w:rsid w:val="0005674F"/>
    <w:rsid w:val="00056E75"/>
    <w:rsid w:val="000570C8"/>
    <w:rsid w:val="00060C94"/>
    <w:rsid w:val="00062C4C"/>
    <w:rsid w:val="00062E31"/>
    <w:rsid w:val="00065004"/>
    <w:rsid w:val="00065881"/>
    <w:rsid w:val="00067086"/>
    <w:rsid w:val="00067F93"/>
    <w:rsid w:val="00070C8B"/>
    <w:rsid w:val="0007122B"/>
    <w:rsid w:val="000721DE"/>
    <w:rsid w:val="00073429"/>
    <w:rsid w:val="00075575"/>
    <w:rsid w:val="000755D0"/>
    <w:rsid w:val="00076FAD"/>
    <w:rsid w:val="00080D18"/>
    <w:rsid w:val="000833FB"/>
    <w:rsid w:val="00085200"/>
    <w:rsid w:val="00085AB6"/>
    <w:rsid w:val="000868F4"/>
    <w:rsid w:val="00086F16"/>
    <w:rsid w:val="00087759"/>
    <w:rsid w:val="0009199E"/>
    <w:rsid w:val="00091FB8"/>
    <w:rsid w:val="00092434"/>
    <w:rsid w:val="000958F8"/>
    <w:rsid w:val="000968DD"/>
    <w:rsid w:val="000A05BD"/>
    <w:rsid w:val="000A065A"/>
    <w:rsid w:val="000A2630"/>
    <w:rsid w:val="000A3C31"/>
    <w:rsid w:val="000A3D78"/>
    <w:rsid w:val="000B1545"/>
    <w:rsid w:val="000B1F89"/>
    <w:rsid w:val="000B37DE"/>
    <w:rsid w:val="000B49E1"/>
    <w:rsid w:val="000B58CA"/>
    <w:rsid w:val="000C05A6"/>
    <w:rsid w:val="000C2375"/>
    <w:rsid w:val="000C2851"/>
    <w:rsid w:val="000C306C"/>
    <w:rsid w:val="000C3F95"/>
    <w:rsid w:val="000C4CB8"/>
    <w:rsid w:val="000C6064"/>
    <w:rsid w:val="000C6F53"/>
    <w:rsid w:val="000C7649"/>
    <w:rsid w:val="000D074C"/>
    <w:rsid w:val="000D16F3"/>
    <w:rsid w:val="000D192D"/>
    <w:rsid w:val="000D1EC9"/>
    <w:rsid w:val="000D23A8"/>
    <w:rsid w:val="000D6249"/>
    <w:rsid w:val="000E0881"/>
    <w:rsid w:val="000E20A6"/>
    <w:rsid w:val="000E2B5A"/>
    <w:rsid w:val="000E2B80"/>
    <w:rsid w:val="000E2E94"/>
    <w:rsid w:val="000E6F8A"/>
    <w:rsid w:val="000E75B8"/>
    <w:rsid w:val="000E7C7E"/>
    <w:rsid w:val="000E7EF8"/>
    <w:rsid w:val="000F042A"/>
    <w:rsid w:val="000F1B6F"/>
    <w:rsid w:val="000F24E9"/>
    <w:rsid w:val="000F29EA"/>
    <w:rsid w:val="000F4675"/>
    <w:rsid w:val="000F5305"/>
    <w:rsid w:val="000F7706"/>
    <w:rsid w:val="000F77D5"/>
    <w:rsid w:val="000F7E6D"/>
    <w:rsid w:val="00100427"/>
    <w:rsid w:val="001005FE"/>
    <w:rsid w:val="00103C36"/>
    <w:rsid w:val="00106FEA"/>
    <w:rsid w:val="00107AC6"/>
    <w:rsid w:val="00107C03"/>
    <w:rsid w:val="0011009D"/>
    <w:rsid w:val="00113447"/>
    <w:rsid w:val="001138ED"/>
    <w:rsid w:val="001168D2"/>
    <w:rsid w:val="001178B9"/>
    <w:rsid w:val="00117C7D"/>
    <w:rsid w:val="00120053"/>
    <w:rsid w:val="00120466"/>
    <w:rsid w:val="00120B77"/>
    <w:rsid w:val="001222F2"/>
    <w:rsid w:val="00123B1F"/>
    <w:rsid w:val="00123C7A"/>
    <w:rsid w:val="001245C4"/>
    <w:rsid w:val="00126D5C"/>
    <w:rsid w:val="00130AAE"/>
    <w:rsid w:val="00130CC9"/>
    <w:rsid w:val="00130F0B"/>
    <w:rsid w:val="00131939"/>
    <w:rsid w:val="00131BD2"/>
    <w:rsid w:val="00131ECE"/>
    <w:rsid w:val="0013533B"/>
    <w:rsid w:val="001354D6"/>
    <w:rsid w:val="00135E18"/>
    <w:rsid w:val="00136AE0"/>
    <w:rsid w:val="00140663"/>
    <w:rsid w:val="00140712"/>
    <w:rsid w:val="00140A12"/>
    <w:rsid w:val="001410A8"/>
    <w:rsid w:val="0014632A"/>
    <w:rsid w:val="00146FA6"/>
    <w:rsid w:val="00147A9D"/>
    <w:rsid w:val="0015145C"/>
    <w:rsid w:val="001518D1"/>
    <w:rsid w:val="001526E6"/>
    <w:rsid w:val="00152752"/>
    <w:rsid w:val="001561FA"/>
    <w:rsid w:val="00157B8D"/>
    <w:rsid w:val="00160EF8"/>
    <w:rsid w:val="00162226"/>
    <w:rsid w:val="00164562"/>
    <w:rsid w:val="00164FB3"/>
    <w:rsid w:val="001655B5"/>
    <w:rsid w:val="00167583"/>
    <w:rsid w:val="00167980"/>
    <w:rsid w:val="00171705"/>
    <w:rsid w:val="00172210"/>
    <w:rsid w:val="00172DB8"/>
    <w:rsid w:val="00174503"/>
    <w:rsid w:val="00176A8B"/>
    <w:rsid w:val="00176F11"/>
    <w:rsid w:val="001775B1"/>
    <w:rsid w:val="00177BB7"/>
    <w:rsid w:val="001803AA"/>
    <w:rsid w:val="001811B6"/>
    <w:rsid w:val="0018198E"/>
    <w:rsid w:val="00181D19"/>
    <w:rsid w:val="00181F8E"/>
    <w:rsid w:val="00183A35"/>
    <w:rsid w:val="00186E67"/>
    <w:rsid w:val="00187F84"/>
    <w:rsid w:val="00193FCF"/>
    <w:rsid w:val="00196FEE"/>
    <w:rsid w:val="0019771F"/>
    <w:rsid w:val="001A09BF"/>
    <w:rsid w:val="001A397F"/>
    <w:rsid w:val="001A53D2"/>
    <w:rsid w:val="001A5A4D"/>
    <w:rsid w:val="001A5E2F"/>
    <w:rsid w:val="001A7348"/>
    <w:rsid w:val="001B265D"/>
    <w:rsid w:val="001B2E5F"/>
    <w:rsid w:val="001B35D9"/>
    <w:rsid w:val="001B47D8"/>
    <w:rsid w:val="001B49D5"/>
    <w:rsid w:val="001B4C60"/>
    <w:rsid w:val="001B51E3"/>
    <w:rsid w:val="001B7837"/>
    <w:rsid w:val="001B7874"/>
    <w:rsid w:val="001C0BC8"/>
    <w:rsid w:val="001C1181"/>
    <w:rsid w:val="001C1FBE"/>
    <w:rsid w:val="001C29E4"/>
    <w:rsid w:val="001C2CA8"/>
    <w:rsid w:val="001C3429"/>
    <w:rsid w:val="001C5D3D"/>
    <w:rsid w:val="001D0145"/>
    <w:rsid w:val="001D0717"/>
    <w:rsid w:val="001D15F3"/>
    <w:rsid w:val="001D1641"/>
    <w:rsid w:val="001D22A2"/>
    <w:rsid w:val="001D37E1"/>
    <w:rsid w:val="001D3A39"/>
    <w:rsid w:val="001D790C"/>
    <w:rsid w:val="001D7E3E"/>
    <w:rsid w:val="001E0FE0"/>
    <w:rsid w:val="001E1CE2"/>
    <w:rsid w:val="001E2E09"/>
    <w:rsid w:val="001E33DD"/>
    <w:rsid w:val="001E3DC4"/>
    <w:rsid w:val="001E4FB2"/>
    <w:rsid w:val="001E5610"/>
    <w:rsid w:val="001E754C"/>
    <w:rsid w:val="001E77BB"/>
    <w:rsid w:val="001F0FB4"/>
    <w:rsid w:val="001F1E69"/>
    <w:rsid w:val="001F2914"/>
    <w:rsid w:val="001F30B2"/>
    <w:rsid w:val="001F5EA0"/>
    <w:rsid w:val="001F62D3"/>
    <w:rsid w:val="001F6BA5"/>
    <w:rsid w:val="001F700E"/>
    <w:rsid w:val="001F7244"/>
    <w:rsid w:val="001F771D"/>
    <w:rsid w:val="001F7C48"/>
    <w:rsid w:val="001F7D0C"/>
    <w:rsid w:val="00200177"/>
    <w:rsid w:val="00206095"/>
    <w:rsid w:val="00211CB7"/>
    <w:rsid w:val="00213AB6"/>
    <w:rsid w:val="002176E8"/>
    <w:rsid w:val="002214DC"/>
    <w:rsid w:val="00221787"/>
    <w:rsid w:val="00221FC2"/>
    <w:rsid w:val="002238C2"/>
    <w:rsid w:val="00225B47"/>
    <w:rsid w:val="00226A2F"/>
    <w:rsid w:val="002279C9"/>
    <w:rsid w:val="002303A3"/>
    <w:rsid w:val="0023147F"/>
    <w:rsid w:val="002318C9"/>
    <w:rsid w:val="002349AD"/>
    <w:rsid w:val="00236A8F"/>
    <w:rsid w:val="0024028C"/>
    <w:rsid w:val="0024150C"/>
    <w:rsid w:val="0024182F"/>
    <w:rsid w:val="0024255D"/>
    <w:rsid w:val="00243187"/>
    <w:rsid w:val="00243DC9"/>
    <w:rsid w:val="0024455D"/>
    <w:rsid w:val="00245A50"/>
    <w:rsid w:val="00245F12"/>
    <w:rsid w:val="00246896"/>
    <w:rsid w:val="0024689A"/>
    <w:rsid w:val="0025087A"/>
    <w:rsid w:val="002522B9"/>
    <w:rsid w:val="00252F7D"/>
    <w:rsid w:val="00254A92"/>
    <w:rsid w:val="00257A4D"/>
    <w:rsid w:val="00260D39"/>
    <w:rsid w:val="00261D4B"/>
    <w:rsid w:val="00264986"/>
    <w:rsid w:val="002668B5"/>
    <w:rsid w:val="00267BF2"/>
    <w:rsid w:val="00272ED1"/>
    <w:rsid w:val="00273A62"/>
    <w:rsid w:val="00275E57"/>
    <w:rsid w:val="00276CDD"/>
    <w:rsid w:val="00277EA6"/>
    <w:rsid w:val="002802EA"/>
    <w:rsid w:val="00282AC3"/>
    <w:rsid w:val="00282DDC"/>
    <w:rsid w:val="00283254"/>
    <w:rsid w:val="00284759"/>
    <w:rsid w:val="00284C2E"/>
    <w:rsid w:val="0028587D"/>
    <w:rsid w:val="00287C6B"/>
    <w:rsid w:val="0029101F"/>
    <w:rsid w:val="00292A2D"/>
    <w:rsid w:val="00293801"/>
    <w:rsid w:val="0029422F"/>
    <w:rsid w:val="00295003"/>
    <w:rsid w:val="00295707"/>
    <w:rsid w:val="00295EE5"/>
    <w:rsid w:val="002A197E"/>
    <w:rsid w:val="002A54CD"/>
    <w:rsid w:val="002A6466"/>
    <w:rsid w:val="002A7EC8"/>
    <w:rsid w:val="002B1D4B"/>
    <w:rsid w:val="002B28E2"/>
    <w:rsid w:val="002B2A8B"/>
    <w:rsid w:val="002B3A73"/>
    <w:rsid w:val="002B54A8"/>
    <w:rsid w:val="002B698E"/>
    <w:rsid w:val="002B7601"/>
    <w:rsid w:val="002C044F"/>
    <w:rsid w:val="002C362C"/>
    <w:rsid w:val="002C4739"/>
    <w:rsid w:val="002C4DBD"/>
    <w:rsid w:val="002D01D9"/>
    <w:rsid w:val="002D0F37"/>
    <w:rsid w:val="002D1158"/>
    <w:rsid w:val="002D1B7B"/>
    <w:rsid w:val="002D263B"/>
    <w:rsid w:val="002D31CB"/>
    <w:rsid w:val="002D38C0"/>
    <w:rsid w:val="002D463B"/>
    <w:rsid w:val="002D464A"/>
    <w:rsid w:val="002D485B"/>
    <w:rsid w:val="002D4906"/>
    <w:rsid w:val="002D563C"/>
    <w:rsid w:val="002D5951"/>
    <w:rsid w:val="002D5B23"/>
    <w:rsid w:val="002D6D4F"/>
    <w:rsid w:val="002E0BF6"/>
    <w:rsid w:val="002E0F8E"/>
    <w:rsid w:val="002E2282"/>
    <w:rsid w:val="002E2ACA"/>
    <w:rsid w:val="002E369A"/>
    <w:rsid w:val="002E7471"/>
    <w:rsid w:val="002E791B"/>
    <w:rsid w:val="002F237C"/>
    <w:rsid w:val="002F37D8"/>
    <w:rsid w:val="002F3B0F"/>
    <w:rsid w:val="002F4B96"/>
    <w:rsid w:val="002F68DD"/>
    <w:rsid w:val="002F6CE8"/>
    <w:rsid w:val="002F7B2C"/>
    <w:rsid w:val="00303F31"/>
    <w:rsid w:val="00306D65"/>
    <w:rsid w:val="003071A8"/>
    <w:rsid w:val="003076A9"/>
    <w:rsid w:val="00307939"/>
    <w:rsid w:val="00313E81"/>
    <w:rsid w:val="003149D9"/>
    <w:rsid w:val="00314D33"/>
    <w:rsid w:val="00314FB7"/>
    <w:rsid w:val="00315ADE"/>
    <w:rsid w:val="00320AAD"/>
    <w:rsid w:val="00323D5D"/>
    <w:rsid w:val="00324CFC"/>
    <w:rsid w:val="00325420"/>
    <w:rsid w:val="0032797B"/>
    <w:rsid w:val="0033046E"/>
    <w:rsid w:val="00331056"/>
    <w:rsid w:val="0033145D"/>
    <w:rsid w:val="003337C4"/>
    <w:rsid w:val="00336227"/>
    <w:rsid w:val="00336EE8"/>
    <w:rsid w:val="0034007D"/>
    <w:rsid w:val="003405E8"/>
    <w:rsid w:val="003407C4"/>
    <w:rsid w:val="00340C05"/>
    <w:rsid w:val="00341F81"/>
    <w:rsid w:val="003420E5"/>
    <w:rsid w:val="00342774"/>
    <w:rsid w:val="003445C1"/>
    <w:rsid w:val="0034505C"/>
    <w:rsid w:val="00347650"/>
    <w:rsid w:val="00347713"/>
    <w:rsid w:val="003478AD"/>
    <w:rsid w:val="00351536"/>
    <w:rsid w:val="00353553"/>
    <w:rsid w:val="003553FE"/>
    <w:rsid w:val="00361488"/>
    <w:rsid w:val="00361F59"/>
    <w:rsid w:val="00364A1F"/>
    <w:rsid w:val="00364B32"/>
    <w:rsid w:val="0036520E"/>
    <w:rsid w:val="00372884"/>
    <w:rsid w:val="00374893"/>
    <w:rsid w:val="00374DCD"/>
    <w:rsid w:val="0037684E"/>
    <w:rsid w:val="00376F48"/>
    <w:rsid w:val="00380138"/>
    <w:rsid w:val="00380148"/>
    <w:rsid w:val="003828D5"/>
    <w:rsid w:val="0038516E"/>
    <w:rsid w:val="00385DE3"/>
    <w:rsid w:val="00386437"/>
    <w:rsid w:val="00391E35"/>
    <w:rsid w:val="00391FAE"/>
    <w:rsid w:val="00391FD7"/>
    <w:rsid w:val="003920AF"/>
    <w:rsid w:val="00392589"/>
    <w:rsid w:val="00393F6D"/>
    <w:rsid w:val="003958D1"/>
    <w:rsid w:val="003A0345"/>
    <w:rsid w:val="003A0A35"/>
    <w:rsid w:val="003A0E6B"/>
    <w:rsid w:val="003A1619"/>
    <w:rsid w:val="003A44E8"/>
    <w:rsid w:val="003A473E"/>
    <w:rsid w:val="003A4986"/>
    <w:rsid w:val="003B0352"/>
    <w:rsid w:val="003B3712"/>
    <w:rsid w:val="003B4C03"/>
    <w:rsid w:val="003B60BD"/>
    <w:rsid w:val="003C49A6"/>
    <w:rsid w:val="003C49AB"/>
    <w:rsid w:val="003C7D79"/>
    <w:rsid w:val="003D009B"/>
    <w:rsid w:val="003D0B10"/>
    <w:rsid w:val="003D1222"/>
    <w:rsid w:val="003D193C"/>
    <w:rsid w:val="003D1B38"/>
    <w:rsid w:val="003D2A07"/>
    <w:rsid w:val="003D30C2"/>
    <w:rsid w:val="003D56B3"/>
    <w:rsid w:val="003D7200"/>
    <w:rsid w:val="003E0A35"/>
    <w:rsid w:val="003E0DFA"/>
    <w:rsid w:val="003E2883"/>
    <w:rsid w:val="003E2962"/>
    <w:rsid w:val="003E29F5"/>
    <w:rsid w:val="003F03CC"/>
    <w:rsid w:val="003F049D"/>
    <w:rsid w:val="003F10A5"/>
    <w:rsid w:val="003F2545"/>
    <w:rsid w:val="003F275F"/>
    <w:rsid w:val="003F3642"/>
    <w:rsid w:val="003F3EA9"/>
    <w:rsid w:val="003F55C2"/>
    <w:rsid w:val="003F5909"/>
    <w:rsid w:val="003F61A5"/>
    <w:rsid w:val="003F720E"/>
    <w:rsid w:val="003F73A3"/>
    <w:rsid w:val="00401A2B"/>
    <w:rsid w:val="00401D0F"/>
    <w:rsid w:val="00402129"/>
    <w:rsid w:val="00403365"/>
    <w:rsid w:val="00403A45"/>
    <w:rsid w:val="004066A8"/>
    <w:rsid w:val="004121B5"/>
    <w:rsid w:val="00413BCB"/>
    <w:rsid w:val="00413ED9"/>
    <w:rsid w:val="00413FA9"/>
    <w:rsid w:val="00415458"/>
    <w:rsid w:val="004158F5"/>
    <w:rsid w:val="00415E8A"/>
    <w:rsid w:val="004165EC"/>
    <w:rsid w:val="0041710A"/>
    <w:rsid w:val="0042073C"/>
    <w:rsid w:val="00422123"/>
    <w:rsid w:val="00422E5E"/>
    <w:rsid w:val="00423090"/>
    <w:rsid w:val="00423487"/>
    <w:rsid w:val="0042405E"/>
    <w:rsid w:val="004259C1"/>
    <w:rsid w:val="0042615F"/>
    <w:rsid w:val="0042786C"/>
    <w:rsid w:val="00430A89"/>
    <w:rsid w:val="00430DA7"/>
    <w:rsid w:val="00430F70"/>
    <w:rsid w:val="00431BD3"/>
    <w:rsid w:val="0043381E"/>
    <w:rsid w:val="0043720C"/>
    <w:rsid w:val="00440028"/>
    <w:rsid w:val="0044156F"/>
    <w:rsid w:val="00444BC4"/>
    <w:rsid w:val="00445187"/>
    <w:rsid w:val="00446E47"/>
    <w:rsid w:val="004511ED"/>
    <w:rsid w:val="004518B6"/>
    <w:rsid w:val="00451F93"/>
    <w:rsid w:val="00452988"/>
    <w:rsid w:val="00453737"/>
    <w:rsid w:val="00453948"/>
    <w:rsid w:val="00453A3F"/>
    <w:rsid w:val="0045434A"/>
    <w:rsid w:val="0045603E"/>
    <w:rsid w:val="00457E4C"/>
    <w:rsid w:val="00460258"/>
    <w:rsid w:val="00460A98"/>
    <w:rsid w:val="004614A5"/>
    <w:rsid w:val="00463FE5"/>
    <w:rsid w:val="00465179"/>
    <w:rsid w:val="004652C7"/>
    <w:rsid w:val="0046534F"/>
    <w:rsid w:val="00465526"/>
    <w:rsid w:val="00465622"/>
    <w:rsid w:val="00465FB5"/>
    <w:rsid w:val="00466926"/>
    <w:rsid w:val="00467302"/>
    <w:rsid w:val="004677E1"/>
    <w:rsid w:val="00471DDF"/>
    <w:rsid w:val="0047359C"/>
    <w:rsid w:val="00473F76"/>
    <w:rsid w:val="00474C42"/>
    <w:rsid w:val="00474D66"/>
    <w:rsid w:val="00475C31"/>
    <w:rsid w:val="004770A6"/>
    <w:rsid w:val="00481C51"/>
    <w:rsid w:val="00482781"/>
    <w:rsid w:val="00484E1E"/>
    <w:rsid w:val="0048567C"/>
    <w:rsid w:val="004869B4"/>
    <w:rsid w:val="004872DB"/>
    <w:rsid w:val="00490708"/>
    <w:rsid w:val="004932F6"/>
    <w:rsid w:val="0049550F"/>
    <w:rsid w:val="004A0AF7"/>
    <w:rsid w:val="004A0B16"/>
    <w:rsid w:val="004A2385"/>
    <w:rsid w:val="004A2E58"/>
    <w:rsid w:val="004A374E"/>
    <w:rsid w:val="004A4DDB"/>
    <w:rsid w:val="004A5BCD"/>
    <w:rsid w:val="004A7546"/>
    <w:rsid w:val="004B2909"/>
    <w:rsid w:val="004B2DD4"/>
    <w:rsid w:val="004B33FC"/>
    <w:rsid w:val="004B3DD3"/>
    <w:rsid w:val="004B44C2"/>
    <w:rsid w:val="004B4EAB"/>
    <w:rsid w:val="004B674D"/>
    <w:rsid w:val="004B67DA"/>
    <w:rsid w:val="004B68F0"/>
    <w:rsid w:val="004B78FA"/>
    <w:rsid w:val="004C1C27"/>
    <w:rsid w:val="004C1F0D"/>
    <w:rsid w:val="004C2256"/>
    <w:rsid w:val="004C2D19"/>
    <w:rsid w:val="004C3108"/>
    <w:rsid w:val="004C3B5F"/>
    <w:rsid w:val="004C5542"/>
    <w:rsid w:val="004C720C"/>
    <w:rsid w:val="004C76F1"/>
    <w:rsid w:val="004D06F0"/>
    <w:rsid w:val="004D0DCE"/>
    <w:rsid w:val="004D1C26"/>
    <w:rsid w:val="004D1E95"/>
    <w:rsid w:val="004D4F3A"/>
    <w:rsid w:val="004D5771"/>
    <w:rsid w:val="004D607D"/>
    <w:rsid w:val="004D6E2C"/>
    <w:rsid w:val="004E00A3"/>
    <w:rsid w:val="004E0A2A"/>
    <w:rsid w:val="004E1974"/>
    <w:rsid w:val="004E1D43"/>
    <w:rsid w:val="004E301E"/>
    <w:rsid w:val="004E3BB2"/>
    <w:rsid w:val="004E46F4"/>
    <w:rsid w:val="004E4B0A"/>
    <w:rsid w:val="004E6462"/>
    <w:rsid w:val="004E6C9A"/>
    <w:rsid w:val="004F0E1E"/>
    <w:rsid w:val="004F1369"/>
    <w:rsid w:val="004F26F7"/>
    <w:rsid w:val="004F40EB"/>
    <w:rsid w:val="004F5088"/>
    <w:rsid w:val="004F5C44"/>
    <w:rsid w:val="00502C4B"/>
    <w:rsid w:val="00503D3D"/>
    <w:rsid w:val="00504052"/>
    <w:rsid w:val="00504145"/>
    <w:rsid w:val="005046CE"/>
    <w:rsid w:val="00504817"/>
    <w:rsid w:val="00504CF8"/>
    <w:rsid w:val="0050661B"/>
    <w:rsid w:val="005068F1"/>
    <w:rsid w:val="00506B0E"/>
    <w:rsid w:val="005104C0"/>
    <w:rsid w:val="00514D3C"/>
    <w:rsid w:val="005158F7"/>
    <w:rsid w:val="005208C3"/>
    <w:rsid w:val="00521268"/>
    <w:rsid w:val="005212E0"/>
    <w:rsid w:val="005212E4"/>
    <w:rsid w:val="00521315"/>
    <w:rsid w:val="00521CD9"/>
    <w:rsid w:val="00524097"/>
    <w:rsid w:val="005249DB"/>
    <w:rsid w:val="00525EE0"/>
    <w:rsid w:val="0052695C"/>
    <w:rsid w:val="005269C6"/>
    <w:rsid w:val="005270EF"/>
    <w:rsid w:val="00530292"/>
    <w:rsid w:val="00531705"/>
    <w:rsid w:val="0053328E"/>
    <w:rsid w:val="005332AD"/>
    <w:rsid w:val="00533561"/>
    <w:rsid w:val="00533769"/>
    <w:rsid w:val="00533B8D"/>
    <w:rsid w:val="00535DE4"/>
    <w:rsid w:val="00536EDD"/>
    <w:rsid w:val="00536F70"/>
    <w:rsid w:val="005373B8"/>
    <w:rsid w:val="00542006"/>
    <w:rsid w:val="00542EEE"/>
    <w:rsid w:val="005431A1"/>
    <w:rsid w:val="00543B4A"/>
    <w:rsid w:val="00545597"/>
    <w:rsid w:val="005455A4"/>
    <w:rsid w:val="0054567F"/>
    <w:rsid w:val="00546E18"/>
    <w:rsid w:val="005471D0"/>
    <w:rsid w:val="00547E80"/>
    <w:rsid w:val="00552E45"/>
    <w:rsid w:val="005539D8"/>
    <w:rsid w:val="0055424C"/>
    <w:rsid w:val="005549FA"/>
    <w:rsid w:val="00554C8D"/>
    <w:rsid w:val="0056008A"/>
    <w:rsid w:val="0056011A"/>
    <w:rsid w:val="00561770"/>
    <w:rsid w:val="00562628"/>
    <w:rsid w:val="00562843"/>
    <w:rsid w:val="00564290"/>
    <w:rsid w:val="00565BE8"/>
    <w:rsid w:val="00567558"/>
    <w:rsid w:val="00567BB2"/>
    <w:rsid w:val="00570101"/>
    <w:rsid w:val="0057085D"/>
    <w:rsid w:val="005709F5"/>
    <w:rsid w:val="00570F41"/>
    <w:rsid w:val="0057185C"/>
    <w:rsid w:val="00573520"/>
    <w:rsid w:val="005739F0"/>
    <w:rsid w:val="00576D00"/>
    <w:rsid w:val="005775ED"/>
    <w:rsid w:val="00581AD2"/>
    <w:rsid w:val="005832F0"/>
    <w:rsid w:val="0058559D"/>
    <w:rsid w:val="00585F9C"/>
    <w:rsid w:val="00587A2F"/>
    <w:rsid w:val="00590629"/>
    <w:rsid w:val="00593E7A"/>
    <w:rsid w:val="005943BB"/>
    <w:rsid w:val="005962AE"/>
    <w:rsid w:val="00596C1F"/>
    <w:rsid w:val="005A285C"/>
    <w:rsid w:val="005A2B3C"/>
    <w:rsid w:val="005A2DD5"/>
    <w:rsid w:val="005A3CF9"/>
    <w:rsid w:val="005A4E88"/>
    <w:rsid w:val="005A534F"/>
    <w:rsid w:val="005A75C2"/>
    <w:rsid w:val="005A7642"/>
    <w:rsid w:val="005A76DC"/>
    <w:rsid w:val="005B2B36"/>
    <w:rsid w:val="005B3D62"/>
    <w:rsid w:val="005B4F1D"/>
    <w:rsid w:val="005B54CA"/>
    <w:rsid w:val="005B5845"/>
    <w:rsid w:val="005B6BB2"/>
    <w:rsid w:val="005C08BF"/>
    <w:rsid w:val="005C09DB"/>
    <w:rsid w:val="005C10B0"/>
    <w:rsid w:val="005C11E8"/>
    <w:rsid w:val="005C18E9"/>
    <w:rsid w:val="005C2567"/>
    <w:rsid w:val="005C4A1B"/>
    <w:rsid w:val="005C7BB1"/>
    <w:rsid w:val="005D022D"/>
    <w:rsid w:val="005D030D"/>
    <w:rsid w:val="005D1EF6"/>
    <w:rsid w:val="005D2894"/>
    <w:rsid w:val="005D2FC0"/>
    <w:rsid w:val="005D39F4"/>
    <w:rsid w:val="005D5C0F"/>
    <w:rsid w:val="005D62B3"/>
    <w:rsid w:val="005D66C7"/>
    <w:rsid w:val="005D6EA1"/>
    <w:rsid w:val="005E00CB"/>
    <w:rsid w:val="005E18A7"/>
    <w:rsid w:val="005E1C05"/>
    <w:rsid w:val="005E2696"/>
    <w:rsid w:val="005E2E57"/>
    <w:rsid w:val="005E3563"/>
    <w:rsid w:val="005E4426"/>
    <w:rsid w:val="005E6734"/>
    <w:rsid w:val="005E68AB"/>
    <w:rsid w:val="005E6909"/>
    <w:rsid w:val="005E6A59"/>
    <w:rsid w:val="005F07D7"/>
    <w:rsid w:val="005F1357"/>
    <w:rsid w:val="005F3F4C"/>
    <w:rsid w:val="005F721C"/>
    <w:rsid w:val="005F7E78"/>
    <w:rsid w:val="006000A2"/>
    <w:rsid w:val="006001AD"/>
    <w:rsid w:val="006010E0"/>
    <w:rsid w:val="006028D9"/>
    <w:rsid w:val="00602A9B"/>
    <w:rsid w:val="00604A51"/>
    <w:rsid w:val="006069F7"/>
    <w:rsid w:val="00607AFD"/>
    <w:rsid w:val="00607BBB"/>
    <w:rsid w:val="00610B5C"/>
    <w:rsid w:val="0061160B"/>
    <w:rsid w:val="00611B7E"/>
    <w:rsid w:val="00613372"/>
    <w:rsid w:val="0061411D"/>
    <w:rsid w:val="0061424D"/>
    <w:rsid w:val="0061730E"/>
    <w:rsid w:val="00620095"/>
    <w:rsid w:val="00622737"/>
    <w:rsid w:val="00623C1F"/>
    <w:rsid w:val="00624692"/>
    <w:rsid w:val="006248BD"/>
    <w:rsid w:val="00627A2D"/>
    <w:rsid w:val="00630A32"/>
    <w:rsid w:val="0063198B"/>
    <w:rsid w:val="006331DF"/>
    <w:rsid w:val="00635353"/>
    <w:rsid w:val="0063665A"/>
    <w:rsid w:val="00636B3D"/>
    <w:rsid w:val="00636CF5"/>
    <w:rsid w:val="00637B48"/>
    <w:rsid w:val="00640DF5"/>
    <w:rsid w:val="00641711"/>
    <w:rsid w:val="00643C5F"/>
    <w:rsid w:val="00643FF9"/>
    <w:rsid w:val="00644BDA"/>
    <w:rsid w:val="0064507B"/>
    <w:rsid w:val="00647EA6"/>
    <w:rsid w:val="00653979"/>
    <w:rsid w:val="00654644"/>
    <w:rsid w:val="00654944"/>
    <w:rsid w:val="00654E5D"/>
    <w:rsid w:val="006552E7"/>
    <w:rsid w:val="0065648E"/>
    <w:rsid w:val="00656631"/>
    <w:rsid w:val="00657040"/>
    <w:rsid w:val="00657BEF"/>
    <w:rsid w:val="00657E52"/>
    <w:rsid w:val="00665A01"/>
    <w:rsid w:val="00667AD9"/>
    <w:rsid w:val="00670AEE"/>
    <w:rsid w:val="00672363"/>
    <w:rsid w:val="00672F89"/>
    <w:rsid w:val="00672FD9"/>
    <w:rsid w:val="00673A91"/>
    <w:rsid w:val="0067441B"/>
    <w:rsid w:val="00674D2C"/>
    <w:rsid w:val="00674D2D"/>
    <w:rsid w:val="00676752"/>
    <w:rsid w:val="00677575"/>
    <w:rsid w:val="0068107F"/>
    <w:rsid w:val="006810B9"/>
    <w:rsid w:val="00682278"/>
    <w:rsid w:val="00682D3F"/>
    <w:rsid w:val="0068302E"/>
    <w:rsid w:val="006845C6"/>
    <w:rsid w:val="00684A52"/>
    <w:rsid w:val="0068542C"/>
    <w:rsid w:val="00685602"/>
    <w:rsid w:val="006858EB"/>
    <w:rsid w:val="0068773A"/>
    <w:rsid w:val="00687949"/>
    <w:rsid w:val="006879C4"/>
    <w:rsid w:val="006916DB"/>
    <w:rsid w:val="00692231"/>
    <w:rsid w:val="00693C40"/>
    <w:rsid w:val="00694181"/>
    <w:rsid w:val="006941BA"/>
    <w:rsid w:val="00695CEE"/>
    <w:rsid w:val="00696DF3"/>
    <w:rsid w:val="00697DED"/>
    <w:rsid w:val="00697F7A"/>
    <w:rsid w:val="006A04F6"/>
    <w:rsid w:val="006A1C2B"/>
    <w:rsid w:val="006A340A"/>
    <w:rsid w:val="006A5252"/>
    <w:rsid w:val="006A5363"/>
    <w:rsid w:val="006A79B0"/>
    <w:rsid w:val="006B3301"/>
    <w:rsid w:val="006B3CF5"/>
    <w:rsid w:val="006B4C43"/>
    <w:rsid w:val="006B6A2B"/>
    <w:rsid w:val="006C0C57"/>
    <w:rsid w:val="006C428E"/>
    <w:rsid w:val="006C5DCB"/>
    <w:rsid w:val="006C6DED"/>
    <w:rsid w:val="006D1E82"/>
    <w:rsid w:val="006D228A"/>
    <w:rsid w:val="006D27BB"/>
    <w:rsid w:val="006D2EAC"/>
    <w:rsid w:val="006D35AA"/>
    <w:rsid w:val="006D4E5B"/>
    <w:rsid w:val="006D5529"/>
    <w:rsid w:val="006D5A42"/>
    <w:rsid w:val="006D6985"/>
    <w:rsid w:val="006D7A69"/>
    <w:rsid w:val="006E121C"/>
    <w:rsid w:val="006E1299"/>
    <w:rsid w:val="006E1C70"/>
    <w:rsid w:val="006E2AC7"/>
    <w:rsid w:val="006E52E0"/>
    <w:rsid w:val="006E5FB8"/>
    <w:rsid w:val="006E6A22"/>
    <w:rsid w:val="006F3071"/>
    <w:rsid w:val="006F570D"/>
    <w:rsid w:val="006F7399"/>
    <w:rsid w:val="006F7500"/>
    <w:rsid w:val="006F7950"/>
    <w:rsid w:val="006F7C8A"/>
    <w:rsid w:val="00700829"/>
    <w:rsid w:val="007020F6"/>
    <w:rsid w:val="007021C8"/>
    <w:rsid w:val="007036F8"/>
    <w:rsid w:val="00703822"/>
    <w:rsid w:val="00707FE5"/>
    <w:rsid w:val="0071051B"/>
    <w:rsid w:val="007105C0"/>
    <w:rsid w:val="0071231A"/>
    <w:rsid w:val="007134B5"/>
    <w:rsid w:val="0071686F"/>
    <w:rsid w:val="00720378"/>
    <w:rsid w:val="00720FD3"/>
    <w:rsid w:val="007232C7"/>
    <w:rsid w:val="00724254"/>
    <w:rsid w:val="00725778"/>
    <w:rsid w:val="00726A13"/>
    <w:rsid w:val="00727119"/>
    <w:rsid w:val="0072753F"/>
    <w:rsid w:val="007305C4"/>
    <w:rsid w:val="00730677"/>
    <w:rsid w:val="007308C7"/>
    <w:rsid w:val="00732524"/>
    <w:rsid w:val="00733562"/>
    <w:rsid w:val="007369B8"/>
    <w:rsid w:val="007376E4"/>
    <w:rsid w:val="0074075B"/>
    <w:rsid w:val="00740BE9"/>
    <w:rsid w:val="007448AB"/>
    <w:rsid w:val="00744A41"/>
    <w:rsid w:val="00745CAC"/>
    <w:rsid w:val="00746259"/>
    <w:rsid w:val="00746E04"/>
    <w:rsid w:val="00752522"/>
    <w:rsid w:val="00753B8C"/>
    <w:rsid w:val="00755C16"/>
    <w:rsid w:val="0075721D"/>
    <w:rsid w:val="00760BB8"/>
    <w:rsid w:val="00763B68"/>
    <w:rsid w:val="00763EA8"/>
    <w:rsid w:val="007640B9"/>
    <w:rsid w:val="0076428E"/>
    <w:rsid w:val="00765487"/>
    <w:rsid w:val="00771F6B"/>
    <w:rsid w:val="00771FCD"/>
    <w:rsid w:val="007726D6"/>
    <w:rsid w:val="00772999"/>
    <w:rsid w:val="0077388B"/>
    <w:rsid w:val="0077407A"/>
    <w:rsid w:val="0077457B"/>
    <w:rsid w:val="007755A3"/>
    <w:rsid w:val="00776C16"/>
    <w:rsid w:val="00780A50"/>
    <w:rsid w:val="00781FFE"/>
    <w:rsid w:val="00782321"/>
    <w:rsid w:val="00783176"/>
    <w:rsid w:val="0078320C"/>
    <w:rsid w:val="007842E8"/>
    <w:rsid w:val="00784307"/>
    <w:rsid w:val="007855B6"/>
    <w:rsid w:val="00786270"/>
    <w:rsid w:val="00787873"/>
    <w:rsid w:val="00787B92"/>
    <w:rsid w:val="0079242E"/>
    <w:rsid w:val="007937DF"/>
    <w:rsid w:val="007943A1"/>
    <w:rsid w:val="00795003"/>
    <w:rsid w:val="00795D28"/>
    <w:rsid w:val="00796D16"/>
    <w:rsid w:val="00796EC5"/>
    <w:rsid w:val="00796F67"/>
    <w:rsid w:val="007A045A"/>
    <w:rsid w:val="007A0E58"/>
    <w:rsid w:val="007A1903"/>
    <w:rsid w:val="007A20BF"/>
    <w:rsid w:val="007A22B9"/>
    <w:rsid w:val="007A3972"/>
    <w:rsid w:val="007A3E4E"/>
    <w:rsid w:val="007A5CAD"/>
    <w:rsid w:val="007A5FB2"/>
    <w:rsid w:val="007A6F76"/>
    <w:rsid w:val="007A7839"/>
    <w:rsid w:val="007A7848"/>
    <w:rsid w:val="007A7FCB"/>
    <w:rsid w:val="007B05B0"/>
    <w:rsid w:val="007B090D"/>
    <w:rsid w:val="007B0CF5"/>
    <w:rsid w:val="007B0D9B"/>
    <w:rsid w:val="007B1D43"/>
    <w:rsid w:val="007B1DDD"/>
    <w:rsid w:val="007B47FE"/>
    <w:rsid w:val="007B4F60"/>
    <w:rsid w:val="007B597E"/>
    <w:rsid w:val="007B7843"/>
    <w:rsid w:val="007C1100"/>
    <w:rsid w:val="007C2559"/>
    <w:rsid w:val="007C29AA"/>
    <w:rsid w:val="007C7E5E"/>
    <w:rsid w:val="007D099F"/>
    <w:rsid w:val="007D2BB5"/>
    <w:rsid w:val="007D2EA9"/>
    <w:rsid w:val="007D6262"/>
    <w:rsid w:val="007D6F6C"/>
    <w:rsid w:val="007D6F8B"/>
    <w:rsid w:val="007E0BD6"/>
    <w:rsid w:val="007E1132"/>
    <w:rsid w:val="007E1E74"/>
    <w:rsid w:val="007E231E"/>
    <w:rsid w:val="007E2A3D"/>
    <w:rsid w:val="007E2CF1"/>
    <w:rsid w:val="007E3117"/>
    <w:rsid w:val="007E3661"/>
    <w:rsid w:val="007E373E"/>
    <w:rsid w:val="007E3F34"/>
    <w:rsid w:val="007E5529"/>
    <w:rsid w:val="007E59DA"/>
    <w:rsid w:val="007E5C56"/>
    <w:rsid w:val="007E640C"/>
    <w:rsid w:val="007E65F8"/>
    <w:rsid w:val="007E6A9E"/>
    <w:rsid w:val="007F0121"/>
    <w:rsid w:val="007F07CD"/>
    <w:rsid w:val="007F1E04"/>
    <w:rsid w:val="007F47F5"/>
    <w:rsid w:val="007F5A98"/>
    <w:rsid w:val="00801224"/>
    <w:rsid w:val="00802A47"/>
    <w:rsid w:val="0080475C"/>
    <w:rsid w:val="00805D09"/>
    <w:rsid w:val="00805E05"/>
    <w:rsid w:val="00806713"/>
    <w:rsid w:val="008128C9"/>
    <w:rsid w:val="00814A04"/>
    <w:rsid w:val="00815183"/>
    <w:rsid w:val="008164E2"/>
    <w:rsid w:val="008201B9"/>
    <w:rsid w:val="0082074F"/>
    <w:rsid w:val="00820A32"/>
    <w:rsid w:val="00820CFF"/>
    <w:rsid w:val="00821897"/>
    <w:rsid w:val="0082200E"/>
    <w:rsid w:val="008221F3"/>
    <w:rsid w:val="0082259A"/>
    <w:rsid w:val="0082474D"/>
    <w:rsid w:val="00825394"/>
    <w:rsid w:val="00827EAB"/>
    <w:rsid w:val="00830280"/>
    <w:rsid w:val="00831D2B"/>
    <w:rsid w:val="00831E87"/>
    <w:rsid w:val="0083267D"/>
    <w:rsid w:val="00834AEE"/>
    <w:rsid w:val="00837A36"/>
    <w:rsid w:val="00837D0C"/>
    <w:rsid w:val="00840A63"/>
    <w:rsid w:val="00843699"/>
    <w:rsid w:val="008504EC"/>
    <w:rsid w:val="00850EC6"/>
    <w:rsid w:val="008522AD"/>
    <w:rsid w:val="00852EF4"/>
    <w:rsid w:val="0085379F"/>
    <w:rsid w:val="008537F6"/>
    <w:rsid w:val="00856A26"/>
    <w:rsid w:val="0086116B"/>
    <w:rsid w:val="00861926"/>
    <w:rsid w:val="00861AB6"/>
    <w:rsid w:val="00863D5C"/>
    <w:rsid w:val="008650D7"/>
    <w:rsid w:val="0086630E"/>
    <w:rsid w:val="00870470"/>
    <w:rsid w:val="008713AF"/>
    <w:rsid w:val="0087342F"/>
    <w:rsid w:val="00873459"/>
    <w:rsid w:val="008760EC"/>
    <w:rsid w:val="00876521"/>
    <w:rsid w:val="00877B5A"/>
    <w:rsid w:val="008818EF"/>
    <w:rsid w:val="00881C72"/>
    <w:rsid w:val="008825C6"/>
    <w:rsid w:val="00883D51"/>
    <w:rsid w:val="008877C1"/>
    <w:rsid w:val="00893FAD"/>
    <w:rsid w:val="00894105"/>
    <w:rsid w:val="008944D6"/>
    <w:rsid w:val="00894B19"/>
    <w:rsid w:val="00895ADB"/>
    <w:rsid w:val="008961B4"/>
    <w:rsid w:val="0089719D"/>
    <w:rsid w:val="00897604"/>
    <w:rsid w:val="00897A54"/>
    <w:rsid w:val="00897BC5"/>
    <w:rsid w:val="008A04E7"/>
    <w:rsid w:val="008A2027"/>
    <w:rsid w:val="008A2EC7"/>
    <w:rsid w:val="008A67A0"/>
    <w:rsid w:val="008B0962"/>
    <w:rsid w:val="008B17EA"/>
    <w:rsid w:val="008B287C"/>
    <w:rsid w:val="008B2A6F"/>
    <w:rsid w:val="008B42C3"/>
    <w:rsid w:val="008B5802"/>
    <w:rsid w:val="008B5D61"/>
    <w:rsid w:val="008B7E61"/>
    <w:rsid w:val="008B7E84"/>
    <w:rsid w:val="008C021E"/>
    <w:rsid w:val="008C0A06"/>
    <w:rsid w:val="008C1A67"/>
    <w:rsid w:val="008C1C91"/>
    <w:rsid w:val="008C216B"/>
    <w:rsid w:val="008C241B"/>
    <w:rsid w:val="008C58D3"/>
    <w:rsid w:val="008C619A"/>
    <w:rsid w:val="008C6D5B"/>
    <w:rsid w:val="008C783D"/>
    <w:rsid w:val="008C79B8"/>
    <w:rsid w:val="008D0E6C"/>
    <w:rsid w:val="008D27DE"/>
    <w:rsid w:val="008D4AC2"/>
    <w:rsid w:val="008D67E1"/>
    <w:rsid w:val="008E092B"/>
    <w:rsid w:val="008E2508"/>
    <w:rsid w:val="008E310D"/>
    <w:rsid w:val="008E48DE"/>
    <w:rsid w:val="008E5007"/>
    <w:rsid w:val="008E5489"/>
    <w:rsid w:val="008E61BB"/>
    <w:rsid w:val="008E717C"/>
    <w:rsid w:val="008E7687"/>
    <w:rsid w:val="008F2F6C"/>
    <w:rsid w:val="008F2FB1"/>
    <w:rsid w:val="008F5812"/>
    <w:rsid w:val="008F5891"/>
    <w:rsid w:val="009029F4"/>
    <w:rsid w:val="009039F7"/>
    <w:rsid w:val="0090475E"/>
    <w:rsid w:val="009070B0"/>
    <w:rsid w:val="0090782D"/>
    <w:rsid w:val="0091166B"/>
    <w:rsid w:val="00911B1D"/>
    <w:rsid w:val="009121B8"/>
    <w:rsid w:val="00914DDB"/>
    <w:rsid w:val="009178C7"/>
    <w:rsid w:val="00917BF9"/>
    <w:rsid w:val="00921CFB"/>
    <w:rsid w:val="00922A9B"/>
    <w:rsid w:val="00922D01"/>
    <w:rsid w:val="00922D27"/>
    <w:rsid w:val="00923875"/>
    <w:rsid w:val="00927150"/>
    <w:rsid w:val="009311FF"/>
    <w:rsid w:val="00931A48"/>
    <w:rsid w:val="00931D1A"/>
    <w:rsid w:val="00931F7D"/>
    <w:rsid w:val="009323D9"/>
    <w:rsid w:val="00933155"/>
    <w:rsid w:val="00933CD4"/>
    <w:rsid w:val="0093629F"/>
    <w:rsid w:val="00936E6B"/>
    <w:rsid w:val="009379E6"/>
    <w:rsid w:val="00937AA1"/>
    <w:rsid w:val="00937C20"/>
    <w:rsid w:val="00941830"/>
    <w:rsid w:val="009421A2"/>
    <w:rsid w:val="009424D6"/>
    <w:rsid w:val="00942CFF"/>
    <w:rsid w:val="00944F01"/>
    <w:rsid w:val="009462A9"/>
    <w:rsid w:val="009467EA"/>
    <w:rsid w:val="009517C6"/>
    <w:rsid w:val="00953639"/>
    <w:rsid w:val="009548E1"/>
    <w:rsid w:val="00954AA3"/>
    <w:rsid w:val="00955C0A"/>
    <w:rsid w:val="00960746"/>
    <w:rsid w:val="00960F96"/>
    <w:rsid w:val="009616D4"/>
    <w:rsid w:val="00964DDA"/>
    <w:rsid w:val="00967FC4"/>
    <w:rsid w:val="00970236"/>
    <w:rsid w:val="009708AA"/>
    <w:rsid w:val="0097206E"/>
    <w:rsid w:val="00973E81"/>
    <w:rsid w:val="00974BDE"/>
    <w:rsid w:val="009758B8"/>
    <w:rsid w:val="0097667E"/>
    <w:rsid w:val="00976C14"/>
    <w:rsid w:val="00977AED"/>
    <w:rsid w:val="0098277F"/>
    <w:rsid w:val="00983386"/>
    <w:rsid w:val="00985183"/>
    <w:rsid w:val="00986AAE"/>
    <w:rsid w:val="00986D75"/>
    <w:rsid w:val="009900BE"/>
    <w:rsid w:val="00991A63"/>
    <w:rsid w:val="00993A6C"/>
    <w:rsid w:val="0099485B"/>
    <w:rsid w:val="0099517A"/>
    <w:rsid w:val="00996BAD"/>
    <w:rsid w:val="00996D5B"/>
    <w:rsid w:val="009977E1"/>
    <w:rsid w:val="009A00EE"/>
    <w:rsid w:val="009A0D5B"/>
    <w:rsid w:val="009A10C0"/>
    <w:rsid w:val="009A11F6"/>
    <w:rsid w:val="009A1710"/>
    <w:rsid w:val="009A590B"/>
    <w:rsid w:val="009A5D2A"/>
    <w:rsid w:val="009A7AE5"/>
    <w:rsid w:val="009B0921"/>
    <w:rsid w:val="009B10FD"/>
    <w:rsid w:val="009B2AA1"/>
    <w:rsid w:val="009B2D38"/>
    <w:rsid w:val="009B3865"/>
    <w:rsid w:val="009B3B0B"/>
    <w:rsid w:val="009B3F9F"/>
    <w:rsid w:val="009B4B87"/>
    <w:rsid w:val="009B5EC0"/>
    <w:rsid w:val="009B6D09"/>
    <w:rsid w:val="009C0DC8"/>
    <w:rsid w:val="009C245C"/>
    <w:rsid w:val="009C3DB2"/>
    <w:rsid w:val="009C5B84"/>
    <w:rsid w:val="009C5E14"/>
    <w:rsid w:val="009C6721"/>
    <w:rsid w:val="009C6C2A"/>
    <w:rsid w:val="009D0845"/>
    <w:rsid w:val="009D2705"/>
    <w:rsid w:val="009D575A"/>
    <w:rsid w:val="009D666C"/>
    <w:rsid w:val="009D68A4"/>
    <w:rsid w:val="009E0BD5"/>
    <w:rsid w:val="009E31AC"/>
    <w:rsid w:val="009E375F"/>
    <w:rsid w:val="009E37D1"/>
    <w:rsid w:val="009E39C1"/>
    <w:rsid w:val="009E573D"/>
    <w:rsid w:val="009E638C"/>
    <w:rsid w:val="009E6F55"/>
    <w:rsid w:val="009E7F6C"/>
    <w:rsid w:val="009E7FD3"/>
    <w:rsid w:val="009F1840"/>
    <w:rsid w:val="009F2563"/>
    <w:rsid w:val="009F446F"/>
    <w:rsid w:val="009F5E92"/>
    <w:rsid w:val="009F65EC"/>
    <w:rsid w:val="00A00454"/>
    <w:rsid w:val="00A0081B"/>
    <w:rsid w:val="00A040BB"/>
    <w:rsid w:val="00A04391"/>
    <w:rsid w:val="00A06019"/>
    <w:rsid w:val="00A1121D"/>
    <w:rsid w:val="00A112BD"/>
    <w:rsid w:val="00A11641"/>
    <w:rsid w:val="00A12F59"/>
    <w:rsid w:val="00A143FC"/>
    <w:rsid w:val="00A14589"/>
    <w:rsid w:val="00A15A86"/>
    <w:rsid w:val="00A17641"/>
    <w:rsid w:val="00A204F7"/>
    <w:rsid w:val="00A207AF"/>
    <w:rsid w:val="00A24521"/>
    <w:rsid w:val="00A271D4"/>
    <w:rsid w:val="00A30948"/>
    <w:rsid w:val="00A33760"/>
    <w:rsid w:val="00A33A52"/>
    <w:rsid w:val="00A33DF6"/>
    <w:rsid w:val="00A3487F"/>
    <w:rsid w:val="00A348DA"/>
    <w:rsid w:val="00A40F99"/>
    <w:rsid w:val="00A42306"/>
    <w:rsid w:val="00A424CB"/>
    <w:rsid w:val="00A426BA"/>
    <w:rsid w:val="00A42871"/>
    <w:rsid w:val="00A448F4"/>
    <w:rsid w:val="00A4494C"/>
    <w:rsid w:val="00A44A8D"/>
    <w:rsid w:val="00A44BCA"/>
    <w:rsid w:val="00A47339"/>
    <w:rsid w:val="00A47B1C"/>
    <w:rsid w:val="00A50814"/>
    <w:rsid w:val="00A5192C"/>
    <w:rsid w:val="00A52034"/>
    <w:rsid w:val="00A52439"/>
    <w:rsid w:val="00A52C59"/>
    <w:rsid w:val="00A53806"/>
    <w:rsid w:val="00A544EB"/>
    <w:rsid w:val="00A56752"/>
    <w:rsid w:val="00A56D46"/>
    <w:rsid w:val="00A57F50"/>
    <w:rsid w:val="00A60447"/>
    <w:rsid w:val="00A61556"/>
    <w:rsid w:val="00A61855"/>
    <w:rsid w:val="00A62124"/>
    <w:rsid w:val="00A624D9"/>
    <w:rsid w:val="00A62A99"/>
    <w:rsid w:val="00A62AB9"/>
    <w:rsid w:val="00A6438A"/>
    <w:rsid w:val="00A643F9"/>
    <w:rsid w:val="00A65DC6"/>
    <w:rsid w:val="00A67906"/>
    <w:rsid w:val="00A7165C"/>
    <w:rsid w:val="00A741A8"/>
    <w:rsid w:val="00A75E74"/>
    <w:rsid w:val="00A77B8D"/>
    <w:rsid w:val="00A77EAB"/>
    <w:rsid w:val="00A81788"/>
    <w:rsid w:val="00A81CC8"/>
    <w:rsid w:val="00A82EFC"/>
    <w:rsid w:val="00A8450F"/>
    <w:rsid w:val="00A84828"/>
    <w:rsid w:val="00A84885"/>
    <w:rsid w:val="00A8533A"/>
    <w:rsid w:val="00A86737"/>
    <w:rsid w:val="00A86D33"/>
    <w:rsid w:val="00A86FC3"/>
    <w:rsid w:val="00A90FB2"/>
    <w:rsid w:val="00A93152"/>
    <w:rsid w:val="00A9429F"/>
    <w:rsid w:val="00A95185"/>
    <w:rsid w:val="00A9784E"/>
    <w:rsid w:val="00A97C81"/>
    <w:rsid w:val="00AA1812"/>
    <w:rsid w:val="00AA1830"/>
    <w:rsid w:val="00AA1D9A"/>
    <w:rsid w:val="00AA3E14"/>
    <w:rsid w:val="00AA4B61"/>
    <w:rsid w:val="00AA6671"/>
    <w:rsid w:val="00AA6CCA"/>
    <w:rsid w:val="00AA73CC"/>
    <w:rsid w:val="00AB0CD2"/>
    <w:rsid w:val="00AB1FDD"/>
    <w:rsid w:val="00AB2C51"/>
    <w:rsid w:val="00AB3695"/>
    <w:rsid w:val="00AB3B9C"/>
    <w:rsid w:val="00AB5546"/>
    <w:rsid w:val="00AB55FA"/>
    <w:rsid w:val="00AB6230"/>
    <w:rsid w:val="00AB73FE"/>
    <w:rsid w:val="00AB7793"/>
    <w:rsid w:val="00AC3887"/>
    <w:rsid w:val="00AC3B11"/>
    <w:rsid w:val="00AC42BB"/>
    <w:rsid w:val="00AC5751"/>
    <w:rsid w:val="00AC6B5E"/>
    <w:rsid w:val="00AD3229"/>
    <w:rsid w:val="00AD39D1"/>
    <w:rsid w:val="00AD4ACD"/>
    <w:rsid w:val="00AD642F"/>
    <w:rsid w:val="00AE0AE0"/>
    <w:rsid w:val="00AE2E17"/>
    <w:rsid w:val="00AE3E7E"/>
    <w:rsid w:val="00AE5989"/>
    <w:rsid w:val="00AE64BD"/>
    <w:rsid w:val="00AE7670"/>
    <w:rsid w:val="00AF29AD"/>
    <w:rsid w:val="00AF2CC1"/>
    <w:rsid w:val="00AF4CC7"/>
    <w:rsid w:val="00AF4FEE"/>
    <w:rsid w:val="00AF7E22"/>
    <w:rsid w:val="00B00A4E"/>
    <w:rsid w:val="00B02D06"/>
    <w:rsid w:val="00B031EB"/>
    <w:rsid w:val="00B042B1"/>
    <w:rsid w:val="00B0434E"/>
    <w:rsid w:val="00B04594"/>
    <w:rsid w:val="00B04B1D"/>
    <w:rsid w:val="00B0533F"/>
    <w:rsid w:val="00B057EC"/>
    <w:rsid w:val="00B104B7"/>
    <w:rsid w:val="00B10D30"/>
    <w:rsid w:val="00B13255"/>
    <w:rsid w:val="00B13F94"/>
    <w:rsid w:val="00B16F77"/>
    <w:rsid w:val="00B21941"/>
    <w:rsid w:val="00B21C78"/>
    <w:rsid w:val="00B223C4"/>
    <w:rsid w:val="00B26F84"/>
    <w:rsid w:val="00B2701D"/>
    <w:rsid w:val="00B30AA3"/>
    <w:rsid w:val="00B30D42"/>
    <w:rsid w:val="00B31802"/>
    <w:rsid w:val="00B32E86"/>
    <w:rsid w:val="00B33ED3"/>
    <w:rsid w:val="00B33FFA"/>
    <w:rsid w:val="00B343CA"/>
    <w:rsid w:val="00B3472F"/>
    <w:rsid w:val="00B35F15"/>
    <w:rsid w:val="00B374AB"/>
    <w:rsid w:val="00B37654"/>
    <w:rsid w:val="00B40146"/>
    <w:rsid w:val="00B41095"/>
    <w:rsid w:val="00B434A8"/>
    <w:rsid w:val="00B43DF2"/>
    <w:rsid w:val="00B44404"/>
    <w:rsid w:val="00B45C21"/>
    <w:rsid w:val="00B4685E"/>
    <w:rsid w:val="00B476D4"/>
    <w:rsid w:val="00B519DE"/>
    <w:rsid w:val="00B51A0F"/>
    <w:rsid w:val="00B51F1F"/>
    <w:rsid w:val="00B52475"/>
    <w:rsid w:val="00B52D9F"/>
    <w:rsid w:val="00B53D74"/>
    <w:rsid w:val="00B5563E"/>
    <w:rsid w:val="00B561E3"/>
    <w:rsid w:val="00B57FDC"/>
    <w:rsid w:val="00B60AB5"/>
    <w:rsid w:val="00B62575"/>
    <w:rsid w:val="00B62DCA"/>
    <w:rsid w:val="00B651A2"/>
    <w:rsid w:val="00B65B2B"/>
    <w:rsid w:val="00B661BE"/>
    <w:rsid w:val="00B66A04"/>
    <w:rsid w:val="00B6732D"/>
    <w:rsid w:val="00B674A5"/>
    <w:rsid w:val="00B72AAB"/>
    <w:rsid w:val="00B7470C"/>
    <w:rsid w:val="00B753E9"/>
    <w:rsid w:val="00B76490"/>
    <w:rsid w:val="00B836C4"/>
    <w:rsid w:val="00B84474"/>
    <w:rsid w:val="00B844FC"/>
    <w:rsid w:val="00B84685"/>
    <w:rsid w:val="00B86CC8"/>
    <w:rsid w:val="00B87310"/>
    <w:rsid w:val="00B873F6"/>
    <w:rsid w:val="00B90334"/>
    <w:rsid w:val="00B907CF"/>
    <w:rsid w:val="00B930C9"/>
    <w:rsid w:val="00B9768F"/>
    <w:rsid w:val="00BA2238"/>
    <w:rsid w:val="00BA2313"/>
    <w:rsid w:val="00BA3B48"/>
    <w:rsid w:val="00BA3C3C"/>
    <w:rsid w:val="00BA4540"/>
    <w:rsid w:val="00BA56B1"/>
    <w:rsid w:val="00BA642E"/>
    <w:rsid w:val="00BB078C"/>
    <w:rsid w:val="00BB07F4"/>
    <w:rsid w:val="00BB083C"/>
    <w:rsid w:val="00BB273C"/>
    <w:rsid w:val="00BB4746"/>
    <w:rsid w:val="00BB4EA7"/>
    <w:rsid w:val="00BC0741"/>
    <w:rsid w:val="00BC276C"/>
    <w:rsid w:val="00BC54B3"/>
    <w:rsid w:val="00BD0FFF"/>
    <w:rsid w:val="00BD148E"/>
    <w:rsid w:val="00BD4B77"/>
    <w:rsid w:val="00BD54B4"/>
    <w:rsid w:val="00BD57E5"/>
    <w:rsid w:val="00BE03CC"/>
    <w:rsid w:val="00BE194E"/>
    <w:rsid w:val="00BE3E42"/>
    <w:rsid w:val="00BE442A"/>
    <w:rsid w:val="00BF0362"/>
    <w:rsid w:val="00BF4CB6"/>
    <w:rsid w:val="00BF4DBD"/>
    <w:rsid w:val="00BF66B5"/>
    <w:rsid w:val="00C00C5D"/>
    <w:rsid w:val="00C042B1"/>
    <w:rsid w:val="00C049D5"/>
    <w:rsid w:val="00C06417"/>
    <w:rsid w:val="00C06BF8"/>
    <w:rsid w:val="00C0707E"/>
    <w:rsid w:val="00C07EBB"/>
    <w:rsid w:val="00C114B1"/>
    <w:rsid w:val="00C1413F"/>
    <w:rsid w:val="00C1749C"/>
    <w:rsid w:val="00C22420"/>
    <w:rsid w:val="00C226AA"/>
    <w:rsid w:val="00C22B67"/>
    <w:rsid w:val="00C23EE8"/>
    <w:rsid w:val="00C26C25"/>
    <w:rsid w:val="00C273A5"/>
    <w:rsid w:val="00C278C3"/>
    <w:rsid w:val="00C31DA5"/>
    <w:rsid w:val="00C32A9D"/>
    <w:rsid w:val="00C34CCC"/>
    <w:rsid w:val="00C367A7"/>
    <w:rsid w:val="00C36DF8"/>
    <w:rsid w:val="00C3786A"/>
    <w:rsid w:val="00C37FED"/>
    <w:rsid w:val="00C406C9"/>
    <w:rsid w:val="00C4077A"/>
    <w:rsid w:val="00C41332"/>
    <w:rsid w:val="00C42B0F"/>
    <w:rsid w:val="00C44330"/>
    <w:rsid w:val="00C445A9"/>
    <w:rsid w:val="00C446EF"/>
    <w:rsid w:val="00C44BCD"/>
    <w:rsid w:val="00C452A2"/>
    <w:rsid w:val="00C46029"/>
    <w:rsid w:val="00C4619D"/>
    <w:rsid w:val="00C51DE8"/>
    <w:rsid w:val="00C53491"/>
    <w:rsid w:val="00C53C08"/>
    <w:rsid w:val="00C53C40"/>
    <w:rsid w:val="00C53CED"/>
    <w:rsid w:val="00C54DFD"/>
    <w:rsid w:val="00C54E46"/>
    <w:rsid w:val="00C55826"/>
    <w:rsid w:val="00C56290"/>
    <w:rsid w:val="00C57197"/>
    <w:rsid w:val="00C57427"/>
    <w:rsid w:val="00C57932"/>
    <w:rsid w:val="00C60657"/>
    <w:rsid w:val="00C60D8B"/>
    <w:rsid w:val="00C612EE"/>
    <w:rsid w:val="00C64A63"/>
    <w:rsid w:val="00C656AA"/>
    <w:rsid w:val="00C66099"/>
    <w:rsid w:val="00C667D1"/>
    <w:rsid w:val="00C704B9"/>
    <w:rsid w:val="00C729E3"/>
    <w:rsid w:val="00C732CB"/>
    <w:rsid w:val="00C74073"/>
    <w:rsid w:val="00C74BFF"/>
    <w:rsid w:val="00C768EF"/>
    <w:rsid w:val="00C8526E"/>
    <w:rsid w:val="00C86E87"/>
    <w:rsid w:val="00C8712D"/>
    <w:rsid w:val="00C92C3B"/>
    <w:rsid w:val="00C93499"/>
    <w:rsid w:val="00C93FB4"/>
    <w:rsid w:val="00C94F41"/>
    <w:rsid w:val="00CA020E"/>
    <w:rsid w:val="00CA1609"/>
    <w:rsid w:val="00CA2AE5"/>
    <w:rsid w:val="00CA4C68"/>
    <w:rsid w:val="00CA5346"/>
    <w:rsid w:val="00CA5795"/>
    <w:rsid w:val="00CA6581"/>
    <w:rsid w:val="00CA6C19"/>
    <w:rsid w:val="00CA7192"/>
    <w:rsid w:val="00CA799B"/>
    <w:rsid w:val="00CB0A4C"/>
    <w:rsid w:val="00CB1219"/>
    <w:rsid w:val="00CB1AFD"/>
    <w:rsid w:val="00CB3F1B"/>
    <w:rsid w:val="00CB707D"/>
    <w:rsid w:val="00CB7C0A"/>
    <w:rsid w:val="00CC05D3"/>
    <w:rsid w:val="00CC098F"/>
    <w:rsid w:val="00CC1442"/>
    <w:rsid w:val="00CC2411"/>
    <w:rsid w:val="00CC4E75"/>
    <w:rsid w:val="00CC4E87"/>
    <w:rsid w:val="00CC5CC8"/>
    <w:rsid w:val="00CC71AA"/>
    <w:rsid w:val="00CC7676"/>
    <w:rsid w:val="00CD0AC1"/>
    <w:rsid w:val="00CD0F3E"/>
    <w:rsid w:val="00CD20DC"/>
    <w:rsid w:val="00CD2BD0"/>
    <w:rsid w:val="00CD4297"/>
    <w:rsid w:val="00CD7616"/>
    <w:rsid w:val="00CE0176"/>
    <w:rsid w:val="00CE0441"/>
    <w:rsid w:val="00CE08EC"/>
    <w:rsid w:val="00CE25A5"/>
    <w:rsid w:val="00CE298F"/>
    <w:rsid w:val="00CE59EF"/>
    <w:rsid w:val="00CE675A"/>
    <w:rsid w:val="00CE68EA"/>
    <w:rsid w:val="00CF01D9"/>
    <w:rsid w:val="00CF1DA9"/>
    <w:rsid w:val="00CF2F53"/>
    <w:rsid w:val="00D03345"/>
    <w:rsid w:val="00D03B2B"/>
    <w:rsid w:val="00D0480A"/>
    <w:rsid w:val="00D04835"/>
    <w:rsid w:val="00D04C8A"/>
    <w:rsid w:val="00D05594"/>
    <w:rsid w:val="00D058DF"/>
    <w:rsid w:val="00D06276"/>
    <w:rsid w:val="00D1079A"/>
    <w:rsid w:val="00D10E68"/>
    <w:rsid w:val="00D12136"/>
    <w:rsid w:val="00D14164"/>
    <w:rsid w:val="00D145E5"/>
    <w:rsid w:val="00D16654"/>
    <w:rsid w:val="00D17BD8"/>
    <w:rsid w:val="00D200D5"/>
    <w:rsid w:val="00D2111F"/>
    <w:rsid w:val="00D212FE"/>
    <w:rsid w:val="00D21366"/>
    <w:rsid w:val="00D30167"/>
    <w:rsid w:val="00D30CB6"/>
    <w:rsid w:val="00D3396E"/>
    <w:rsid w:val="00D34250"/>
    <w:rsid w:val="00D34BC1"/>
    <w:rsid w:val="00D36A33"/>
    <w:rsid w:val="00D37D69"/>
    <w:rsid w:val="00D37F67"/>
    <w:rsid w:val="00D403C1"/>
    <w:rsid w:val="00D403F7"/>
    <w:rsid w:val="00D406B3"/>
    <w:rsid w:val="00D41337"/>
    <w:rsid w:val="00D42727"/>
    <w:rsid w:val="00D433A2"/>
    <w:rsid w:val="00D4368F"/>
    <w:rsid w:val="00D44658"/>
    <w:rsid w:val="00D477B1"/>
    <w:rsid w:val="00D47D28"/>
    <w:rsid w:val="00D50C82"/>
    <w:rsid w:val="00D537F7"/>
    <w:rsid w:val="00D54EBF"/>
    <w:rsid w:val="00D57E6A"/>
    <w:rsid w:val="00D60723"/>
    <w:rsid w:val="00D60A34"/>
    <w:rsid w:val="00D619ED"/>
    <w:rsid w:val="00D61E4B"/>
    <w:rsid w:val="00D6216D"/>
    <w:rsid w:val="00D6239E"/>
    <w:rsid w:val="00D6271B"/>
    <w:rsid w:val="00D65356"/>
    <w:rsid w:val="00D66144"/>
    <w:rsid w:val="00D673E5"/>
    <w:rsid w:val="00D679D5"/>
    <w:rsid w:val="00D7073C"/>
    <w:rsid w:val="00D712BC"/>
    <w:rsid w:val="00D72645"/>
    <w:rsid w:val="00D72B5C"/>
    <w:rsid w:val="00D7478C"/>
    <w:rsid w:val="00D75979"/>
    <w:rsid w:val="00D76484"/>
    <w:rsid w:val="00D76AB8"/>
    <w:rsid w:val="00D77074"/>
    <w:rsid w:val="00D77EB2"/>
    <w:rsid w:val="00D82982"/>
    <w:rsid w:val="00D837C5"/>
    <w:rsid w:val="00D84453"/>
    <w:rsid w:val="00D84F13"/>
    <w:rsid w:val="00D85058"/>
    <w:rsid w:val="00D879CB"/>
    <w:rsid w:val="00D9107E"/>
    <w:rsid w:val="00D91AC7"/>
    <w:rsid w:val="00D91B6D"/>
    <w:rsid w:val="00D92413"/>
    <w:rsid w:val="00D9660E"/>
    <w:rsid w:val="00D97391"/>
    <w:rsid w:val="00D975C9"/>
    <w:rsid w:val="00D97E2B"/>
    <w:rsid w:val="00D97EEF"/>
    <w:rsid w:val="00DA2127"/>
    <w:rsid w:val="00DA215D"/>
    <w:rsid w:val="00DA3043"/>
    <w:rsid w:val="00DA31FA"/>
    <w:rsid w:val="00DA4038"/>
    <w:rsid w:val="00DA44C8"/>
    <w:rsid w:val="00DA6CAF"/>
    <w:rsid w:val="00DA78E6"/>
    <w:rsid w:val="00DA7979"/>
    <w:rsid w:val="00DA7BEC"/>
    <w:rsid w:val="00DB0F84"/>
    <w:rsid w:val="00DB192E"/>
    <w:rsid w:val="00DB429A"/>
    <w:rsid w:val="00DB4BA6"/>
    <w:rsid w:val="00DB51AD"/>
    <w:rsid w:val="00DB572F"/>
    <w:rsid w:val="00DB59D0"/>
    <w:rsid w:val="00DB67C6"/>
    <w:rsid w:val="00DC0827"/>
    <w:rsid w:val="00DC1398"/>
    <w:rsid w:val="00DC40AB"/>
    <w:rsid w:val="00DC5B2E"/>
    <w:rsid w:val="00DC6EB7"/>
    <w:rsid w:val="00DD0754"/>
    <w:rsid w:val="00DD0C07"/>
    <w:rsid w:val="00DD0E56"/>
    <w:rsid w:val="00DD23B1"/>
    <w:rsid w:val="00DD2AAE"/>
    <w:rsid w:val="00DD3378"/>
    <w:rsid w:val="00DD6544"/>
    <w:rsid w:val="00DD7218"/>
    <w:rsid w:val="00DE0AA3"/>
    <w:rsid w:val="00DE3235"/>
    <w:rsid w:val="00DE54A6"/>
    <w:rsid w:val="00DE7E3C"/>
    <w:rsid w:val="00DF06DF"/>
    <w:rsid w:val="00DF2181"/>
    <w:rsid w:val="00DF3E63"/>
    <w:rsid w:val="00DF496C"/>
    <w:rsid w:val="00DF4C09"/>
    <w:rsid w:val="00DF52D8"/>
    <w:rsid w:val="00DF5712"/>
    <w:rsid w:val="00DF5CF4"/>
    <w:rsid w:val="00DF6356"/>
    <w:rsid w:val="00E00119"/>
    <w:rsid w:val="00E05AEA"/>
    <w:rsid w:val="00E061BB"/>
    <w:rsid w:val="00E0704C"/>
    <w:rsid w:val="00E10DC0"/>
    <w:rsid w:val="00E1258D"/>
    <w:rsid w:val="00E12896"/>
    <w:rsid w:val="00E1367C"/>
    <w:rsid w:val="00E13BBD"/>
    <w:rsid w:val="00E13F81"/>
    <w:rsid w:val="00E1481C"/>
    <w:rsid w:val="00E14986"/>
    <w:rsid w:val="00E150A7"/>
    <w:rsid w:val="00E15242"/>
    <w:rsid w:val="00E20417"/>
    <w:rsid w:val="00E2094E"/>
    <w:rsid w:val="00E20C45"/>
    <w:rsid w:val="00E20F2F"/>
    <w:rsid w:val="00E21F59"/>
    <w:rsid w:val="00E226C1"/>
    <w:rsid w:val="00E24802"/>
    <w:rsid w:val="00E255C2"/>
    <w:rsid w:val="00E30A1C"/>
    <w:rsid w:val="00E30EEA"/>
    <w:rsid w:val="00E3307B"/>
    <w:rsid w:val="00E40C69"/>
    <w:rsid w:val="00E40E79"/>
    <w:rsid w:val="00E41B8C"/>
    <w:rsid w:val="00E454D0"/>
    <w:rsid w:val="00E469C2"/>
    <w:rsid w:val="00E50074"/>
    <w:rsid w:val="00E51BF6"/>
    <w:rsid w:val="00E532C6"/>
    <w:rsid w:val="00E55771"/>
    <w:rsid w:val="00E566AA"/>
    <w:rsid w:val="00E573AF"/>
    <w:rsid w:val="00E61AA3"/>
    <w:rsid w:val="00E62672"/>
    <w:rsid w:val="00E62E44"/>
    <w:rsid w:val="00E653BD"/>
    <w:rsid w:val="00E65718"/>
    <w:rsid w:val="00E70128"/>
    <w:rsid w:val="00E70F9D"/>
    <w:rsid w:val="00E713AB"/>
    <w:rsid w:val="00E71F4A"/>
    <w:rsid w:val="00E7224C"/>
    <w:rsid w:val="00E72F2B"/>
    <w:rsid w:val="00E7300C"/>
    <w:rsid w:val="00E732C5"/>
    <w:rsid w:val="00E734CD"/>
    <w:rsid w:val="00E73947"/>
    <w:rsid w:val="00E73FBA"/>
    <w:rsid w:val="00E742C3"/>
    <w:rsid w:val="00E74BA0"/>
    <w:rsid w:val="00E74BAD"/>
    <w:rsid w:val="00E74FAE"/>
    <w:rsid w:val="00E75F5E"/>
    <w:rsid w:val="00E77ECD"/>
    <w:rsid w:val="00E80A9A"/>
    <w:rsid w:val="00E82E35"/>
    <w:rsid w:val="00E83753"/>
    <w:rsid w:val="00E847D1"/>
    <w:rsid w:val="00E9076E"/>
    <w:rsid w:val="00E910FF"/>
    <w:rsid w:val="00E911D9"/>
    <w:rsid w:val="00E914F7"/>
    <w:rsid w:val="00E92A13"/>
    <w:rsid w:val="00E943DA"/>
    <w:rsid w:val="00E948AA"/>
    <w:rsid w:val="00E95D08"/>
    <w:rsid w:val="00E9744E"/>
    <w:rsid w:val="00E97A03"/>
    <w:rsid w:val="00EA0422"/>
    <w:rsid w:val="00EA054B"/>
    <w:rsid w:val="00EA0CC1"/>
    <w:rsid w:val="00EA0CDF"/>
    <w:rsid w:val="00EA1752"/>
    <w:rsid w:val="00EA1F89"/>
    <w:rsid w:val="00EA264E"/>
    <w:rsid w:val="00EA2A53"/>
    <w:rsid w:val="00EA41FC"/>
    <w:rsid w:val="00EA4D9C"/>
    <w:rsid w:val="00EA59FC"/>
    <w:rsid w:val="00EA5D38"/>
    <w:rsid w:val="00EA69B0"/>
    <w:rsid w:val="00EA7A62"/>
    <w:rsid w:val="00EB05EE"/>
    <w:rsid w:val="00EB06D1"/>
    <w:rsid w:val="00EB252F"/>
    <w:rsid w:val="00EB2896"/>
    <w:rsid w:val="00EB2BF9"/>
    <w:rsid w:val="00EB320A"/>
    <w:rsid w:val="00EB3477"/>
    <w:rsid w:val="00EB3D37"/>
    <w:rsid w:val="00EB3DA5"/>
    <w:rsid w:val="00EB4ED6"/>
    <w:rsid w:val="00EB608F"/>
    <w:rsid w:val="00EB6DF2"/>
    <w:rsid w:val="00EB7A4A"/>
    <w:rsid w:val="00EC0B07"/>
    <w:rsid w:val="00EC0E69"/>
    <w:rsid w:val="00EC12F2"/>
    <w:rsid w:val="00EC1D0D"/>
    <w:rsid w:val="00EC2BB3"/>
    <w:rsid w:val="00EC3037"/>
    <w:rsid w:val="00EC4928"/>
    <w:rsid w:val="00EC5221"/>
    <w:rsid w:val="00EC5E68"/>
    <w:rsid w:val="00EC6D9D"/>
    <w:rsid w:val="00EC7192"/>
    <w:rsid w:val="00EC7956"/>
    <w:rsid w:val="00ED0A04"/>
    <w:rsid w:val="00ED0E78"/>
    <w:rsid w:val="00ED17D6"/>
    <w:rsid w:val="00ED35A0"/>
    <w:rsid w:val="00ED3E44"/>
    <w:rsid w:val="00ED3EA6"/>
    <w:rsid w:val="00ED6096"/>
    <w:rsid w:val="00ED6DA3"/>
    <w:rsid w:val="00ED743F"/>
    <w:rsid w:val="00EE0E3C"/>
    <w:rsid w:val="00EE2686"/>
    <w:rsid w:val="00EE3E74"/>
    <w:rsid w:val="00EE43FE"/>
    <w:rsid w:val="00EE5FFF"/>
    <w:rsid w:val="00EE7605"/>
    <w:rsid w:val="00EF00B2"/>
    <w:rsid w:val="00EF119E"/>
    <w:rsid w:val="00EF12AC"/>
    <w:rsid w:val="00EF2473"/>
    <w:rsid w:val="00EF25EF"/>
    <w:rsid w:val="00EF3C87"/>
    <w:rsid w:val="00EF4127"/>
    <w:rsid w:val="00EF4A67"/>
    <w:rsid w:val="00EF5034"/>
    <w:rsid w:val="00EF5789"/>
    <w:rsid w:val="00F008F8"/>
    <w:rsid w:val="00F00A3E"/>
    <w:rsid w:val="00F00CB5"/>
    <w:rsid w:val="00F016AF"/>
    <w:rsid w:val="00F01779"/>
    <w:rsid w:val="00F021EA"/>
    <w:rsid w:val="00F022F7"/>
    <w:rsid w:val="00F03EE3"/>
    <w:rsid w:val="00F045FB"/>
    <w:rsid w:val="00F0583C"/>
    <w:rsid w:val="00F059F9"/>
    <w:rsid w:val="00F07DD0"/>
    <w:rsid w:val="00F13570"/>
    <w:rsid w:val="00F13A8E"/>
    <w:rsid w:val="00F14C7A"/>
    <w:rsid w:val="00F15B15"/>
    <w:rsid w:val="00F168B8"/>
    <w:rsid w:val="00F16B69"/>
    <w:rsid w:val="00F20ADE"/>
    <w:rsid w:val="00F21593"/>
    <w:rsid w:val="00F21B33"/>
    <w:rsid w:val="00F260D9"/>
    <w:rsid w:val="00F26646"/>
    <w:rsid w:val="00F3013B"/>
    <w:rsid w:val="00F30212"/>
    <w:rsid w:val="00F302DD"/>
    <w:rsid w:val="00F32112"/>
    <w:rsid w:val="00F3325A"/>
    <w:rsid w:val="00F359E9"/>
    <w:rsid w:val="00F36577"/>
    <w:rsid w:val="00F3741B"/>
    <w:rsid w:val="00F376BF"/>
    <w:rsid w:val="00F40849"/>
    <w:rsid w:val="00F409C5"/>
    <w:rsid w:val="00F41FEB"/>
    <w:rsid w:val="00F4252F"/>
    <w:rsid w:val="00F42F0B"/>
    <w:rsid w:val="00F42F51"/>
    <w:rsid w:val="00F45F5C"/>
    <w:rsid w:val="00F501D1"/>
    <w:rsid w:val="00F52620"/>
    <w:rsid w:val="00F52E04"/>
    <w:rsid w:val="00F57059"/>
    <w:rsid w:val="00F578DC"/>
    <w:rsid w:val="00F61345"/>
    <w:rsid w:val="00F62760"/>
    <w:rsid w:val="00F633EF"/>
    <w:rsid w:val="00F63410"/>
    <w:rsid w:val="00F63589"/>
    <w:rsid w:val="00F63E45"/>
    <w:rsid w:val="00F64C82"/>
    <w:rsid w:val="00F64D27"/>
    <w:rsid w:val="00F677ED"/>
    <w:rsid w:val="00F7198A"/>
    <w:rsid w:val="00F731C9"/>
    <w:rsid w:val="00F73E30"/>
    <w:rsid w:val="00F7539F"/>
    <w:rsid w:val="00F81C53"/>
    <w:rsid w:val="00F82508"/>
    <w:rsid w:val="00F83228"/>
    <w:rsid w:val="00F84068"/>
    <w:rsid w:val="00F84097"/>
    <w:rsid w:val="00F87F03"/>
    <w:rsid w:val="00F90486"/>
    <w:rsid w:val="00F949C7"/>
    <w:rsid w:val="00F95AE3"/>
    <w:rsid w:val="00F961CA"/>
    <w:rsid w:val="00F96AB7"/>
    <w:rsid w:val="00F97596"/>
    <w:rsid w:val="00F97F01"/>
    <w:rsid w:val="00FA01B9"/>
    <w:rsid w:val="00FA1C50"/>
    <w:rsid w:val="00FA1CAE"/>
    <w:rsid w:val="00FA1FCE"/>
    <w:rsid w:val="00FA40D8"/>
    <w:rsid w:val="00FA4669"/>
    <w:rsid w:val="00FA7FE2"/>
    <w:rsid w:val="00FB018A"/>
    <w:rsid w:val="00FB062D"/>
    <w:rsid w:val="00FB2BB5"/>
    <w:rsid w:val="00FB380B"/>
    <w:rsid w:val="00FB3B6C"/>
    <w:rsid w:val="00FB411D"/>
    <w:rsid w:val="00FB51B9"/>
    <w:rsid w:val="00FB5B73"/>
    <w:rsid w:val="00FB5C0D"/>
    <w:rsid w:val="00FC0E97"/>
    <w:rsid w:val="00FC0FB2"/>
    <w:rsid w:val="00FC1517"/>
    <w:rsid w:val="00FC22D5"/>
    <w:rsid w:val="00FC2579"/>
    <w:rsid w:val="00FC2C8E"/>
    <w:rsid w:val="00FC3C5A"/>
    <w:rsid w:val="00FC3CBC"/>
    <w:rsid w:val="00FC7887"/>
    <w:rsid w:val="00FD046D"/>
    <w:rsid w:val="00FD16E9"/>
    <w:rsid w:val="00FD28F0"/>
    <w:rsid w:val="00FD2AAB"/>
    <w:rsid w:val="00FD3FCF"/>
    <w:rsid w:val="00FD5C68"/>
    <w:rsid w:val="00FD66FB"/>
    <w:rsid w:val="00FD7D13"/>
    <w:rsid w:val="00FE2848"/>
    <w:rsid w:val="00FE362E"/>
    <w:rsid w:val="00FE3A72"/>
    <w:rsid w:val="00FE3CA4"/>
    <w:rsid w:val="00FE68F7"/>
    <w:rsid w:val="00FF07F6"/>
    <w:rsid w:val="00FF1A26"/>
    <w:rsid w:val="00FF21A0"/>
    <w:rsid w:val="00FF2BF0"/>
    <w:rsid w:val="00FF40F9"/>
    <w:rsid w:val="00FF5668"/>
    <w:rsid w:val="00FF5EBF"/>
    <w:rsid w:val="00FF6D8E"/>
    <w:rsid w:val="00FF72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semiHidden="0" w:uiPriority="0" w:unhideWhenUsed="0"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Cite"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075B"/>
    <w:pPr>
      <w:spacing w:after="200" w:line="276" w:lineRule="auto"/>
    </w:pPr>
    <w:rPr>
      <w:sz w:val="22"/>
      <w:szCs w:val="22"/>
    </w:rPr>
  </w:style>
  <w:style w:type="paragraph" w:styleId="1">
    <w:name w:val="heading 1"/>
    <w:basedOn w:val="a"/>
    <w:next w:val="a"/>
    <w:link w:val="10"/>
    <w:qFormat/>
    <w:rsid w:val="00C667D1"/>
    <w:pPr>
      <w:keepNext/>
      <w:spacing w:before="240" w:after="60"/>
      <w:outlineLvl w:val="0"/>
    </w:pPr>
    <w:rPr>
      <w:rFonts w:ascii="Cambria" w:hAnsi="Cambria"/>
      <w:b/>
      <w:bCs/>
      <w:kern w:val="32"/>
      <w:sz w:val="32"/>
      <w:szCs w:val="32"/>
    </w:rPr>
  </w:style>
  <w:style w:type="paragraph" w:styleId="2">
    <w:name w:val="heading 2"/>
    <w:basedOn w:val="a"/>
    <w:next w:val="a"/>
    <w:link w:val="20"/>
    <w:qFormat/>
    <w:rsid w:val="00EA5D38"/>
    <w:pPr>
      <w:keepNext/>
      <w:spacing w:before="240" w:after="60"/>
      <w:outlineLvl w:val="1"/>
    </w:pPr>
    <w:rPr>
      <w:rFonts w:ascii="Cambria" w:hAnsi="Cambria"/>
      <w:b/>
      <w:bCs/>
      <w:i/>
      <w:iCs/>
      <w:sz w:val="28"/>
      <w:szCs w:val="28"/>
    </w:rPr>
  </w:style>
  <w:style w:type="paragraph" w:styleId="3">
    <w:name w:val="heading 3"/>
    <w:basedOn w:val="a"/>
    <w:next w:val="a"/>
    <w:link w:val="30"/>
    <w:qFormat/>
    <w:rsid w:val="001B47D8"/>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97667E"/>
    <w:pPr>
      <w:keepNext/>
      <w:spacing w:before="240" w:after="60"/>
      <w:outlineLvl w:val="3"/>
    </w:pPr>
    <w:rPr>
      <w:b/>
      <w:bCs/>
      <w:sz w:val="28"/>
      <w:szCs w:val="28"/>
    </w:rPr>
  </w:style>
  <w:style w:type="paragraph" w:styleId="5">
    <w:name w:val="heading 5"/>
    <w:basedOn w:val="a"/>
    <w:next w:val="a"/>
    <w:link w:val="50"/>
    <w:qFormat/>
    <w:rsid w:val="00861AB6"/>
    <w:pPr>
      <w:keepNext/>
      <w:tabs>
        <w:tab w:val="num" w:pos="0"/>
      </w:tabs>
      <w:suppressAutoHyphens/>
      <w:spacing w:after="0" w:line="240" w:lineRule="auto"/>
      <w:ind w:left="708"/>
      <w:outlineLvl w:val="4"/>
    </w:pPr>
    <w:rPr>
      <w:rFonts w:ascii="Times New Roman" w:hAnsi="Times New Roman"/>
      <w:b/>
      <w:bCs/>
      <w:sz w:val="24"/>
      <w:szCs w:val="24"/>
      <w:lang w:eastAsia="ar-SA"/>
    </w:rPr>
  </w:style>
  <w:style w:type="paragraph" w:styleId="6">
    <w:name w:val="heading 6"/>
    <w:basedOn w:val="a"/>
    <w:next w:val="a"/>
    <w:link w:val="60"/>
    <w:uiPriority w:val="99"/>
    <w:unhideWhenUsed/>
    <w:qFormat/>
    <w:rsid w:val="007E6A9E"/>
    <w:pPr>
      <w:spacing w:before="240" w:after="60"/>
      <w:outlineLvl w:val="5"/>
    </w:pPr>
    <w:rPr>
      <w:b/>
      <w:bCs/>
    </w:rPr>
  </w:style>
  <w:style w:type="paragraph" w:styleId="7">
    <w:name w:val="heading 7"/>
    <w:basedOn w:val="a"/>
    <w:next w:val="a"/>
    <w:link w:val="70"/>
    <w:uiPriority w:val="9"/>
    <w:semiHidden/>
    <w:unhideWhenUsed/>
    <w:qFormat/>
    <w:rsid w:val="00D72B5C"/>
    <w:pPr>
      <w:spacing w:before="240" w:after="60"/>
      <w:outlineLvl w:val="6"/>
    </w:pPr>
    <w:rPr>
      <w:sz w:val="24"/>
      <w:szCs w:val="24"/>
    </w:rPr>
  </w:style>
  <w:style w:type="paragraph" w:styleId="8">
    <w:name w:val="heading 8"/>
    <w:basedOn w:val="a"/>
    <w:next w:val="a"/>
    <w:link w:val="80"/>
    <w:uiPriority w:val="9"/>
    <w:semiHidden/>
    <w:unhideWhenUsed/>
    <w:qFormat/>
    <w:rsid w:val="00D72B5C"/>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C667D1"/>
    <w:rPr>
      <w:rFonts w:ascii="Cambria" w:eastAsia="Times New Roman" w:hAnsi="Cambria" w:cs="Times New Roman"/>
      <w:b/>
      <w:bCs/>
      <w:kern w:val="32"/>
      <w:sz w:val="32"/>
      <w:szCs w:val="32"/>
    </w:rPr>
  </w:style>
  <w:style w:type="character" w:customStyle="1" w:styleId="20">
    <w:name w:val="Заголовок 2 Знак"/>
    <w:link w:val="2"/>
    <w:rsid w:val="00EA5D38"/>
    <w:rPr>
      <w:rFonts w:ascii="Cambria" w:eastAsia="Times New Roman" w:hAnsi="Cambria" w:cs="Times New Roman"/>
      <w:b/>
      <w:bCs/>
      <w:i/>
      <w:iCs/>
      <w:sz w:val="28"/>
      <w:szCs w:val="28"/>
    </w:rPr>
  </w:style>
  <w:style w:type="character" w:customStyle="1" w:styleId="30">
    <w:name w:val="Заголовок 3 Знак"/>
    <w:link w:val="3"/>
    <w:uiPriority w:val="9"/>
    <w:rsid w:val="001B47D8"/>
    <w:rPr>
      <w:rFonts w:ascii="Cambria" w:eastAsia="Times New Roman" w:hAnsi="Cambria" w:cs="Times New Roman"/>
      <w:b/>
      <w:bCs/>
      <w:sz w:val="26"/>
      <w:szCs w:val="26"/>
    </w:rPr>
  </w:style>
  <w:style w:type="character" w:customStyle="1" w:styleId="40">
    <w:name w:val="Заголовок 4 Знак"/>
    <w:link w:val="4"/>
    <w:uiPriority w:val="9"/>
    <w:rsid w:val="0097667E"/>
    <w:rPr>
      <w:rFonts w:ascii="Calibri" w:eastAsia="Times New Roman" w:hAnsi="Calibri" w:cs="Times New Roman"/>
      <w:b/>
      <w:bCs/>
      <w:sz w:val="28"/>
      <w:szCs w:val="28"/>
    </w:rPr>
  </w:style>
  <w:style w:type="character" w:customStyle="1" w:styleId="50">
    <w:name w:val="Заголовок 5 Знак"/>
    <w:link w:val="5"/>
    <w:rsid w:val="00861AB6"/>
    <w:rPr>
      <w:rFonts w:ascii="Times New Roman" w:hAnsi="Times New Roman"/>
      <w:b/>
      <w:bCs/>
      <w:sz w:val="24"/>
      <w:szCs w:val="24"/>
      <w:lang w:eastAsia="ar-SA"/>
    </w:rPr>
  </w:style>
  <w:style w:type="character" w:customStyle="1" w:styleId="60">
    <w:name w:val="Заголовок 6 Знак"/>
    <w:link w:val="6"/>
    <w:uiPriority w:val="99"/>
    <w:semiHidden/>
    <w:rsid w:val="007E6A9E"/>
    <w:rPr>
      <w:rFonts w:ascii="Calibri" w:eastAsia="Times New Roman" w:hAnsi="Calibri" w:cs="Times New Roman"/>
      <w:b/>
      <w:bCs/>
      <w:sz w:val="22"/>
      <w:szCs w:val="22"/>
    </w:rPr>
  </w:style>
  <w:style w:type="character" w:customStyle="1" w:styleId="70">
    <w:name w:val="Заголовок 7 Знак"/>
    <w:link w:val="7"/>
    <w:uiPriority w:val="9"/>
    <w:semiHidden/>
    <w:rsid w:val="00D72B5C"/>
    <w:rPr>
      <w:rFonts w:ascii="Calibri" w:eastAsia="Times New Roman" w:hAnsi="Calibri" w:cs="Times New Roman"/>
      <w:sz w:val="24"/>
      <w:szCs w:val="24"/>
    </w:rPr>
  </w:style>
  <w:style w:type="character" w:customStyle="1" w:styleId="80">
    <w:name w:val="Заголовок 8 Знак"/>
    <w:link w:val="8"/>
    <w:uiPriority w:val="9"/>
    <w:semiHidden/>
    <w:rsid w:val="00D72B5C"/>
    <w:rPr>
      <w:rFonts w:ascii="Calibri" w:eastAsia="Times New Roman" w:hAnsi="Calibri" w:cs="Times New Roman"/>
      <w:i/>
      <w:iCs/>
      <w:sz w:val="24"/>
      <w:szCs w:val="24"/>
    </w:rPr>
  </w:style>
  <w:style w:type="table" w:styleId="a3">
    <w:name w:val="Table Grid"/>
    <w:basedOn w:val="a1"/>
    <w:uiPriority w:val="59"/>
    <w:rsid w:val="003958D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footer"/>
    <w:basedOn w:val="a"/>
    <w:link w:val="a5"/>
    <w:uiPriority w:val="99"/>
    <w:rsid w:val="00272ED1"/>
    <w:pPr>
      <w:tabs>
        <w:tab w:val="center" w:pos="4677"/>
        <w:tab w:val="right" w:pos="9355"/>
      </w:tabs>
      <w:spacing w:after="0" w:line="240" w:lineRule="auto"/>
    </w:pPr>
    <w:rPr>
      <w:rFonts w:ascii="Times New Roman" w:hAnsi="Times New Roman"/>
      <w:sz w:val="24"/>
      <w:szCs w:val="24"/>
      <w:lang w:val="en-US" w:eastAsia="en-US"/>
    </w:rPr>
  </w:style>
  <w:style w:type="character" w:customStyle="1" w:styleId="a5">
    <w:name w:val="Нижний колонтитул Знак"/>
    <w:link w:val="a4"/>
    <w:uiPriority w:val="99"/>
    <w:rsid w:val="00272ED1"/>
    <w:rPr>
      <w:rFonts w:ascii="Times New Roman" w:hAnsi="Times New Roman"/>
      <w:sz w:val="24"/>
      <w:szCs w:val="24"/>
      <w:lang w:val="en-US" w:eastAsia="en-US"/>
    </w:rPr>
  </w:style>
  <w:style w:type="paragraph" w:customStyle="1" w:styleId="a6">
    <w:name w:val="Стиль порядка"/>
    <w:basedOn w:val="a"/>
    <w:rsid w:val="003D56B3"/>
    <w:pPr>
      <w:tabs>
        <w:tab w:val="left" w:pos="1080"/>
        <w:tab w:val="left" w:pos="1260"/>
      </w:tabs>
      <w:spacing w:after="0" w:line="360" w:lineRule="auto"/>
      <w:ind w:firstLine="720"/>
      <w:jc w:val="both"/>
    </w:pPr>
    <w:rPr>
      <w:rFonts w:ascii="Times New Roman" w:hAnsi="Times New Roman"/>
      <w:sz w:val="28"/>
      <w:szCs w:val="28"/>
    </w:rPr>
  </w:style>
  <w:style w:type="character" w:styleId="a7">
    <w:name w:val="Hyperlink"/>
    <w:uiPriority w:val="99"/>
    <w:rsid w:val="00970236"/>
    <w:rPr>
      <w:color w:val="0000FF"/>
      <w:u w:val="single"/>
    </w:rPr>
  </w:style>
  <w:style w:type="paragraph" w:customStyle="1" w:styleId="11">
    <w:name w:val="Стиль1"/>
    <w:basedOn w:val="a"/>
    <w:rsid w:val="00970236"/>
    <w:pPr>
      <w:spacing w:after="0" w:line="240" w:lineRule="auto"/>
      <w:ind w:firstLine="720"/>
      <w:jc w:val="both"/>
    </w:pPr>
    <w:rPr>
      <w:rFonts w:ascii="Times New Roman" w:hAnsi="Times New Roman"/>
      <w:sz w:val="28"/>
      <w:szCs w:val="28"/>
    </w:rPr>
  </w:style>
  <w:style w:type="paragraph" w:styleId="a8">
    <w:name w:val="header"/>
    <w:basedOn w:val="a"/>
    <w:link w:val="a9"/>
    <w:uiPriority w:val="99"/>
    <w:unhideWhenUsed/>
    <w:rsid w:val="00970236"/>
    <w:pPr>
      <w:tabs>
        <w:tab w:val="center" w:pos="4677"/>
        <w:tab w:val="right" w:pos="9355"/>
      </w:tabs>
    </w:pPr>
  </w:style>
  <w:style w:type="character" w:customStyle="1" w:styleId="a9">
    <w:name w:val="Верхний колонтитул Знак"/>
    <w:link w:val="a8"/>
    <w:uiPriority w:val="99"/>
    <w:rsid w:val="00970236"/>
    <w:rPr>
      <w:sz w:val="22"/>
      <w:szCs w:val="22"/>
    </w:rPr>
  </w:style>
  <w:style w:type="paragraph" w:styleId="aa">
    <w:name w:val="Normal (Web)"/>
    <w:aliases w:val="Обычный (веб) Знак1,Обычный (веб) Знак Знак"/>
    <w:basedOn w:val="a"/>
    <w:link w:val="ab"/>
    <w:uiPriority w:val="99"/>
    <w:rsid w:val="00BE442A"/>
    <w:pPr>
      <w:spacing w:before="100" w:beforeAutospacing="1" w:after="100" w:afterAutospacing="1" w:line="240" w:lineRule="auto"/>
    </w:pPr>
    <w:rPr>
      <w:rFonts w:ascii="Times New Roman" w:hAnsi="Times New Roman"/>
      <w:sz w:val="24"/>
      <w:szCs w:val="24"/>
    </w:rPr>
  </w:style>
  <w:style w:type="character" w:customStyle="1" w:styleId="ab">
    <w:name w:val="Обычный (веб) Знак"/>
    <w:aliases w:val="Обычный (веб) Знак1 Знак,Обычный (веб) Знак Знак Знак"/>
    <w:link w:val="aa"/>
    <w:rsid w:val="00F01779"/>
    <w:rPr>
      <w:rFonts w:ascii="Times New Roman" w:hAnsi="Times New Roman"/>
      <w:sz w:val="24"/>
      <w:szCs w:val="24"/>
    </w:rPr>
  </w:style>
  <w:style w:type="paragraph" w:styleId="ac">
    <w:name w:val="List Paragraph"/>
    <w:basedOn w:val="a"/>
    <w:qFormat/>
    <w:rsid w:val="008D4AC2"/>
    <w:pPr>
      <w:ind w:left="720"/>
      <w:contextualSpacing/>
    </w:pPr>
  </w:style>
  <w:style w:type="paragraph" w:styleId="ad">
    <w:name w:val="No Spacing"/>
    <w:uiPriority w:val="1"/>
    <w:qFormat/>
    <w:rsid w:val="008D4AC2"/>
    <w:rPr>
      <w:sz w:val="22"/>
      <w:szCs w:val="22"/>
    </w:rPr>
  </w:style>
  <w:style w:type="paragraph" w:customStyle="1" w:styleId="ConsTitle">
    <w:name w:val="ConsTitle"/>
    <w:rsid w:val="00176F11"/>
    <w:pPr>
      <w:widowControl w:val="0"/>
      <w:suppressAutoHyphens/>
      <w:autoSpaceDE w:val="0"/>
      <w:ind w:right="19772"/>
    </w:pPr>
    <w:rPr>
      <w:rFonts w:ascii="Arial" w:hAnsi="Arial" w:cs="Arial"/>
      <w:b/>
      <w:bCs/>
      <w:sz w:val="16"/>
      <w:szCs w:val="16"/>
      <w:lang w:eastAsia="ar-SA"/>
    </w:rPr>
  </w:style>
  <w:style w:type="paragraph" w:customStyle="1" w:styleId="ConsPlusNormal">
    <w:name w:val="ConsPlusNormal"/>
    <w:link w:val="ConsPlusNormal0"/>
    <w:rsid w:val="00590629"/>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A86D33"/>
    <w:rPr>
      <w:rFonts w:ascii="Arial" w:hAnsi="Arial" w:cs="Arial"/>
      <w:lang w:val="ru-RU" w:eastAsia="ru-RU" w:bidi="ar-SA"/>
    </w:rPr>
  </w:style>
  <w:style w:type="paragraph" w:styleId="ae">
    <w:name w:val="Body Text"/>
    <w:basedOn w:val="a"/>
    <w:link w:val="af"/>
    <w:unhideWhenUsed/>
    <w:rsid w:val="008B17EA"/>
    <w:pPr>
      <w:spacing w:after="120" w:line="240" w:lineRule="auto"/>
    </w:pPr>
    <w:rPr>
      <w:rFonts w:ascii="Times New Roman" w:hAnsi="Times New Roman"/>
      <w:sz w:val="24"/>
      <w:szCs w:val="24"/>
    </w:rPr>
  </w:style>
  <w:style w:type="character" w:customStyle="1" w:styleId="af">
    <w:name w:val="Основной текст Знак"/>
    <w:link w:val="ae"/>
    <w:rsid w:val="008B17EA"/>
    <w:rPr>
      <w:rFonts w:ascii="Times New Roman" w:hAnsi="Times New Roman"/>
      <w:sz w:val="24"/>
      <w:szCs w:val="24"/>
    </w:rPr>
  </w:style>
  <w:style w:type="paragraph" w:customStyle="1" w:styleId="af0">
    <w:name w:val="Прагматика"/>
    <w:basedOn w:val="ae"/>
    <w:rsid w:val="008B17EA"/>
    <w:pPr>
      <w:autoSpaceDE w:val="0"/>
      <w:autoSpaceDN w:val="0"/>
      <w:adjustRightInd w:val="0"/>
      <w:spacing w:after="0" w:line="160" w:lineRule="atLeast"/>
      <w:ind w:firstLine="227"/>
      <w:jc w:val="both"/>
    </w:pPr>
    <w:rPr>
      <w:rFonts w:ascii="JournalSans" w:hAnsi="JournalSans" w:cs="JournalSans"/>
      <w:color w:val="000000"/>
      <w:sz w:val="16"/>
      <w:szCs w:val="16"/>
    </w:rPr>
  </w:style>
  <w:style w:type="paragraph" w:customStyle="1" w:styleId="af1">
    <w:name w:val="Стиль"/>
    <w:rsid w:val="009B10FD"/>
    <w:pPr>
      <w:widowControl w:val="0"/>
      <w:autoSpaceDE w:val="0"/>
      <w:autoSpaceDN w:val="0"/>
      <w:adjustRightInd w:val="0"/>
    </w:pPr>
    <w:rPr>
      <w:rFonts w:ascii="Times New Roman" w:hAnsi="Times New Roman"/>
      <w:sz w:val="24"/>
      <w:szCs w:val="24"/>
    </w:rPr>
  </w:style>
  <w:style w:type="paragraph" w:customStyle="1" w:styleId="Style8">
    <w:name w:val="Style8"/>
    <w:basedOn w:val="a"/>
    <w:rsid w:val="00D47D28"/>
    <w:pPr>
      <w:widowControl w:val="0"/>
      <w:autoSpaceDE w:val="0"/>
      <w:autoSpaceDN w:val="0"/>
      <w:adjustRightInd w:val="0"/>
      <w:spacing w:after="0" w:line="330" w:lineRule="exact"/>
      <w:ind w:firstLine="696"/>
      <w:jc w:val="both"/>
    </w:pPr>
    <w:rPr>
      <w:rFonts w:ascii="Times New Roman" w:hAnsi="Times New Roman"/>
      <w:sz w:val="24"/>
      <w:szCs w:val="24"/>
    </w:rPr>
  </w:style>
  <w:style w:type="character" w:customStyle="1" w:styleId="FontStyle26">
    <w:name w:val="Font Style26"/>
    <w:rsid w:val="00D47D28"/>
    <w:rPr>
      <w:rFonts w:ascii="Times New Roman" w:hAnsi="Times New Roman" w:cs="Times New Roman" w:hint="default"/>
      <w:color w:val="000000"/>
      <w:sz w:val="24"/>
      <w:szCs w:val="24"/>
    </w:rPr>
  </w:style>
  <w:style w:type="paragraph" w:styleId="af2">
    <w:name w:val="Block Text"/>
    <w:basedOn w:val="a"/>
    <w:rsid w:val="003E2883"/>
    <w:pPr>
      <w:spacing w:after="0" w:line="240" w:lineRule="auto"/>
      <w:ind w:left="57" w:right="57" w:firstLine="651"/>
      <w:jc w:val="both"/>
    </w:pPr>
    <w:rPr>
      <w:rFonts w:ascii="Times New Roman" w:hAnsi="Times New Roman"/>
      <w:sz w:val="28"/>
      <w:szCs w:val="24"/>
    </w:rPr>
  </w:style>
  <w:style w:type="paragraph" w:customStyle="1" w:styleId="u">
    <w:name w:val="u"/>
    <w:basedOn w:val="a"/>
    <w:rsid w:val="00EE2686"/>
    <w:pPr>
      <w:spacing w:after="0" w:line="240" w:lineRule="auto"/>
      <w:ind w:firstLine="390"/>
      <w:jc w:val="both"/>
    </w:pPr>
    <w:rPr>
      <w:rFonts w:ascii="Times New Roman" w:hAnsi="Times New Roman"/>
      <w:sz w:val="24"/>
      <w:szCs w:val="24"/>
    </w:rPr>
  </w:style>
  <w:style w:type="paragraph" w:styleId="21">
    <w:name w:val="Body Text 2"/>
    <w:basedOn w:val="a"/>
    <w:link w:val="22"/>
    <w:uiPriority w:val="99"/>
    <w:semiHidden/>
    <w:unhideWhenUsed/>
    <w:rsid w:val="00B907CF"/>
    <w:pPr>
      <w:spacing w:after="120" w:line="480" w:lineRule="auto"/>
    </w:pPr>
  </w:style>
  <w:style w:type="character" w:customStyle="1" w:styleId="22">
    <w:name w:val="Основной текст 2 Знак"/>
    <w:link w:val="21"/>
    <w:uiPriority w:val="99"/>
    <w:semiHidden/>
    <w:rsid w:val="00B907CF"/>
    <w:rPr>
      <w:sz w:val="22"/>
      <w:szCs w:val="22"/>
    </w:rPr>
  </w:style>
  <w:style w:type="paragraph" w:customStyle="1" w:styleId="af3">
    <w:name w:val="Знак"/>
    <w:basedOn w:val="a"/>
    <w:rsid w:val="001B47D8"/>
    <w:pPr>
      <w:widowControl w:val="0"/>
      <w:adjustRightInd w:val="0"/>
      <w:spacing w:after="160" w:line="240" w:lineRule="exact"/>
      <w:jc w:val="right"/>
    </w:pPr>
    <w:rPr>
      <w:rFonts w:ascii="Times New Roman" w:hAnsi="Times New Roman"/>
      <w:sz w:val="20"/>
      <w:szCs w:val="20"/>
      <w:lang w:val="en-GB" w:eastAsia="en-US"/>
    </w:rPr>
  </w:style>
  <w:style w:type="paragraph" w:styleId="af4">
    <w:name w:val="Subtitle"/>
    <w:basedOn w:val="a"/>
    <w:link w:val="af5"/>
    <w:qFormat/>
    <w:rsid w:val="00B51F1F"/>
    <w:pPr>
      <w:spacing w:after="0" w:line="240" w:lineRule="auto"/>
      <w:jc w:val="center"/>
    </w:pPr>
    <w:rPr>
      <w:rFonts w:ascii="Times New Roman" w:hAnsi="Times New Roman"/>
      <w:b/>
      <w:sz w:val="24"/>
      <w:szCs w:val="20"/>
    </w:rPr>
  </w:style>
  <w:style w:type="character" w:customStyle="1" w:styleId="af5">
    <w:name w:val="Подзаголовок Знак"/>
    <w:link w:val="af4"/>
    <w:rsid w:val="00B51F1F"/>
    <w:rPr>
      <w:rFonts w:ascii="Times New Roman" w:hAnsi="Times New Roman"/>
      <w:b/>
      <w:sz w:val="24"/>
    </w:rPr>
  </w:style>
  <w:style w:type="character" w:styleId="af6">
    <w:name w:val="Strong"/>
    <w:qFormat/>
    <w:rsid w:val="00EB2896"/>
    <w:rPr>
      <w:b/>
      <w:bCs/>
    </w:rPr>
  </w:style>
  <w:style w:type="paragraph" w:customStyle="1" w:styleId="af7">
    <w:name w:val="Нормальный (таблица)"/>
    <w:basedOn w:val="a"/>
    <w:next w:val="a"/>
    <w:rsid w:val="00E7224C"/>
    <w:pPr>
      <w:widowControl w:val="0"/>
      <w:autoSpaceDE w:val="0"/>
      <w:autoSpaceDN w:val="0"/>
      <w:adjustRightInd w:val="0"/>
      <w:spacing w:after="0" w:line="240" w:lineRule="auto"/>
      <w:jc w:val="both"/>
    </w:pPr>
    <w:rPr>
      <w:rFonts w:ascii="Arial" w:hAnsi="Arial"/>
      <w:sz w:val="24"/>
      <w:szCs w:val="24"/>
    </w:rPr>
  </w:style>
  <w:style w:type="paragraph" w:customStyle="1" w:styleId="220">
    <w:name w:val="Основной текст с отступом 22"/>
    <w:basedOn w:val="a"/>
    <w:rsid w:val="00F008F8"/>
    <w:pPr>
      <w:spacing w:after="0" w:line="240" w:lineRule="auto"/>
      <w:ind w:left="851" w:firstLine="360"/>
      <w:jc w:val="both"/>
    </w:pPr>
    <w:rPr>
      <w:rFonts w:ascii="Times New Roman" w:hAnsi="Times New Roman"/>
      <w:sz w:val="24"/>
      <w:szCs w:val="20"/>
      <w:lang w:eastAsia="ar-SA"/>
    </w:rPr>
  </w:style>
  <w:style w:type="paragraph" w:customStyle="1" w:styleId="32">
    <w:name w:val="Основной текст с отступом 32"/>
    <w:basedOn w:val="a"/>
    <w:rsid w:val="00F008F8"/>
    <w:pPr>
      <w:spacing w:after="0" w:line="240" w:lineRule="auto"/>
      <w:ind w:left="851"/>
      <w:jc w:val="both"/>
    </w:pPr>
    <w:rPr>
      <w:rFonts w:ascii="Times New Roman" w:hAnsi="Times New Roman"/>
      <w:sz w:val="26"/>
      <w:szCs w:val="20"/>
      <w:lang w:eastAsia="ar-SA"/>
    </w:rPr>
  </w:style>
  <w:style w:type="paragraph" w:styleId="af8">
    <w:name w:val="Title"/>
    <w:basedOn w:val="a"/>
    <w:link w:val="af9"/>
    <w:qFormat/>
    <w:rsid w:val="00EA5D38"/>
    <w:pPr>
      <w:spacing w:after="0" w:line="240" w:lineRule="auto"/>
      <w:jc w:val="center"/>
    </w:pPr>
    <w:rPr>
      <w:rFonts w:ascii="Times New Roman" w:hAnsi="Times New Roman"/>
      <w:b/>
      <w:bCs/>
      <w:sz w:val="28"/>
      <w:szCs w:val="24"/>
      <w:u w:val="single"/>
    </w:rPr>
  </w:style>
  <w:style w:type="character" w:customStyle="1" w:styleId="af9">
    <w:name w:val="Название Знак"/>
    <w:link w:val="af8"/>
    <w:rsid w:val="00EA5D38"/>
    <w:rPr>
      <w:rFonts w:ascii="Times New Roman" w:hAnsi="Times New Roman"/>
      <w:b/>
      <w:bCs/>
      <w:sz w:val="28"/>
      <w:szCs w:val="24"/>
      <w:u w:val="single"/>
    </w:rPr>
  </w:style>
  <w:style w:type="paragraph" w:customStyle="1" w:styleId="constitle0">
    <w:name w:val="constitle"/>
    <w:basedOn w:val="a"/>
    <w:rsid w:val="00677575"/>
    <w:pPr>
      <w:suppressAutoHyphens/>
      <w:spacing w:before="280" w:after="280" w:line="240" w:lineRule="auto"/>
    </w:pPr>
    <w:rPr>
      <w:rFonts w:ascii="Times New Roman" w:hAnsi="Times New Roman"/>
      <w:sz w:val="24"/>
      <w:szCs w:val="24"/>
      <w:lang w:eastAsia="ar-SA"/>
    </w:rPr>
  </w:style>
  <w:style w:type="paragraph" w:customStyle="1" w:styleId="consnormal">
    <w:name w:val="consnormal"/>
    <w:basedOn w:val="a"/>
    <w:rsid w:val="007A20BF"/>
    <w:pPr>
      <w:suppressAutoHyphens/>
      <w:spacing w:before="280" w:after="280" w:line="240" w:lineRule="auto"/>
    </w:pPr>
    <w:rPr>
      <w:rFonts w:ascii="Times New Roman" w:hAnsi="Times New Roman"/>
      <w:sz w:val="24"/>
      <w:szCs w:val="24"/>
      <w:lang w:eastAsia="ar-SA"/>
    </w:rPr>
  </w:style>
  <w:style w:type="paragraph" w:customStyle="1" w:styleId="afa">
    <w:name w:val="Знак Знак Знак Знак Знак Знак Знак"/>
    <w:basedOn w:val="a"/>
    <w:rsid w:val="007E2CF1"/>
    <w:pPr>
      <w:spacing w:after="160" w:line="240" w:lineRule="exact"/>
    </w:pPr>
    <w:rPr>
      <w:rFonts w:ascii="Verdana" w:hAnsi="Verdana" w:cs="Verdana"/>
      <w:sz w:val="24"/>
      <w:szCs w:val="24"/>
      <w:lang w:val="en-US" w:eastAsia="en-US"/>
    </w:rPr>
  </w:style>
  <w:style w:type="paragraph" w:customStyle="1" w:styleId="ConsPlusNonformat">
    <w:name w:val="ConsPlusNonformat"/>
    <w:rsid w:val="00DF6356"/>
    <w:pPr>
      <w:widowControl w:val="0"/>
      <w:autoSpaceDE w:val="0"/>
      <w:autoSpaceDN w:val="0"/>
      <w:adjustRightInd w:val="0"/>
    </w:pPr>
    <w:rPr>
      <w:rFonts w:ascii="Courier New" w:hAnsi="Courier New" w:cs="Courier New"/>
    </w:rPr>
  </w:style>
  <w:style w:type="paragraph" w:customStyle="1" w:styleId="ConsPlusTitle">
    <w:name w:val="ConsPlusTitle"/>
    <w:rsid w:val="00552E45"/>
    <w:pPr>
      <w:widowControl w:val="0"/>
      <w:autoSpaceDE w:val="0"/>
      <w:autoSpaceDN w:val="0"/>
      <w:adjustRightInd w:val="0"/>
    </w:pPr>
    <w:rPr>
      <w:rFonts w:ascii="Times New Roman" w:hAnsi="Times New Roman"/>
      <w:b/>
      <w:bCs/>
      <w:sz w:val="24"/>
      <w:szCs w:val="24"/>
    </w:rPr>
  </w:style>
  <w:style w:type="paragraph" w:customStyle="1" w:styleId="ConsPlusCell">
    <w:name w:val="ConsPlusCell"/>
    <w:rsid w:val="00C732CB"/>
    <w:pPr>
      <w:widowControl w:val="0"/>
      <w:autoSpaceDE w:val="0"/>
      <w:autoSpaceDN w:val="0"/>
      <w:adjustRightInd w:val="0"/>
    </w:pPr>
    <w:rPr>
      <w:rFonts w:ascii="Arial" w:hAnsi="Arial" w:cs="Arial"/>
    </w:rPr>
  </w:style>
  <w:style w:type="character" w:customStyle="1" w:styleId="apple-converted-space">
    <w:name w:val="apple-converted-space"/>
    <w:basedOn w:val="a0"/>
    <w:rsid w:val="00776C16"/>
  </w:style>
  <w:style w:type="paragraph" w:customStyle="1" w:styleId="12">
    <w:name w:val="Знак1"/>
    <w:basedOn w:val="a"/>
    <w:rsid w:val="00324CFC"/>
    <w:pPr>
      <w:spacing w:after="160" w:line="240" w:lineRule="exact"/>
    </w:pPr>
    <w:rPr>
      <w:rFonts w:ascii="Verdana" w:hAnsi="Verdana" w:cs="Verdana"/>
      <w:sz w:val="24"/>
      <w:szCs w:val="24"/>
      <w:lang w:val="en-US" w:eastAsia="en-US"/>
    </w:rPr>
  </w:style>
  <w:style w:type="paragraph" w:customStyle="1" w:styleId="31">
    <w:name w:val="Знак3"/>
    <w:basedOn w:val="a"/>
    <w:uiPriority w:val="99"/>
    <w:rsid w:val="00744A41"/>
    <w:pPr>
      <w:widowControl w:val="0"/>
      <w:adjustRightInd w:val="0"/>
      <w:spacing w:after="160" w:line="240" w:lineRule="exact"/>
      <w:jc w:val="right"/>
    </w:pPr>
    <w:rPr>
      <w:rFonts w:ascii="Times New Roman" w:hAnsi="Times New Roman"/>
      <w:sz w:val="20"/>
      <w:szCs w:val="20"/>
      <w:lang w:val="en-GB" w:eastAsia="en-US"/>
    </w:rPr>
  </w:style>
  <w:style w:type="paragraph" w:styleId="afb">
    <w:name w:val="Balloon Text"/>
    <w:basedOn w:val="a"/>
    <w:link w:val="afc"/>
    <w:unhideWhenUsed/>
    <w:rsid w:val="00D97E2B"/>
    <w:pPr>
      <w:spacing w:after="0" w:line="240" w:lineRule="auto"/>
    </w:pPr>
    <w:rPr>
      <w:rFonts w:ascii="Tahoma" w:hAnsi="Tahoma" w:cs="Tahoma"/>
      <w:sz w:val="16"/>
      <w:szCs w:val="16"/>
    </w:rPr>
  </w:style>
  <w:style w:type="character" w:customStyle="1" w:styleId="afc">
    <w:name w:val="Текст выноски Знак"/>
    <w:link w:val="afb"/>
    <w:rsid w:val="00D97E2B"/>
    <w:rPr>
      <w:rFonts w:ascii="Tahoma" w:hAnsi="Tahoma" w:cs="Tahoma"/>
      <w:sz w:val="16"/>
      <w:szCs w:val="16"/>
    </w:rPr>
  </w:style>
  <w:style w:type="paragraph" w:customStyle="1" w:styleId="13">
    <w:name w:val="нум список 1"/>
    <w:basedOn w:val="a"/>
    <w:rsid w:val="00A86D33"/>
    <w:pPr>
      <w:widowControl w:val="0"/>
      <w:tabs>
        <w:tab w:val="left" w:pos="360"/>
      </w:tabs>
      <w:suppressAutoHyphens/>
      <w:spacing w:before="120" w:after="120" w:line="240" w:lineRule="auto"/>
      <w:jc w:val="both"/>
    </w:pPr>
    <w:rPr>
      <w:rFonts w:ascii="Arial" w:eastAsia="Lucida Sans Unicode" w:hAnsi="Arial"/>
      <w:kern w:val="1"/>
      <w:sz w:val="20"/>
      <w:szCs w:val="20"/>
    </w:rPr>
  </w:style>
  <w:style w:type="character" w:customStyle="1" w:styleId="afd">
    <w:name w:val="Основной текст_"/>
    <w:link w:val="14"/>
    <w:locked/>
    <w:rsid w:val="00531705"/>
    <w:rPr>
      <w:sz w:val="19"/>
      <w:szCs w:val="19"/>
      <w:shd w:val="clear" w:color="auto" w:fill="FFFFFF"/>
    </w:rPr>
  </w:style>
  <w:style w:type="paragraph" w:customStyle="1" w:styleId="14">
    <w:name w:val="Основной текст1"/>
    <w:basedOn w:val="a"/>
    <w:link w:val="afd"/>
    <w:rsid w:val="00531705"/>
    <w:pPr>
      <w:shd w:val="clear" w:color="auto" w:fill="FFFFFF"/>
      <w:spacing w:after="0" w:line="226" w:lineRule="exact"/>
      <w:jc w:val="center"/>
    </w:pPr>
    <w:rPr>
      <w:sz w:val="19"/>
      <w:szCs w:val="19"/>
      <w:shd w:val="clear" w:color="auto" w:fill="FFFFFF"/>
      <w:lang w:val="x-none" w:eastAsia="x-none"/>
    </w:rPr>
  </w:style>
  <w:style w:type="character" w:customStyle="1" w:styleId="afe">
    <w:name w:val="Сноска_"/>
    <w:link w:val="aff"/>
    <w:locked/>
    <w:rsid w:val="00531705"/>
    <w:rPr>
      <w:sz w:val="13"/>
      <w:szCs w:val="13"/>
      <w:shd w:val="clear" w:color="auto" w:fill="FFFFFF"/>
    </w:rPr>
  </w:style>
  <w:style w:type="paragraph" w:customStyle="1" w:styleId="aff">
    <w:name w:val="Сноска"/>
    <w:basedOn w:val="a"/>
    <w:link w:val="afe"/>
    <w:rsid w:val="00531705"/>
    <w:pPr>
      <w:shd w:val="clear" w:color="auto" w:fill="FFFFFF"/>
      <w:spacing w:after="0" w:line="163" w:lineRule="exact"/>
    </w:pPr>
    <w:rPr>
      <w:sz w:val="13"/>
      <w:szCs w:val="13"/>
      <w:shd w:val="clear" w:color="auto" w:fill="FFFFFF"/>
      <w:lang w:val="x-none" w:eastAsia="x-none"/>
    </w:rPr>
  </w:style>
  <w:style w:type="character" w:customStyle="1" w:styleId="15">
    <w:name w:val="Заголовок №1_"/>
    <w:link w:val="16"/>
    <w:locked/>
    <w:rsid w:val="00531705"/>
    <w:rPr>
      <w:sz w:val="18"/>
      <w:szCs w:val="18"/>
      <w:shd w:val="clear" w:color="auto" w:fill="FFFFFF"/>
    </w:rPr>
  </w:style>
  <w:style w:type="paragraph" w:customStyle="1" w:styleId="16">
    <w:name w:val="Заголовок №1"/>
    <w:basedOn w:val="a"/>
    <w:link w:val="15"/>
    <w:rsid w:val="00531705"/>
    <w:pPr>
      <w:shd w:val="clear" w:color="auto" w:fill="FFFFFF"/>
      <w:spacing w:before="240" w:after="240" w:line="0" w:lineRule="atLeast"/>
      <w:outlineLvl w:val="0"/>
    </w:pPr>
    <w:rPr>
      <w:sz w:val="18"/>
      <w:szCs w:val="18"/>
      <w:shd w:val="clear" w:color="auto" w:fill="FFFFFF"/>
      <w:lang w:val="x-none" w:eastAsia="x-none"/>
    </w:rPr>
  </w:style>
  <w:style w:type="paragraph" w:styleId="aff0">
    <w:name w:val="Body Text Indent"/>
    <w:basedOn w:val="a"/>
    <w:link w:val="aff1"/>
    <w:unhideWhenUsed/>
    <w:rsid w:val="00FA01B9"/>
    <w:pPr>
      <w:spacing w:after="120"/>
      <w:ind w:left="283"/>
    </w:pPr>
  </w:style>
  <w:style w:type="character" w:customStyle="1" w:styleId="aff1">
    <w:name w:val="Основной текст с отступом Знак"/>
    <w:link w:val="aff0"/>
    <w:uiPriority w:val="99"/>
    <w:rsid w:val="00FA01B9"/>
    <w:rPr>
      <w:sz w:val="22"/>
      <w:szCs w:val="22"/>
    </w:rPr>
  </w:style>
  <w:style w:type="character" w:customStyle="1" w:styleId="ff2fc4fs12fb">
    <w:name w:val="ff2 fc4 fs12 fb"/>
    <w:basedOn w:val="a0"/>
    <w:rsid w:val="00EC4928"/>
  </w:style>
  <w:style w:type="paragraph" w:styleId="aff2">
    <w:name w:val="footnote text"/>
    <w:basedOn w:val="a"/>
    <w:link w:val="aff3"/>
    <w:semiHidden/>
    <w:rsid w:val="004A2385"/>
    <w:pPr>
      <w:spacing w:after="0" w:line="240" w:lineRule="auto"/>
    </w:pPr>
    <w:rPr>
      <w:rFonts w:ascii="Times New Roman" w:hAnsi="Times New Roman"/>
      <w:sz w:val="20"/>
      <w:szCs w:val="20"/>
    </w:rPr>
  </w:style>
  <w:style w:type="character" w:customStyle="1" w:styleId="aff3">
    <w:name w:val="Текст сноски Знак"/>
    <w:link w:val="aff2"/>
    <w:semiHidden/>
    <w:rsid w:val="004A2385"/>
    <w:rPr>
      <w:rFonts w:ascii="Times New Roman" w:hAnsi="Times New Roman"/>
    </w:rPr>
  </w:style>
  <w:style w:type="character" w:styleId="aff4">
    <w:name w:val="footnote reference"/>
    <w:semiHidden/>
    <w:rsid w:val="004A2385"/>
    <w:rPr>
      <w:vertAlign w:val="superscript"/>
    </w:rPr>
  </w:style>
  <w:style w:type="paragraph" w:customStyle="1" w:styleId="ConsNormal0">
    <w:name w:val="ConsNormal"/>
    <w:rsid w:val="0061411D"/>
    <w:pPr>
      <w:widowControl w:val="0"/>
      <w:suppressAutoHyphens/>
      <w:autoSpaceDE w:val="0"/>
      <w:ind w:firstLine="720"/>
    </w:pPr>
    <w:rPr>
      <w:rFonts w:ascii="Times New Roman" w:eastAsia="Arial" w:hAnsi="Times New Roman"/>
      <w:kern w:val="1"/>
      <w:sz w:val="18"/>
      <w:szCs w:val="18"/>
      <w:lang w:eastAsia="ar-SA"/>
    </w:rPr>
  </w:style>
  <w:style w:type="paragraph" w:customStyle="1" w:styleId="ConsNonformat">
    <w:name w:val="ConsNonformat"/>
    <w:rsid w:val="0061411D"/>
    <w:pPr>
      <w:widowControl w:val="0"/>
      <w:suppressAutoHyphens/>
      <w:autoSpaceDE w:val="0"/>
    </w:pPr>
    <w:rPr>
      <w:rFonts w:ascii="Courier New" w:eastAsia="Arial" w:hAnsi="Courier New" w:cs="Courier New"/>
      <w:kern w:val="1"/>
      <w:sz w:val="18"/>
      <w:szCs w:val="18"/>
      <w:lang w:eastAsia="ar-SA"/>
    </w:rPr>
  </w:style>
  <w:style w:type="character" w:customStyle="1" w:styleId="FontStyle37">
    <w:name w:val="Font Style37"/>
    <w:rsid w:val="0061411D"/>
    <w:rPr>
      <w:rFonts w:ascii="Times New Roman" w:hAnsi="Times New Roman" w:cs="Times New Roman" w:hint="default"/>
      <w:b/>
      <w:bCs/>
      <w:sz w:val="22"/>
      <w:szCs w:val="22"/>
    </w:rPr>
  </w:style>
  <w:style w:type="paragraph" w:customStyle="1" w:styleId="aff5">
    <w:name w:val="Знак"/>
    <w:basedOn w:val="a"/>
    <w:rsid w:val="00D6271B"/>
    <w:pPr>
      <w:widowControl w:val="0"/>
      <w:adjustRightInd w:val="0"/>
      <w:spacing w:after="160" w:line="240" w:lineRule="exact"/>
      <w:jc w:val="right"/>
    </w:pPr>
    <w:rPr>
      <w:rFonts w:ascii="Times New Roman" w:hAnsi="Times New Roman"/>
      <w:sz w:val="20"/>
      <w:szCs w:val="20"/>
      <w:lang w:val="en-GB" w:eastAsia="en-US"/>
    </w:rPr>
  </w:style>
  <w:style w:type="paragraph" w:customStyle="1" w:styleId="tex2st">
    <w:name w:val="tex2st"/>
    <w:basedOn w:val="a"/>
    <w:rsid w:val="00206095"/>
    <w:pPr>
      <w:spacing w:before="100" w:beforeAutospacing="1" w:after="100" w:afterAutospacing="1" w:line="240" w:lineRule="auto"/>
    </w:pPr>
    <w:rPr>
      <w:rFonts w:ascii="Times New Roman" w:hAnsi="Times New Roman"/>
      <w:sz w:val="24"/>
      <w:szCs w:val="24"/>
    </w:rPr>
  </w:style>
  <w:style w:type="paragraph" w:customStyle="1" w:styleId="tex1st">
    <w:name w:val="tex1st"/>
    <w:basedOn w:val="a"/>
    <w:rsid w:val="00933155"/>
    <w:pPr>
      <w:spacing w:before="100" w:beforeAutospacing="1" w:after="100" w:afterAutospacing="1" w:line="240" w:lineRule="auto"/>
    </w:pPr>
    <w:rPr>
      <w:rFonts w:ascii="Times New Roman" w:hAnsi="Times New Roman"/>
      <w:sz w:val="24"/>
      <w:szCs w:val="24"/>
    </w:rPr>
  </w:style>
  <w:style w:type="paragraph" w:customStyle="1" w:styleId="aff6">
    <w:name w:val="Заголовок"/>
    <w:basedOn w:val="a"/>
    <w:next w:val="ae"/>
    <w:rsid w:val="002C4739"/>
    <w:pPr>
      <w:keepNext/>
      <w:widowControl w:val="0"/>
      <w:suppressAutoHyphens/>
      <w:spacing w:before="240" w:after="120" w:line="240" w:lineRule="auto"/>
    </w:pPr>
    <w:rPr>
      <w:rFonts w:ascii="Arial" w:eastAsia="Lucida Sans Unicode" w:hAnsi="Arial" w:cs="Tahoma"/>
      <w:kern w:val="1"/>
      <w:sz w:val="28"/>
      <w:szCs w:val="28"/>
    </w:rPr>
  </w:style>
  <w:style w:type="paragraph" w:customStyle="1" w:styleId="17">
    <w:name w:val="Обычный1"/>
    <w:rsid w:val="007726D6"/>
    <w:pPr>
      <w:widowControl w:val="0"/>
      <w:suppressAutoHyphens/>
      <w:snapToGrid w:val="0"/>
      <w:ind w:left="520"/>
      <w:jc w:val="both"/>
    </w:pPr>
    <w:rPr>
      <w:rFonts w:ascii="Times New Roman" w:eastAsia="Arial" w:hAnsi="Times New Roman"/>
      <w:sz w:val="24"/>
      <w:lang w:eastAsia="ar-SA"/>
    </w:rPr>
  </w:style>
  <w:style w:type="paragraph" w:customStyle="1" w:styleId="msonormalcxspmiddle">
    <w:name w:val="msonormalcxspmiddle"/>
    <w:basedOn w:val="a"/>
    <w:rsid w:val="007726D6"/>
    <w:pPr>
      <w:spacing w:before="100" w:beforeAutospacing="1" w:after="100" w:afterAutospacing="1" w:line="240" w:lineRule="auto"/>
    </w:pPr>
    <w:rPr>
      <w:rFonts w:ascii="Times New Roman" w:hAnsi="Times New Roman"/>
      <w:sz w:val="24"/>
      <w:szCs w:val="24"/>
    </w:rPr>
  </w:style>
  <w:style w:type="character" w:customStyle="1" w:styleId="23">
    <w:name w:val="Основной текст (2) + Не полужирный"/>
    <w:rsid w:val="001775B1"/>
    <w:rPr>
      <w:b/>
      <w:bCs/>
      <w:sz w:val="18"/>
      <w:szCs w:val="18"/>
      <w:lang w:bidi="ar-SA"/>
    </w:rPr>
  </w:style>
  <w:style w:type="paragraph" w:customStyle="1" w:styleId="style80">
    <w:name w:val="style8"/>
    <w:basedOn w:val="a"/>
    <w:rsid w:val="007B0D9B"/>
    <w:pPr>
      <w:spacing w:before="30" w:after="30" w:line="240" w:lineRule="auto"/>
    </w:pPr>
    <w:rPr>
      <w:rFonts w:ascii="Times New Roman" w:hAnsi="Times New Roman"/>
      <w:sz w:val="20"/>
      <w:szCs w:val="20"/>
    </w:rPr>
  </w:style>
  <w:style w:type="character" w:customStyle="1" w:styleId="readonly">
    <w:name w:val="readonly"/>
    <w:basedOn w:val="a0"/>
    <w:rsid w:val="00CC1442"/>
  </w:style>
  <w:style w:type="paragraph" w:customStyle="1" w:styleId="aff7">
    <w:name w:val="a"/>
    <w:basedOn w:val="a"/>
    <w:rsid w:val="00A67906"/>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basedOn w:val="a0"/>
    <w:rsid w:val="00A67906"/>
  </w:style>
  <w:style w:type="paragraph" w:customStyle="1" w:styleId="western">
    <w:name w:val="western"/>
    <w:basedOn w:val="a"/>
    <w:rsid w:val="00954AA3"/>
    <w:pPr>
      <w:spacing w:before="100" w:beforeAutospacing="1" w:after="100" w:afterAutospacing="1" w:line="240" w:lineRule="auto"/>
    </w:pPr>
    <w:rPr>
      <w:rFonts w:ascii="Times New Roman" w:hAnsi="Times New Roman"/>
      <w:sz w:val="24"/>
      <w:szCs w:val="24"/>
    </w:rPr>
  </w:style>
  <w:style w:type="paragraph" w:customStyle="1" w:styleId="aff8">
    <w:name w:val="Наименование"/>
    <w:next w:val="a"/>
    <w:rsid w:val="004D1C26"/>
    <w:pPr>
      <w:jc w:val="center"/>
    </w:pPr>
    <w:rPr>
      <w:rFonts w:ascii="Times New Roman" w:hAnsi="Times New Roman"/>
      <w:b/>
      <w:sz w:val="24"/>
      <w:szCs w:val="24"/>
    </w:rPr>
  </w:style>
  <w:style w:type="paragraph" w:customStyle="1" w:styleId="aff9">
    <w:name w:val="статьи Знак"/>
    <w:basedOn w:val="a"/>
    <w:link w:val="affa"/>
    <w:rsid w:val="004D1C26"/>
    <w:pPr>
      <w:spacing w:after="600" w:line="240" w:lineRule="auto"/>
      <w:ind w:firstLine="720"/>
      <w:jc w:val="both"/>
    </w:pPr>
    <w:rPr>
      <w:rFonts w:ascii="Times New Roman" w:hAnsi="Times New Roman"/>
      <w:b/>
      <w:sz w:val="24"/>
      <w:szCs w:val="24"/>
      <w:lang w:val="x-none" w:eastAsia="x-none"/>
    </w:rPr>
  </w:style>
  <w:style w:type="character" w:customStyle="1" w:styleId="affa">
    <w:name w:val="статьи Знак Знак"/>
    <w:link w:val="aff9"/>
    <w:rsid w:val="004D1C26"/>
    <w:rPr>
      <w:rFonts w:ascii="Times New Roman" w:hAnsi="Times New Roman"/>
      <w:b/>
      <w:sz w:val="24"/>
      <w:szCs w:val="24"/>
    </w:rPr>
  </w:style>
  <w:style w:type="paragraph" w:customStyle="1" w:styleId="justtext">
    <w:name w:val="justtext"/>
    <w:basedOn w:val="a"/>
    <w:rsid w:val="00877B5A"/>
    <w:pPr>
      <w:spacing w:before="50" w:after="50" w:line="240" w:lineRule="auto"/>
      <w:ind w:firstLine="451"/>
      <w:jc w:val="both"/>
    </w:pPr>
    <w:rPr>
      <w:rFonts w:ascii="Times New Roman" w:hAnsi="Times New Roman"/>
      <w:color w:val="000000"/>
      <w:sz w:val="24"/>
      <w:szCs w:val="24"/>
    </w:rPr>
  </w:style>
  <w:style w:type="paragraph" w:styleId="33">
    <w:name w:val="Body Text 3"/>
    <w:basedOn w:val="a"/>
    <w:link w:val="34"/>
    <w:uiPriority w:val="99"/>
    <w:unhideWhenUsed/>
    <w:rsid w:val="00877B5A"/>
    <w:pPr>
      <w:spacing w:after="120"/>
    </w:pPr>
    <w:rPr>
      <w:sz w:val="16"/>
      <w:szCs w:val="16"/>
    </w:rPr>
  </w:style>
  <w:style w:type="character" w:customStyle="1" w:styleId="34">
    <w:name w:val="Основной текст 3 Знак"/>
    <w:link w:val="33"/>
    <w:uiPriority w:val="99"/>
    <w:rsid w:val="00877B5A"/>
    <w:rPr>
      <w:sz w:val="16"/>
      <w:szCs w:val="16"/>
    </w:rPr>
  </w:style>
  <w:style w:type="paragraph" w:customStyle="1" w:styleId="affb">
    <w:name w:val="НАзвание главы"/>
    <w:link w:val="affc"/>
    <w:rsid w:val="00877B5A"/>
    <w:pPr>
      <w:ind w:firstLine="720"/>
    </w:pPr>
    <w:rPr>
      <w:rFonts w:ascii="Times New Roman" w:hAnsi="Times New Roman"/>
      <w:b/>
      <w:sz w:val="24"/>
      <w:szCs w:val="24"/>
    </w:rPr>
  </w:style>
  <w:style w:type="character" w:customStyle="1" w:styleId="affc">
    <w:name w:val="НАзвание главы Знак"/>
    <w:link w:val="affb"/>
    <w:rsid w:val="00877B5A"/>
    <w:rPr>
      <w:rFonts w:ascii="Times New Roman" w:hAnsi="Times New Roman"/>
      <w:b/>
      <w:sz w:val="24"/>
      <w:szCs w:val="24"/>
      <w:lang w:bidi="ar-SA"/>
    </w:rPr>
  </w:style>
  <w:style w:type="paragraph" w:customStyle="1" w:styleId="affd">
    <w:name w:val="статьи"/>
    <w:basedOn w:val="a"/>
    <w:rsid w:val="00353553"/>
    <w:pPr>
      <w:spacing w:after="600" w:line="240" w:lineRule="auto"/>
      <w:ind w:firstLine="720"/>
      <w:jc w:val="both"/>
    </w:pPr>
    <w:rPr>
      <w:rFonts w:ascii="Times New Roman" w:hAnsi="Times New Roman"/>
      <w:b/>
      <w:sz w:val="24"/>
      <w:szCs w:val="24"/>
    </w:rPr>
  </w:style>
  <w:style w:type="paragraph" w:styleId="24">
    <w:name w:val="Body Text Indent 2"/>
    <w:basedOn w:val="a"/>
    <w:link w:val="25"/>
    <w:uiPriority w:val="99"/>
    <w:semiHidden/>
    <w:unhideWhenUsed/>
    <w:rsid w:val="00353553"/>
    <w:pPr>
      <w:spacing w:after="120" w:line="480" w:lineRule="auto"/>
      <w:ind w:left="283"/>
    </w:pPr>
  </w:style>
  <w:style w:type="character" w:customStyle="1" w:styleId="25">
    <w:name w:val="Основной текст с отступом 2 Знак"/>
    <w:link w:val="24"/>
    <w:uiPriority w:val="99"/>
    <w:semiHidden/>
    <w:rsid w:val="00353553"/>
    <w:rPr>
      <w:sz w:val="22"/>
      <w:szCs w:val="22"/>
    </w:rPr>
  </w:style>
  <w:style w:type="paragraph" w:customStyle="1" w:styleId="affe">
    <w:name w:val="Обычный.Обычный для диссертации"/>
    <w:uiPriority w:val="99"/>
    <w:rsid w:val="0071686F"/>
    <w:pPr>
      <w:autoSpaceDE w:val="0"/>
      <w:autoSpaceDN w:val="0"/>
      <w:spacing w:line="360" w:lineRule="auto"/>
      <w:ind w:firstLine="709"/>
      <w:jc w:val="both"/>
    </w:pPr>
    <w:rPr>
      <w:rFonts w:ascii="Times New Roman" w:hAnsi="Times New Roman"/>
      <w:sz w:val="28"/>
      <w:szCs w:val="28"/>
    </w:rPr>
  </w:style>
  <w:style w:type="character" w:customStyle="1" w:styleId="data">
    <w:name w:val="data"/>
    <w:uiPriority w:val="99"/>
    <w:rsid w:val="005D1EF6"/>
    <w:rPr>
      <w:rFonts w:cs="Times New Roman"/>
    </w:rPr>
  </w:style>
  <w:style w:type="paragraph" w:customStyle="1" w:styleId="18">
    <w:name w:val="Знак Знак Знак1"/>
    <w:basedOn w:val="a"/>
    <w:rsid w:val="00076FAD"/>
    <w:pPr>
      <w:tabs>
        <w:tab w:val="num" w:pos="360"/>
      </w:tabs>
      <w:spacing w:after="160" w:line="240" w:lineRule="exact"/>
    </w:pPr>
    <w:rPr>
      <w:rFonts w:ascii="Verdana" w:hAnsi="Verdana" w:cs="Verdana"/>
      <w:sz w:val="20"/>
      <w:szCs w:val="20"/>
      <w:lang w:val="en-US" w:eastAsia="en-US"/>
    </w:rPr>
  </w:style>
  <w:style w:type="character" w:customStyle="1" w:styleId="blk">
    <w:name w:val="blk"/>
    <w:basedOn w:val="a0"/>
    <w:rsid w:val="00076FAD"/>
  </w:style>
  <w:style w:type="character" w:customStyle="1" w:styleId="afff">
    <w:name w:val="Символ сноски"/>
    <w:rsid w:val="007369B8"/>
    <w:rPr>
      <w:vertAlign w:val="superscript"/>
    </w:rPr>
  </w:style>
  <w:style w:type="character" w:customStyle="1" w:styleId="afff0">
    <w:name w:val="Гипертекстовая ссылка"/>
    <w:uiPriority w:val="99"/>
    <w:rsid w:val="00E92A13"/>
    <w:rPr>
      <w:color w:val="106BBE"/>
    </w:rPr>
  </w:style>
  <w:style w:type="paragraph" w:styleId="afff1">
    <w:name w:val="Plain Text"/>
    <w:basedOn w:val="a"/>
    <w:link w:val="afff2"/>
    <w:rsid w:val="00130CC9"/>
    <w:pPr>
      <w:spacing w:after="0" w:line="240" w:lineRule="auto"/>
    </w:pPr>
    <w:rPr>
      <w:rFonts w:ascii="Courier New" w:hAnsi="Courier New" w:cs="Courier New"/>
      <w:sz w:val="20"/>
      <w:szCs w:val="20"/>
    </w:rPr>
  </w:style>
  <w:style w:type="character" w:customStyle="1" w:styleId="afff2">
    <w:name w:val="Текст Знак"/>
    <w:link w:val="afff1"/>
    <w:rsid w:val="00130CC9"/>
    <w:rPr>
      <w:rFonts w:ascii="Courier New" w:hAnsi="Courier New" w:cs="Courier New"/>
    </w:rPr>
  </w:style>
  <w:style w:type="paragraph" w:customStyle="1" w:styleId="headertext">
    <w:name w:val="headertext"/>
    <w:basedOn w:val="a"/>
    <w:rsid w:val="00F42F0B"/>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rsid w:val="00F42F0B"/>
    <w:pPr>
      <w:spacing w:before="100" w:beforeAutospacing="1" w:after="100" w:afterAutospacing="1" w:line="240" w:lineRule="auto"/>
    </w:pPr>
    <w:rPr>
      <w:rFonts w:ascii="Times New Roman" w:hAnsi="Times New Roman"/>
      <w:sz w:val="24"/>
      <w:szCs w:val="24"/>
    </w:rPr>
  </w:style>
  <w:style w:type="character" w:customStyle="1" w:styleId="butback">
    <w:name w:val="butback"/>
    <w:basedOn w:val="a0"/>
    <w:rsid w:val="00BA4540"/>
  </w:style>
  <w:style w:type="character" w:customStyle="1" w:styleId="submenu-table">
    <w:name w:val="submenu-table"/>
    <w:basedOn w:val="a0"/>
    <w:rsid w:val="00BA4540"/>
  </w:style>
  <w:style w:type="paragraph" w:customStyle="1" w:styleId="Style28">
    <w:name w:val="Style28"/>
    <w:basedOn w:val="a"/>
    <w:uiPriority w:val="99"/>
    <w:rsid w:val="00CC7676"/>
    <w:pPr>
      <w:widowControl w:val="0"/>
      <w:autoSpaceDE w:val="0"/>
      <w:autoSpaceDN w:val="0"/>
      <w:adjustRightInd w:val="0"/>
      <w:spacing w:after="0" w:line="262" w:lineRule="exact"/>
      <w:ind w:firstLine="490"/>
      <w:jc w:val="both"/>
    </w:pPr>
    <w:rPr>
      <w:rFonts w:ascii="Times New Roman" w:hAnsi="Times New Roman"/>
      <w:sz w:val="24"/>
      <w:szCs w:val="24"/>
    </w:rPr>
  </w:style>
  <w:style w:type="character" w:customStyle="1" w:styleId="10pt">
    <w:name w:val="Заголовок №1 + Интервал 0 pt"/>
    <w:uiPriority w:val="99"/>
    <w:rsid w:val="00D03B2B"/>
    <w:rPr>
      <w:spacing w:val="0"/>
      <w:sz w:val="18"/>
      <w:szCs w:val="18"/>
      <w:shd w:val="clear" w:color="auto" w:fill="FFFFFF"/>
    </w:rPr>
  </w:style>
  <w:style w:type="paragraph" w:customStyle="1" w:styleId="afff3">
    <w:name w:val="Содержимое таблицы"/>
    <w:basedOn w:val="a"/>
    <w:rsid w:val="00562628"/>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FR1">
    <w:name w:val="FR1"/>
    <w:rsid w:val="003D009B"/>
    <w:pPr>
      <w:widowControl w:val="0"/>
      <w:spacing w:line="260" w:lineRule="auto"/>
      <w:ind w:left="560" w:hanging="320"/>
    </w:pPr>
    <w:rPr>
      <w:rFonts w:ascii="Times New Roman" w:hAnsi="Times New Roman"/>
      <w:snapToGrid w:val="0"/>
      <w:sz w:val="28"/>
    </w:rPr>
  </w:style>
  <w:style w:type="paragraph" w:customStyle="1" w:styleId="Style4">
    <w:name w:val="Style4"/>
    <w:basedOn w:val="a"/>
    <w:rsid w:val="00047509"/>
    <w:pPr>
      <w:widowControl w:val="0"/>
      <w:suppressAutoHyphens/>
      <w:autoSpaceDE w:val="0"/>
      <w:spacing w:after="0" w:line="484" w:lineRule="exact"/>
      <w:ind w:firstLine="691"/>
      <w:jc w:val="both"/>
    </w:pPr>
    <w:rPr>
      <w:rFonts w:ascii="Times New Roman" w:hAnsi="Times New Roman"/>
      <w:sz w:val="24"/>
      <w:szCs w:val="24"/>
      <w:lang w:eastAsia="ar-SA"/>
    </w:rPr>
  </w:style>
  <w:style w:type="character" w:styleId="HTML">
    <w:name w:val="HTML Definition"/>
    <w:uiPriority w:val="99"/>
    <w:semiHidden/>
    <w:unhideWhenUsed/>
    <w:rsid w:val="000C3F95"/>
    <w:rPr>
      <w:i/>
      <w:iCs/>
    </w:rPr>
  </w:style>
  <w:style w:type="character" w:styleId="afff4">
    <w:name w:val="Emphasis"/>
    <w:qFormat/>
    <w:rsid w:val="000C7649"/>
    <w:rPr>
      <w:i/>
      <w:iCs/>
    </w:rPr>
  </w:style>
  <w:style w:type="character" w:customStyle="1" w:styleId="formtext5">
    <w:name w:val="formtext5"/>
    <w:basedOn w:val="a0"/>
    <w:rsid w:val="00336EE8"/>
  </w:style>
  <w:style w:type="character" w:styleId="HTML0">
    <w:name w:val="HTML Cite"/>
    <w:rsid w:val="00336EE8"/>
    <w:rPr>
      <w:i/>
      <w:iCs/>
    </w:rPr>
  </w:style>
  <w:style w:type="paragraph" w:customStyle="1" w:styleId="afff5">
    <w:name w:val="Адресат (кому)"/>
    <w:basedOn w:val="a"/>
    <w:rsid w:val="004614A5"/>
    <w:pPr>
      <w:suppressAutoHyphens/>
      <w:spacing w:after="0" w:line="240" w:lineRule="auto"/>
    </w:pPr>
    <w:rPr>
      <w:rFonts w:ascii="Times New Roman" w:hAnsi="Times New Roman"/>
      <w:b/>
      <w:i/>
      <w:sz w:val="28"/>
      <w:szCs w:val="20"/>
    </w:rPr>
  </w:style>
  <w:style w:type="paragraph" w:styleId="35">
    <w:name w:val="Body Text Indent 3"/>
    <w:basedOn w:val="a"/>
    <w:link w:val="36"/>
    <w:rsid w:val="00E732C5"/>
    <w:pPr>
      <w:spacing w:after="120" w:line="240" w:lineRule="auto"/>
      <w:ind w:left="283"/>
    </w:pPr>
    <w:rPr>
      <w:rFonts w:ascii="Times New Roman" w:hAnsi="Times New Roman"/>
      <w:sz w:val="16"/>
      <w:szCs w:val="16"/>
    </w:rPr>
  </w:style>
  <w:style w:type="character" w:customStyle="1" w:styleId="36">
    <w:name w:val="Основной текст с отступом 3 Знак"/>
    <w:link w:val="35"/>
    <w:rsid w:val="00E732C5"/>
    <w:rPr>
      <w:rFonts w:ascii="Times New Roman" w:hAnsi="Times New Roman"/>
      <w:sz w:val="16"/>
      <w:szCs w:val="16"/>
    </w:rPr>
  </w:style>
  <w:style w:type="paragraph" w:customStyle="1" w:styleId="19">
    <w:name w:val="Без интервала1"/>
    <w:uiPriority w:val="99"/>
    <w:rsid w:val="00AB73FE"/>
    <w:rPr>
      <w:rFonts w:eastAsia="Calibri" w:cs="Calibri"/>
      <w:sz w:val="22"/>
      <w:szCs w:val="22"/>
    </w:rPr>
  </w:style>
  <w:style w:type="character" w:customStyle="1" w:styleId="ep">
    <w:name w:val="ep"/>
    <w:basedOn w:val="a0"/>
    <w:rsid w:val="00A15A86"/>
  </w:style>
  <w:style w:type="paragraph" w:customStyle="1" w:styleId="Normal">
    <w:name w:val="Обычный.Normal"/>
    <w:rsid w:val="00C46029"/>
    <w:pPr>
      <w:widowControl w:val="0"/>
    </w:pPr>
    <w:rPr>
      <w:rFonts w:ascii="Times New Roman" w:hAnsi="Times New Roman"/>
    </w:rPr>
  </w:style>
  <w:style w:type="character" w:customStyle="1" w:styleId="FontStyle12">
    <w:name w:val="Font Style12"/>
    <w:rsid w:val="007D2BB5"/>
    <w:rPr>
      <w:rFonts w:ascii="Times New Roman" w:hAnsi="Times New Roman" w:cs="Times New Roman"/>
      <w:spacing w:val="10"/>
      <w:sz w:val="24"/>
      <w:szCs w:val="24"/>
    </w:rPr>
  </w:style>
  <w:style w:type="character" w:customStyle="1" w:styleId="30pt">
    <w:name w:val="Основной текст (3) + Не курсив;Интервал 0 pt"/>
    <w:rsid w:val="007D2BB5"/>
    <w:rPr>
      <w:rFonts w:ascii="Times New Roman" w:eastAsia="Times New Roman" w:hAnsi="Times New Roman" w:cs="Times New Roman"/>
      <w:b w:val="0"/>
      <w:bCs w:val="0"/>
      <w:i/>
      <w:iCs/>
      <w:smallCaps w:val="0"/>
      <w:strike w:val="0"/>
      <w:color w:val="000000"/>
      <w:spacing w:val="0"/>
      <w:w w:val="100"/>
      <w:position w:val="0"/>
      <w:sz w:val="16"/>
      <w:szCs w:val="16"/>
      <w:u w:val="none"/>
      <w:lang w:val="ru-RU"/>
    </w:rPr>
  </w:style>
  <w:style w:type="character" w:customStyle="1" w:styleId="0pt">
    <w:name w:val="Основной текст + Интервал 0 pt"/>
    <w:rsid w:val="007D2BB5"/>
    <w:rPr>
      <w:rFonts w:ascii="Times New Roman" w:eastAsia="Times New Roman" w:hAnsi="Times New Roman" w:cs="Times New Roman"/>
      <w:b w:val="0"/>
      <w:bCs w:val="0"/>
      <w:i w:val="0"/>
      <w:iCs w:val="0"/>
      <w:smallCaps w:val="0"/>
      <w:strike w:val="0"/>
      <w:color w:val="000000"/>
      <w:spacing w:val="1"/>
      <w:w w:val="100"/>
      <w:position w:val="0"/>
      <w:sz w:val="16"/>
      <w:szCs w:val="16"/>
      <w:u w:val="none"/>
      <w:lang w:val="ru-RU"/>
    </w:rPr>
  </w:style>
  <w:style w:type="character" w:customStyle="1" w:styleId="37">
    <w:name w:val="Основной текст (3)_"/>
    <w:link w:val="38"/>
    <w:rsid w:val="007D2BB5"/>
    <w:rPr>
      <w:i/>
      <w:iCs/>
      <w:spacing w:val="-5"/>
      <w:sz w:val="16"/>
      <w:szCs w:val="16"/>
      <w:shd w:val="clear" w:color="auto" w:fill="FFFFFF"/>
    </w:rPr>
  </w:style>
  <w:style w:type="character" w:customStyle="1" w:styleId="0pt0">
    <w:name w:val="Основной текст + Курсив;Интервал 0 pt"/>
    <w:rsid w:val="007D2BB5"/>
    <w:rPr>
      <w:rFonts w:ascii="Times New Roman" w:eastAsia="Times New Roman" w:hAnsi="Times New Roman" w:cs="Times New Roman"/>
      <w:b w:val="0"/>
      <w:bCs w:val="0"/>
      <w:i/>
      <w:iCs/>
      <w:smallCaps w:val="0"/>
      <w:strike w:val="0"/>
      <w:color w:val="000000"/>
      <w:spacing w:val="-5"/>
      <w:w w:val="100"/>
      <w:position w:val="0"/>
      <w:sz w:val="16"/>
      <w:szCs w:val="16"/>
      <w:u w:val="none"/>
      <w:lang w:val="ru-RU"/>
    </w:rPr>
  </w:style>
  <w:style w:type="paragraph" w:customStyle="1" w:styleId="38">
    <w:name w:val="Основной текст (3)"/>
    <w:basedOn w:val="a"/>
    <w:link w:val="37"/>
    <w:rsid w:val="007D2BB5"/>
    <w:pPr>
      <w:widowControl w:val="0"/>
      <w:shd w:val="clear" w:color="auto" w:fill="FFFFFF"/>
      <w:spacing w:after="0" w:line="331" w:lineRule="exact"/>
    </w:pPr>
    <w:rPr>
      <w:i/>
      <w:iCs/>
      <w:spacing w:val="-5"/>
      <w:sz w:val="16"/>
      <w:szCs w:val="16"/>
      <w:lang w:val="x-none" w:eastAsia="x-none"/>
    </w:rPr>
  </w:style>
  <w:style w:type="character" w:customStyle="1" w:styleId="30pt0">
    <w:name w:val="Основной текст (3) + Интервал 0 pt"/>
    <w:rsid w:val="009C6C2A"/>
    <w:rPr>
      <w:rFonts w:ascii="Times New Roman" w:eastAsia="Times New Roman" w:hAnsi="Times New Roman" w:cs="Times New Roman"/>
      <w:b w:val="0"/>
      <w:bCs w:val="0"/>
      <w:i/>
      <w:iCs/>
      <w:smallCaps w:val="0"/>
      <w:strike w:val="0"/>
      <w:color w:val="000000"/>
      <w:spacing w:val="-3"/>
      <w:w w:val="100"/>
      <w:position w:val="0"/>
      <w:sz w:val="16"/>
      <w:szCs w:val="16"/>
      <w:u w:val="none"/>
      <w:lang w:val="ru-RU"/>
    </w:rPr>
  </w:style>
  <w:style w:type="paragraph" w:customStyle="1" w:styleId="26">
    <w:name w:val="Обычный2"/>
    <w:basedOn w:val="a"/>
    <w:rsid w:val="005549FA"/>
    <w:pPr>
      <w:widowControl w:val="0"/>
      <w:suppressAutoHyphens/>
      <w:autoSpaceDE w:val="0"/>
      <w:spacing w:after="0" w:line="240" w:lineRule="auto"/>
    </w:pPr>
    <w:rPr>
      <w:rFonts w:ascii="Times New Roman" w:hAnsi="Times New Roman"/>
      <w:color w:val="000000"/>
      <w:sz w:val="24"/>
      <w:szCs w:val="24"/>
      <w:lang w:eastAsia="zh-CN" w:bidi="hi-IN"/>
    </w:rPr>
  </w:style>
  <w:style w:type="paragraph" w:customStyle="1" w:styleId="1a">
    <w:name w:val="Ñòèëü1"/>
    <w:basedOn w:val="a"/>
    <w:rsid w:val="005549FA"/>
    <w:pPr>
      <w:widowControl w:val="0"/>
      <w:suppressAutoHyphens/>
      <w:spacing w:after="0" w:line="288" w:lineRule="auto"/>
      <w:ind w:firstLine="680"/>
      <w:jc w:val="both"/>
    </w:pPr>
    <w:rPr>
      <w:rFonts w:ascii="Times New Roman" w:eastAsia="Lucida Sans Unicode" w:hAnsi="Times New Roman" w:cs="Tahoma"/>
      <w:sz w:val="28"/>
      <w:szCs w:val="24"/>
      <w:lang w:eastAsia="zh-CN" w:bidi="ru-RU"/>
    </w:rPr>
  </w:style>
  <w:style w:type="character" w:customStyle="1" w:styleId="51">
    <w:name w:val="Основной текст (5)_"/>
    <w:link w:val="52"/>
    <w:rsid w:val="007D6F8B"/>
    <w:rPr>
      <w:rFonts w:ascii="Times New Roman" w:hAnsi="Times New Roman"/>
      <w:sz w:val="27"/>
      <w:szCs w:val="27"/>
      <w:shd w:val="clear" w:color="auto" w:fill="FFFFFF"/>
    </w:rPr>
  </w:style>
  <w:style w:type="character" w:customStyle="1" w:styleId="5-1pt">
    <w:name w:val="Основной текст (5) + Интервал -1 pt"/>
    <w:rsid w:val="007D6F8B"/>
    <w:rPr>
      <w:rFonts w:ascii="Times New Roman" w:hAnsi="Times New Roman"/>
      <w:spacing w:val="-30"/>
      <w:sz w:val="27"/>
      <w:szCs w:val="27"/>
      <w:shd w:val="clear" w:color="auto" w:fill="FFFFFF"/>
    </w:rPr>
  </w:style>
  <w:style w:type="paragraph" w:customStyle="1" w:styleId="52">
    <w:name w:val="Основной текст (5)"/>
    <w:basedOn w:val="a"/>
    <w:link w:val="51"/>
    <w:rsid w:val="007D6F8B"/>
    <w:pPr>
      <w:shd w:val="clear" w:color="auto" w:fill="FFFFFF"/>
      <w:spacing w:before="240" w:after="0" w:line="317" w:lineRule="exact"/>
      <w:ind w:firstLine="720"/>
      <w:jc w:val="both"/>
    </w:pPr>
    <w:rPr>
      <w:rFonts w:ascii="Times New Roman" w:hAnsi="Times New Roman"/>
      <w:sz w:val="27"/>
      <w:szCs w:val="27"/>
    </w:rPr>
  </w:style>
  <w:style w:type="paragraph" w:customStyle="1" w:styleId="Default">
    <w:name w:val="Default"/>
    <w:rsid w:val="00AD4ACD"/>
    <w:pPr>
      <w:autoSpaceDE w:val="0"/>
      <w:autoSpaceDN w:val="0"/>
      <w:adjustRightInd w:val="0"/>
    </w:pPr>
    <w:rPr>
      <w:rFonts w:ascii="NewtonC" w:hAnsi="NewtonC" w:cs="NewtonC"/>
      <w:color w:val="000000"/>
      <w:sz w:val="24"/>
      <w:szCs w:val="24"/>
    </w:rPr>
  </w:style>
  <w:style w:type="paragraph" w:customStyle="1" w:styleId="Pa0">
    <w:name w:val="Pa0"/>
    <w:basedOn w:val="Default"/>
    <w:next w:val="Default"/>
    <w:uiPriority w:val="99"/>
    <w:rsid w:val="00AD4ACD"/>
    <w:pPr>
      <w:spacing w:line="241" w:lineRule="atLeast"/>
    </w:pPr>
    <w:rPr>
      <w:rFonts w:cs="Times New Roman"/>
      <w:color w:val="auto"/>
    </w:rPr>
  </w:style>
  <w:style w:type="character" w:customStyle="1" w:styleId="A00">
    <w:name w:val="A0"/>
    <w:uiPriority w:val="99"/>
    <w:rsid w:val="00AD4ACD"/>
    <w:rPr>
      <w:rFonts w:cs="NewtonC"/>
      <w:color w:val="000000"/>
      <w:sz w:val="22"/>
      <w:szCs w:val="22"/>
    </w:rPr>
  </w:style>
  <w:style w:type="paragraph" w:customStyle="1" w:styleId="1b">
    <w:name w:val="Абзац списка1"/>
    <w:basedOn w:val="a"/>
    <w:rsid w:val="00B651A2"/>
    <w:pPr>
      <w:spacing w:after="160" w:line="259" w:lineRule="auto"/>
      <w:ind w:left="720"/>
    </w:pPr>
    <w:rPr>
      <w:lang w:eastAsia="en-US"/>
    </w:rPr>
  </w:style>
  <w:style w:type="paragraph" w:customStyle="1" w:styleId="afff6">
    <w:name w:val="Основной стиль"/>
    <w:basedOn w:val="a"/>
    <w:link w:val="afff7"/>
    <w:rsid w:val="000C6F53"/>
    <w:pPr>
      <w:spacing w:after="0" w:line="240" w:lineRule="auto"/>
      <w:ind w:firstLine="680"/>
      <w:jc w:val="both"/>
    </w:pPr>
    <w:rPr>
      <w:rFonts w:ascii="Arial" w:hAnsi="Arial"/>
      <w:sz w:val="24"/>
      <w:szCs w:val="28"/>
      <w:lang w:val="x-none" w:eastAsia="x-none"/>
    </w:rPr>
  </w:style>
  <w:style w:type="character" w:customStyle="1" w:styleId="afff7">
    <w:name w:val="Основной стиль Знак"/>
    <w:link w:val="afff6"/>
    <w:rsid w:val="000C6F53"/>
    <w:rPr>
      <w:rFonts w:ascii="Arial" w:hAnsi="Arial"/>
      <w:sz w:val="24"/>
      <w:szCs w:val="28"/>
    </w:rPr>
  </w:style>
  <w:style w:type="paragraph" w:customStyle="1" w:styleId="afff8">
    <w:name w:val="Стиль названия"/>
    <w:basedOn w:val="a"/>
    <w:uiPriority w:val="99"/>
    <w:rsid w:val="000C6F53"/>
    <w:pPr>
      <w:spacing w:after="60" w:line="240" w:lineRule="auto"/>
      <w:ind w:firstLine="680"/>
      <w:jc w:val="both"/>
    </w:pPr>
    <w:rPr>
      <w:rFonts w:ascii="Arial" w:hAnsi="Arial"/>
      <w:b/>
      <w:i/>
      <w:sz w:val="24"/>
      <w:szCs w:val="28"/>
    </w:rPr>
  </w:style>
  <w:style w:type="character" w:styleId="afff9">
    <w:name w:val="page number"/>
    <w:rsid w:val="00E13F81"/>
    <w:rPr>
      <w:rFonts w:cs="Times New Roman"/>
    </w:rPr>
  </w:style>
  <w:style w:type="paragraph" w:customStyle="1" w:styleId="ConsPlusTitlePage">
    <w:name w:val="ConsPlusTitlePage"/>
    <w:rsid w:val="00E13F81"/>
    <w:pPr>
      <w:widowControl w:val="0"/>
      <w:autoSpaceDE w:val="0"/>
      <w:autoSpaceDN w:val="0"/>
      <w:adjustRightInd w:val="0"/>
    </w:pPr>
    <w:rPr>
      <w:rFonts w:ascii="Tahoma" w:hAnsi="Tahoma" w:cs="Tahoma"/>
    </w:rPr>
  </w:style>
  <w:style w:type="paragraph" w:customStyle="1" w:styleId="sfst">
    <w:name w:val="sfst"/>
    <w:basedOn w:val="a"/>
    <w:rsid w:val="00830280"/>
    <w:pPr>
      <w:spacing w:before="100" w:beforeAutospacing="1" w:after="100" w:afterAutospacing="1" w:line="240" w:lineRule="auto"/>
    </w:pPr>
    <w:rPr>
      <w:rFonts w:ascii="Times New Roman" w:hAnsi="Times New Roman"/>
      <w:sz w:val="24"/>
      <w:szCs w:val="24"/>
    </w:rPr>
  </w:style>
  <w:style w:type="numbering" w:customStyle="1" w:styleId="1c">
    <w:name w:val="Нет списка1"/>
    <w:next w:val="a2"/>
    <w:semiHidden/>
    <w:rsid w:val="00E73FBA"/>
  </w:style>
  <w:style w:type="table" w:customStyle="1" w:styleId="1d">
    <w:name w:val="Сетка таблицы1"/>
    <w:basedOn w:val="a1"/>
    <w:next w:val="a3"/>
    <w:rsid w:val="00E73FBA"/>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a">
    <w:name w:val="Обычный текст"/>
    <w:basedOn w:val="a"/>
    <w:rsid w:val="00E73FBA"/>
    <w:pPr>
      <w:spacing w:after="0" w:line="240" w:lineRule="auto"/>
      <w:ind w:firstLine="567"/>
      <w:jc w:val="both"/>
    </w:pPr>
    <w:rPr>
      <w:rFonts w:ascii="Times New Roman" w:hAnsi="Times New Roman"/>
      <w:sz w:val="28"/>
      <w:szCs w:val="24"/>
    </w:rPr>
  </w:style>
  <w:style w:type="character" w:customStyle="1" w:styleId="afffb">
    <w:name w:val="Знак Знак"/>
    <w:locked/>
    <w:rsid w:val="00E73FBA"/>
    <w:rPr>
      <w:b/>
      <w:sz w:val="24"/>
      <w:lang w:val="ru-RU" w:eastAsia="ru-RU" w:bidi="ar-SA"/>
    </w:rPr>
  </w:style>
  <w:style w:type="numbering" w:customStyle="1" w:styleId="27">
    <w:name w:val="Нет списка2"/>
    <w:next w:val="a2"/>
    <w:semiHidden/>
    <w:rsid w:val="00613372"/>
  </w:style>
  <w:style w:type="character" w:customStyle="1" w:styleId="1e">
    <w:name w:val="Основной шрифт абзаца1"/>
    <w:rsid w:val="00613372"/>
  </w:style>
  <w:style w:type="paragraph" w:styleId="afffc">
    <w:name w:val="List"/>
    <w:basedOn w:val="ae"/>
    <w:rsid w:val="00613372"/>
    <w:pPr>
      <w:suppressAutoHyphens/>
    </w:pPr>
    <w:rPr>
      <w:rFonts w:cs="Tahoma"/>
      <w:lang w:val="en-US" w:eastAsia="ar-SA"/>
    </w:rPr>
  </w:style>
  <w:style w:type="paragraph" w:customStyle="1" w:styleId="1f">
    <w:name w:val="Название1"/>
    <w:basedOn w:val="a"/>
    <w:rsid w:val="00613372"/>
    <w:pPr>
      <w:suppressLineNumbers/>
      <w:suppressAutoHyphens/>
      <w:spacing w:before="120" w:after="120" w:line="240" w:lineRule="auto"/>
    </w:pPr>
    <w:rPr>
      <w:rFonts w:ascii="Times New Roman" w:hAnsi="Times New Roman" w:cs="Tahoma"/>
      <w:i/>
      <w:iCs/>
      <w:sz w:val="24"/>
      <w:szCs w:val="24"/>
      <w:lang w:val="en-US" w:eastAsia="ar-SA"/>
    </w:rPr>
  </w:style>
  <w:style w:type="paragraph" w:customStyle="1" w:styleId="1f0">
    <w:name w:val="Указатель1"/>
    <w:basedOn w:val="a"/>
    <w:rsid w:val="00613372"/>
    <w:pPr>
      <w:suppressLineNumbers/>
      <w:suppressAutoHyphens/>
      <w:spacing w:after="0" w:line="240" w:lineRule="auto"/>
    </w:pPr>
    <w:rPr>
      <w:rFonts w:ascii="Times New Roman" w:hAnsi="Times New Roman" w:cs="Tahoma"/>
      <w:sz w:val="24"/>
      <w:szCs w:val="24"/>
      <w:lang w:val="en-US" w:eastAsia="ar-SA"/>
    </w:rPr>
  </w:style>
  <w:style w:type="paragraph" w:customStyle="1" w:styleId="afffd">
    <w:name w:val="Заголовок таблицы"/>
    <w:basedOn w:val="afff3"/>
    <w:rsid w:val="00613372"/>
    <w:pPr>
      <w:widowControl/>
      <w:jc w:val="center"/>
    </w:pPr>
    <w:rPr>
      <w:rFonts w:ascii="Times New Roman" w:eastAsia="Times New Roman" w:hAnsi="Times New Roman" w:cs="Times New Roman"/>
      <w:b/>
      <w:bCs/>
      <w:kern w:val="0"/>
      <w:lang w:val="en-US" w:eastAsia="ar-SA" w:bidi="ar-SA"/>
    </w:rPr>
  </w:style>
  <w:style w:type="paragraph" w:customStyle="1" w:styleId="afffe">
    <w:name w:val="Содержимое врезки"/>
    <w:basedOn w:val="ae"/>
    <w:rsid w:val="00613372"/>
    <w:pPr>
      <w:suppressAutoHyphens/>
    </w:pPr>
    <w:rPr>
      <w:lang w:val="en-US" w:eastAsia="ar-SA"/>
    </w:rPr>
  </w:style>
  <w:style w:type="numbering" w:customStyle="1" w:styleId="39">
    <w:name w:val="Нет списка3"/>
    <w:next w:val="a2"/>
    <w:uiPriority w:val="99"/>
    <w:semiHidden/>
    <w:unhideWhenUsed/>
    <w:rsid w:val="004F5C44"/>
  </w:style>
  <w:style w:type="paragraph" w:customStyle="1" w:styleId="ConsPlusDocList">
    <w:name w:val="ConsPlusDocList"/>
    <w:rsid w:val="004F5C44"/>
    <w:pPr>
      <w:widowControl w:val="0"/>
      <w:autoSpaceDE w:val="0"/>
      <w:autoSpaceDN w:val="0"/>
    </w:pPr>
    <w:rPr>
      <w:rFonts w:cs="Calibri"/>
      <w:sz w:val="22"/>
    </w:rPr>
  </w:style>
  <w:style w:type="paragraph" w:customStyle="1" w:styleId="ConsPlusJurTerm">
    <w:name w:val="ConsPlusJurTerm"/>
    <w:rsid w:val="004F5C44"/>
    <w:pPr>
      <w:widowControl w:val="0"/>
      <w:autoSpaceDE w:val="0"/>
      <w:autoSpaceDN w:val="0"/>
    </w:pPr>
    <w:rPr>
      <w:rFonts w:ascii="Tahoma" w:hAnsi="Tahoma" w:cs="Tahoma"/>
      <w:sz w:val="26"/>
    </w:rPr>
  </w:style>
  <w:style w:type="paragraph" w:customStyle="1" w:styleId="ConsPlusTextList">
    <w:name w:val="ConsPlusTextList"/>
    <w:rsid w:val="004F5C44"/>
    <w:pPr>
      <w:widowControl w:val="0"/>
      <w:autoSpaceDE w:val="0"/>
      <w:autoSpaceDN w:val="0"/>
    </w:pPr>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semiHidden="0" w:uiPriority="0" w:unhideWhenUsed="0"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Cite"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075B"/>
    <w:pPr>
      <w:spacing w:after="200" w:line="276" w:lineRule="auto"/>
    </w:pPr>
    <w:rPr>
      <w:sz w:val="22"/>
      <w:szCs w:val="22"/>
    </w:rPr>
  </w:style>
  <w:style w:type="paragraph" w:styleId="1">
    <w:name w:val="heading 1"/>
    <w:basedOn w:val="a"/>
    <w:next w:val="a"/>
    <w:link w:val="10"/>
    <w:qFormat/>
    <w:rsid w:val="00C667D1"/>
    <w:pPr>
      <w:keepNext/>
      <w:spacing w:before="240" w:after="60"/>
      <w:outlineLvl w:val="0"/>
    </w:pPr>
    <w:rPr>
      <w:rFonts w:ascii="Cambria" w:hAnsi="Cambria"/>
      <w:b/>
      <w:bCs/>
      <w:kern w:val="32"/>
      <w:sz w:val="32"/>
      <w:szCs w:val="32"/>
    </w:rPr>
  </w:style>
  <w:style w:type="paragraph" w:styleId="2">
    <w:name w:val="heading 2"/>
    <w:basedOn w:val="a"/>
    <w:next w:val="a"/>
    <w:link w:val="20"/>
    <w:qFormat/>
    <w:rsid w:val="00EA5D38"/>
    <w:pPr>
      <w:keepNext/>
      <w:spacing w:before="240" w:after="60"/>
      <w:outlineLvl w:val="1"/>
    </w:pPr>
    <w:rPr>
      <w:rFonts w:ascii="Cambria" w:hAnsi="Cambria"/>
      <w:b/>
      <w:bCs/>
      <w:i/>
      <w:iCs/>
      <w:sz w:val="28"/>
      <w:szCs w:val="28"/>
    </w:rPr>
  </w:style>
  <w:style w:type="paragraph" w:styleId="3">
    <w:name w:val="heading 3"/>
    <w:basedOn w:val="a"/>
    <w:next w:val="a"/>
    <w:link w:val="30"/>
    <w:qFormat/>
    <w:rsid w:val="001B47D8"/>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97667E"/>
    <w:pPr>
      <w:keepNext/>
      <w:spacing w:before="240" w:after="60"/>
      <w:outlineLvl w:val="3"/>
    </w:pPr>
    <w:rPr>
      <w:b/>
      <w:bCs/>
      <w:sz w:val="28"/>
      <w:szCs w:val="28"/>
    </w:rPr>
  </w:style>
  <w:style w:type="paragraph" w:styleId="5">
    <w:name w:val="heading 5"/>
    <w:basedOn w:val="a"/>
    <w:next w:val="a"/>
    <w:link w:val="50"/>
    <w:qFormat/>
    <w:rsid w:val="00861AB6"/>
    <w:pPr>
      <w:keepNext/>
      <w:tabs>
        <w:tab w:val="num" w:pos="0"/>
      </w:tabs>
      <w:suppressAutoHyphens/>
      <w:spacing w:after="0" w:line="240" w:lineRule="auto"/>
      <w:ind w:left="708"/>
      <w:outlineLvl w:val="4"/>
    </w:pPr>
    <w:rPr>
      <w:rFonts w:ascii="Times New Roman" w:hAnsi="Times New Roman"/>
      <w:b/>
      <w:bCs/>
      <w:sz w:val="24"/>
      <w:szCs w:val="24"/>
      <w:lang w:eastAsia="ar-SA"/>
    </w:rPr>
  </w:style>
  <w:style w:type="paragraph" w:styleId="6">
    <w:name w:val="heading 6"/>
    <w:basedOn w:val="a"/>
    <w:next w:val="a"/>
    <w:link w:val="60"/>
    <w:uiPriority w:val="99"/>
    <w:unhideWhenUsed/>
    <w:qFormat/>
    <w:rsid w:val="007E6A9E"/>
    <w:pPr>
      <w:spacing w:before="240" w:after="60"/>
      <w:outlineLvl w:val="5"/>
    </w:pPr>
    <w:rPr>
      <w:b/>
      <w:bCs/>
    </w:rPr>
  </w:style>
  <w:style w:type="paragraph" w:styleId="7">
    <w:name w:val="heading 7"/>
    <w:basedOn w:val="a"/>
    <w:next w:val="a"/>
    <w:link w:val="70"/>
    <w:uiPriority w:val="9"/>
    <w:semiHidden/>
    <w:unhideWhenUsed/>
    <w:qFormat/>
    <w:rsid w:val="00D72B5C"/>
    <w:pPr>
      <w:spacing w:before="240" w:after="60"/>
      <w:outlineLvl w:val="6"/>
    </w:pPr>
    <w:rPr>
      <w:sz w:val="24"/>
      <w:szCs w:val="24"/>
    </w:rPr>
  </w:style>
  <w:style w:type="paragraph" w:styleId="8">
    <w:name w:val="heading 8"/>
    <w:basedOn w:val="a"/>
    <w:next w:val="a"/>
    <w:link w:val="80"/>
    <w:uiPriority w:val="9"/>
    <w:semiHidden/>
    <w:unhideWhenUsed/>
    <w:qFormat/>
    <w:rsid w:val="00D72B5C"/>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C667D1"/>
    <w:rPr>
      <w:rFonts w:ascii="Cambria" w:eastAsia="Times New Roman" w:hAnsi="Cambria" w:cs="Times New Roman"/>
      <w:b/>
      <w:bCs/>
      <w:kern w:val="32"/>
      <w:sz w:val="32"/>
      <w:szCs w:val="32"/>
    </w:rPr>
  </w:style>
  <w:style w:type="character" w:customStyle="1" w:styleId="20">
    <w:name w:val="Заголовок 2 Знак"/>
    <w:link w:val="2"/>
    <w:rsid w:val="00EA5D38"/>
    <w:rPr>
      <w:rFonts w:ascii="Cambria" w:eastAsia="Times New Roman" w:hAnsi="Cambria" w:cs="Times New Roman"/>
      <w:b/>
      <w:bCs/>
      <w:i/>
      <w:iCs/>
      <w:sz w:val="28"/>
      <w:szCs w:val="28"/>
    </w:rPr>
  </w:style>
  <w:style w:type="character" w:customStyle="1" w:styleId="30">
    <w:name w:val="Заголовок 3 Знак"/>
    <w:link w:val="3"/>
    <w:uiPriority w:val="9"/>
    <w:rsid w:val="001B47D8"/>
    <w:rPr>
      <w:rFonts w:ascii="Cambria" w:eastAsia="Times New Roman" w:hAnsi="Cambria" w:cs="Times New Roman"/>
      <w:b/>
      <w:bCs/>
      <w:sz w:val="26"/>
      <w:szCs w:val="26"/>
    </w:rPr>
  </w:style>
  <w:style w:type="character" w:customStyle="1" w:styleId="40">
    <w:name w:val="Заголовок 4 Знак"/>
    <w:link w:val="4"/>
    <w:uiPriority w:val="9"/>
    <w:rsid w:val="0097667E"/>
    <w:rPr>
      <w:rFonts w:ascii="Calibri" w:eastAsia="Times New Roman" w:hAnsi="Calibri" w:cs="Times New Roman"/>
      <w:b/>
      <w:bCs/>
      <w:sz w:val="28"/>
      <w:szCs w:val="28"/>
    </w:rPr>
  </w:style>
  <w:style w:type="character" w:customStyle="1" w:styleId="50">
    <w:name w:val="Заголовок 5 Знак"/>
    <w:link w:val="5"/>
    <w:rsid w:val="00861AB6"/>
    <w:rPr>
      <w:rFonts w:ascii="Times New Roman" w:hAnsi="Times New Roman"/>
      <w:b/>
      <w:bCs/>
      <w:sz w:val="24"/>
      <w:szCs w:val="24"/>
      <w:lang w:eastAsia="ar-SA"/>
    </w:rPr>
  </w:style>
  <w:style w:type="character" w:customStyle="1" w:styleId="60">
    <w:name w:val="Заголовок 6 Знак"/>
    <w:link w:val="6"/>
    <w:uiPriority w:val="99"/>
    <w:semiHidden/>
    <w:rsid w:val="007E6A9E"/>
    <w:rPr>
      <w:rFonts w:ascii="Calibri" w:eastAsia="Times New Roman" w:hAnsi="Calibri" w:cs="Times New Roman"/>
      <w:b/>
      <w:bCs/>
      <w:sz w:val="22"/>
      <w:szCs w:val="22"/>
    </w:rPr>
  </w:style>
  <w:style w:type="character" w:customStyle="1" w:styleId="70">
    <w:name w:val="Заголовок 7 Знак"/>
    <w:link w:val="7"/>
    <w:uiPriority w:val="9"/>
    <w:semiHidden/>
    <w:rsid w:val="00D72B5C"/>
    <w:rPr>
      <w:rFonts w:ascii="Calibri" w:eastAsia="Times New Roman" w:hAnsi="Calibri" w:cs="Times New Roman"/>
      <w:sz w:val="24"/>
      <w:szCs w:val="24"/>
    </w:rPr>
  </w:style>
  <w:style w:type="character" w:customStyle="1" w:styleId="80">
    <w:name w:val="Заголовок 8 Знак"/>
    <w:link w:val="8"/>
    <w:uiPriority w:val="9"/>
    <w:semiHidden/>
    <w:rsid w:val="00D72B5C"/>
    <w:rPr>
      <w:rFonts w:ascii="Calibri" w:eastAsia="Times New Roman" w:hAnsi="Calibri" w:cs="Times New Roman"/>
      <w:i/>
      <w:iCs/>
      <w:sz w:val="24"/>
      <w:szCs w:val="24"/>
    </w:rPr>
  </w:style>
  <w:style w:type="table" w:styleId="a3">
    <w:name w:val="Table Grid"/>
    <w:basedOn w:val="a1"/>
    <w:uiPriority w:val="59"/>
    <w:rsid w:val="003958D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footer"/>
    <w:basedOn w:val="a"/>
    <w:link w:val="a5"/>
    <w:uiPriority w:val="99"/>
    <w:rsid w:val="00272ED1"/>
    <w:pPr>
      <w:tabs>
        <w:tab w:val="center" w:pos="4677"/>
        <w:tab w:val="right" w:pos="9355"/>
      </w:tabs>
      <w:spacing w:after="0" w:line="240" w:lineRule="auto"/>
    </w:pPr>
    <w:rPr>
      <w:rFonts w:ascii="Times New Roman" w:hAnsi="Times New Roman"/>
      <w:sz w:val="24"/>
      <w:szCs w:val="24"/>
      <w:lang w:val="en-US" w:eastAsia="en-US"/>
    </w:rPr>
  </w:style>
  <w:style w:type="character" w:customStyle="1" w:styleId="a5">
    <w:name w:val="Нижний колонтитул Знак"/>
    <w:link w:val="a4"/>
    <w:uiPriority w:val="99"/>
    <w:rsid w:val="00272ED1"/>
    <w:rPr>
      <w:rFonts w:ascii="Times New Roman" w:hAnsi="Times New Roman"/>
      <w:sz w:val="24"/>
      <w:szCs w:val="24"/>
      <w:lang w:val="en-US" w:eastAsia="en-US"/>
    </w:rPr>
  </w:style>
  <w:style w:type="paragraph" w:customStyle="1" w:styleId="a6">
    <w:name w:val="Стиль порядка"/>
    <w:basedOn w:val="a"/>
    <w:rsid w:val="003D56B3"/>
    <w:pPr>
      <w:tabs>
        <w:tab w:val="left" w:pos="1080"/>
        <w:tab w:val="left" w:pos="1260"/>
      </w:tabs>
      <w:spacing w:after="0" w:line="360" w:lineRule="auto"/>
      <w:ind w:firstLine="720"/>
      <w:jc w:val="both"/>
    </w:pPr>
    <w:rPr>
      <w:rFonts w:ascii="Times New Roman" w:hAnsi="Times New Roman"/>
      <w:sz w:val="28"/>
      <w:szCs w:val="28"/>
    </w:rPr>
  </w:style>
  <w:style w:type="character" w:styleId="a7">
    <w:name w:val="Hyperlink"/>
    <w:uiPriority w:val="99"/>
    <w:rsid w:val="00970236"/>
    <w:rPr>
      <w:color w:val="0000FF"/>
      <w:u w:val="single"/>
    </w:rPr>
  </w:style>
  <w:style w:type="paragraph" w:customStyle="1" w:styleId="11">
    <w:name w:val="Стиль1"/>
    <w:basedOn w:val="a"/>
    <w:rsid w:val="00970236"/>
    <w:pPr>
      <w:spacing w:after="0" w:line="240" w:lineRule="auto"/>
      <w:ind w:firstLine="720"/>
      <w:jc w:val="both"/>
    </w:pPr>
    <w:rPr>
      <w:rFonts w:ascii="Times New Roman" w:hAnsi="Times New Roman"/>
      <w:sz w:val="28"/>
      <w:szCs w:val="28"/>
    </w:rPr>
  </w:style>
  <w:style w:type="paragraph" w:styleId="a8">
    <w:name w:val="header"/>
    <w:basedOn w:val="a"/>
    <w:link w:val="a9"/>
    <w:uiPriority w:val="99"/>
    <w:unhideWhenUsed/>
    <w:rsid w:val="00970236"/>
    <w:pPr>
      <w:tabs>
        <w:tab w:val="center" w:pos="4677"/>
        <w:tab w:val="right" w:pos="9355"/>
      </w:tabs>
    </w:pPr>
  </w:style>
  <w:style w:type="character" w:customStyle="1" w:styleId="a9">
    <w:name w:val="Верхний колонтитул Знак"/>
    <w:link w:val="a8"/>
    <w:uiPriority w:val="99"/>
    <w:rsid w:val="00970236"/>
    <w:rPr>
      <w:sz w:val="22"/>
      <w:szCs w:val="22"/>
    </w:rPr>
  </w:style>
  <w:style w:type="paragraph" w:styleId="aa">
    <w:name w:val="Normal (Web)"/>
    <w:aliases w:val="Обычный (веб) Знак1,Обычный (веб) Знак Знак"/>
    <w:basedOn w:val="a"/>
    <w:link w:val="ab"/>
    <w:uiPriority w:val="99"/>
    <w:rsid w:val="00BE442A"/>
    <w:pPr>
      <w:spacing w:before="100" w:beforeAutospacing="1" w:after="100" w:afterAutospacing="1" w:line="240" w:lineRule="auto"/>
    </w:pPr>
    <w:rPr>
      <w:rFonts w:ascii="Times New Roman" w:hAnsi="Times New Roman"/>
      <w:sz w:val="24"/>
      <w:szCs w:val="24"/>
    </w:rPr>
  </w:style>
  <w:style w:type="character" w:customStyle="1" w:styleId="ab">
    <w:name w:val="Обычный (веб) Знак"/>
    <w:aliases w:val="Обычный (веб) Знак1 Знак,Обычный (веб) Знак Знак Знак"/>
    <w:link w:val="aa"/>
    <w:rsid w:val="00F01779"/>
    <w:rPr>
      <w:rFonts w:ascii="Times New Roman" w:hAnsi="Times New Roman"/>
      <w:sz w:val="24"/>
      <w:szCs w:val="24"/>
    </w:rPr>
  </w:style>
  <w:style w:type="paragraph" w:styleId="ac">
    <w:name w:val="List Paragraph"/>
    <w:basedOn w:val="a"/>
    <w:qFormat/>
    <w:rsid w:val="008D4AC2"/>
    <w:pPr>
      <w:ind w:left="720"/>
      <w:contextualSpacing/>
    </w:pPr>
  </w:style>
  <w:style w:type="paragraph" w:styleId="ad">
    <w:name w:val="No Spacing"/>
    <w:uiPriority w:val="1"/>
    <w:qFormat/>
    <w:rsid w:val="008D4AC2"/>
    <w:rPr>
      <w:sz w:val="22"/>
      <w:szCs w:val="22"/>
    </w:rPr>
  </w:style>
  <w:style w:type="paragraph" w:customStyle="1" w:styleId="ConsTitle">
    <w:name w:val="ConsTitle"/>
    <w:rsid w:val="00176F11"/>
    <w:pPr>
      <w:widowControl w:val="0"/>
      <w:suppressAutoHyphens/>
      <w:autoSpaceDE w:val="0"/>
      <w:ind w:right="19772"/>
    </w:pPr>
    <w:rPr>
      <w:rFonts w:ascii="Arial" w:hAnsi="Arial" w:cs="Arial"/>
      <w:b/>
      <w:bCs/>
      <w:sz w:val="16"/>
      <w:szCs w:val="16"/>
      <w:lang w:eastAsia="ar-SA"/>
    </w:rPr>
  </w:style>
  <w:style w:type="paragraph" w:customStyle="1" w:styleId="ConsPlusNormal">
    <w:name w:val="ConsPlusNormal"/>
    <w:link w:val="ConsPlusNormal0"/>
    <w:rsid w:val="00590629"/>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A86D33"/>
    <w:rPr>
      <w:rFonts w:ascii="Arial" w:hAnsi="Arial" w:cs="Arial"/>
      <w:lang w:val="ru-RU" w:eastAsia="ru-RU" w:bidi="ar-SA"/>
    </w:rPr>
  </w:style>
  <w:style w:type="paragraph" w:styleId="ae">
    <w:name w:val="Body Text"/>
    <w:basedOn w:val="a"/>
    <w:link w:val="af"/>
    <w:unhideWhenUsed/>
    <w:rsid w:val="008B17EA"/>
    <w:pPr>
      <w:spacing w:after="120" w:line="240" w:lineRule="auto"/>
    </w:pPr>
    <w:rPr>
      <w:rFonts w:ascii="Times New Roman" w:hAnsi="Times New Roman"/>
      <w:sz w:val="24"/>
      <w:szCs w:val="24"/>
    </w:rPr>
  </w:style>
  <w:style w:type="character" w:customStyle="1" w:styleId="af">
    <w:name w:val="Основной текст Знак"/>
    <w:link w:val="ae"/>
    <w:rsid w:val="008B17EA"/>
    <w:rPr>
      <w:rFonts w:ascii="Times New Roman" w:hAnsi="Times New Roman"/>
      <w:sz w:val="24"/>
      <w:szCs w:val="24"/>
    </w:rPr>
  </w:style>
  <w:style w:type="paragraph" w:customStyle="1" w:styleId="af0">
    <w:name w:val="Прагматика"/>
    <w:basedOn w:val="ae"/>
    <w:rsid w:val="008B17EA"/>
    <w:pPr>
      <w:autoSpaceDE w:val="0"/>
      <w:autoSpaceDN w:val="0"/>
      <w:adjustRightInd w:val="0"/>
      <w:spacing w:after="0" w:line="160" w:lineRule="atLeast"/>
      <w:ind w:firstLine="227"/>
      <w:jc w:val="both"/>
    </w:pPr>
    <w:rPr>
      <w:rFonts w:ascii="JournalSans" w:hAnsi="JournalSans" w:cs="JournalSans"/>
      <w:color w:val="000000"/>
      <w:sz w:val="16"/>
      <w:szCs w:val="16"/>
    </w:rPr>
  </w:style>
  <w:style w:type="paragraph" w:customStyle="1" w:styleId="af1">
    <w:name w:val="Стиль"/>
    <w:rsid w:val="009B10FD"/>
    <w:pPr>
      <w:widowControl w:val="0"/>
      <w:autoSpaceDE w:val="0"/>
      <w:autoSpaceDN w:val="0"/>
      <w:adjustRightInd w:val="0"/>
    </w:pPr>
    <w:rPr>
      <w:rFonts w:ascii="Times New Roman" w:hAnsi="Times New Roman"/>
      <w:sz w:val="24"/>
      <w:szCs w:val="24"/>
    </w:rPr>
  </w:style>
  <w:style w:type="paragraph" w:customStyle="1" w:styleId="Style8">
    <w:name w:val="Style8"/>
    <w:basedOn w:val="a"/>
    <w:rsid w:val="00D47D28"/>
    <w:pPr>
      <w:widowControl w:val="0"/>
      <w:autoSpaceDE w:val="0"/>
      <w:autoSpaceDN w:val="0"/>
      <w:adjustRightInd w:val="0"/>
      <w:spacing w:after="0" w:line="330" w:lineRule="exact"/>
      <w:ind w:firstLine="696"/>
      <w:jc w:val="both"/>
    </w:pPr>
    <w:rPr>
      <w:rFonts w:ascii="Times New Roman" w:hAnsi="Times New Roman"/>
      <w:sz w:val="24"/>
      <w:szCs w:val="24"/>
    </w:rPr>
  </w:style>
  <w:style w:type="character" w:customStyle="1" w:styleId="FontStyle26">
    <w:name w:val="Font Style26"/>
    <w:rsid w:val="00D47D28"/>
    <w:rPr>
      <w:rFonts w:ascii="Times New Roman" w:hAnsi="Times New Roman" w:cs="Times New Roman" w:hint="default"/>
      <w:color w:val="000000"/>
      <w:sz w:val="24"/>
      <w:szCs w:val="24"/>
    </w:rPr>
  </w:style>
  <w:style w:type="paragraph" w:styleId="af2">
    <w:name w:val="Block Text"/>
    <w:basedOn w:val="a"/>
    <w:rsid w:val="003E2883"/>
    <w:pPr>
      <w:spacing w:after="0" w:line="240" w:lineRule="auto"/>
      <w:ind w:left="57" w:right="57" w:firstLine="651"/>
      <w:jc w:val="both"/>
    </w:pPr>
    <w:rPr>
      <w:rFonts w:ascii="Times New Roman" w:hAnsi="Times New Roman"/>
      <w:sz w:val="28"/>
      <w:szCs w:val="24"/>
    </w:rPr>
  </w:style>
  <w:style w:type="paragraph" w:customStyle="1" w:styleId="u">
    <w:name w:val="u"/>
    <w:basedOn w:val="a"/>
    <w:rsid w:val="00EE2686"/>
    <w:pPr>
      <w:spacing w:after="0" w:line="240" w:lineRule="auto"/>
      <w:ind w:firstLine="390"/>
      <w:jc w:val="both"/>
    </w:pPr>
    <w:rPr>
      <w:rFonts w:ascii="Times New Roman" w:hAnsi="Times New Roman"/>
      <w:sz w:val="24"/>
      <w:szCs w:val="24"/>
    </w:rPr>
  </w:style>
  <w:style w:type="paragraph" w:styleId="21">
    <w:name w:val="Body Text 2"/>
    <w:basedOn w:val="a"/>
    <w:link w:val="22"/>
    <w:uiPriority w:val="99"/>
    <w:semiHidden/>
    <w:unhideWhenUsed/>
    <w:rsid w:val="00B907CF"/>
    <w:pPr>
      <w:spacing w:after="120" w:line="480" w:lineRule="auto"/>
    </w:pPr>
  </w:style>
  <w:style w:type="character" w:customStyle="1" w:styleId="22">
    <w:name w:val="Основной текст 2 Знак"/>
    <w:link w:val="21"/>
    <w:uiPriority w:val="99"/>
    <w:semiHidden/>
    <w:rsid w:val="00B907CF"/>
    <w:rPr>
      <w:sz w:val="22"/>
      <w:szCs w:val="22"/>
    </w:rPr>
  </w:style>
  <w:style w:type="paragraph" w:customStyle="1" w:styleId="af3">
    <w:name w:val="Знак"/>
    <w:basedOn w:val="a"/>
    <w:rsid w:val="001B47D8"/>
    <w:pPr>
      <w:widowControl w:val="0"/>
      <w:adjustRightInd w:val="0"/>
      <w:spacing w:after="160" w:line="240" w:lineRule="exact"/>
      <w:jc w:val="right"/>
    </w:pPr>
    <w:rPr>
      <w:rFonts w:ascii="Times New Roman" w:hAnsi="Times New Roman"/>
      <w:sz w:val="20"/>
      <w:szCs w:val="20"/>
      <w:lang w:val="en-GB" w:eastAsia="en-US"/>
    </w:rPr>
  </w:style>
  <w:style w:type="paragraph" w:styleId="af4">
    <w:name w:val="Subtitle"/>
    <w:basedOn w:val="a"/>
    <w:link w:val="af5"/>
    <w:qFormat/>
    <w:rsid w:val="00B51F1F"/>
    <w:pPr>
      <w:spacing w:after="0" w:line="240" w:lineRule="auto"/>
      <w:jc w:val="center"/>
    </w:pPr>
    <w:rPr>
      <w:rFonts w:ascii="Times New Roman" w:hAnsi="Times New Roman"/>
      <w:b/>
      <w:sz w:val="24"/>
      <w:szCs w:val="20"/>
    </w:rPr>
  </w:style>
  <w:style w:type="character" w:customStyle="1" w:styleId="af5">
    <w:name w:val="Подзаголовок Знак"/>
    <w:link w:val="af4"/>
    <w:rsid w:val="00B51F1F"/>
    <w:rPr>
      <w:rFonts w:ascii="Times New Roman" w:hAnsi="Times New Roman"/>
      <w:b/>
      <w:sz w:val="24"/>
    </w:rPr>
  </w:style>
  <w:style w:type="character" w:styleId="af6">
    <w:name w:val="Strong"/>
    <w:qFormat/>
    <w:rsid w:val="00EB2896"/>
    <w:rPr>
      <w:b/>
      <w:bCs/>
    </w:rPr>
  </w:style>
  <w:style w:type="paragraph" w:customStyle="1" w:styleId="af7">
    <w:name w:val="Нормальный (таблица)"/>
    <w:basedOn w:val="a"/>
    <w:next w:val="a"/>
    <w:rsid w:val="00E7224C"/>
    <w:pPr>
      <w:widowControl w:val="0"/>
      <w:autoSpaceDE w:val="0"/>
      <w:autoSpaceDN w:val="0"/>
      <w:adjustRightInd w:val="0"/>
      <w:spacing w:after="0" w:line="240" w:lineRule="auto"/>
      <w:jc w:val="both"/>
    </w:pPr>
    <w:rPr>
      <w:rFonts w:ascii="Arial" w:hAnsi="Arial"/>
      <w:sz w:val="24"/>
      <w:szCs w:val="24"/>
    </w:rPr>
  </w:style>
  <w:style w:type="paragraph" w:customStyle="1" w:styleId="220">
    <w:name w:val="Основной текст с отступом 22"/>
    <w:basedOn w:val="a"/>
    <w:rsid w:val="00F008F8"/>
    <w:pPr>
      <w:spacing w:after="0" w:line="240" w:lineRule="auto"/>
      <w:ind w:left="851" w:firstLine="360"/>
      <w:jc w:val="both"/>
    </w:pPr>
    <w:rPr>
      <w:rFonts w:ascii="Times New Roman" w:hAnsi="Times New Roman"/>
      <w:sz w:val="24"/>
      <w:szCs w:val="20"/>
      <w:lang w:eastAsia="ar-SA"/>
    </w:rPr>
  </w:style>
  <w:style w:type="paragraph" w:customStyle="1" w:styleId="32">
    <w:name w:val="Основной текст с отступом 32"/>
    <w:basedOn w:val="a"/>
    <w:rsid w:val="00F008F8"/>
    <w:pPr>
      <w:spacing w:after="0" w:line="240" w:lineRule="auto"/>
      <w:ind w:left="851"/>
      <w:jc w:val="both"/>
    </w:pPr>
    <w:rPr>
      <w:rFonts w:ascii="Times New Roman" w:hAnsi="Times New Roman"/>
      <w:sz w:val="26"/>
      <w:szCs w:val="20"/>
      <w:lang w:eastAsia="ar-SA"/>
    </w:rPr>
  </w:style>
  <w:style w:type="paragraph" w:styleId="af8">
    <w:name w:val="Title"/>
    <w:basedOn w:val="a"/>
    <w:link w:val="af9"/>
    <w:qFormat/>
    <w:rsid w:val="00EA5D38"/>
    <w:pPr>
      <w:spacing w:after="0" w:line="240" w:lineRule="auto"/>
      <w:jc w:val="center"/>
    </w:pPr>
    <w:rPr>
      <w:rFonts w:ascii="Times New Roman" w:hAnsi="Times New Roman"/>
      <w:b/>
      <w:bCs/>
      <w:sz w:val="28"/>
      <w:szCs w:val="24"/>
      <w:u w:val="single"/>
    </w:rPr>
  </w:style>
  <w:style w:type="character" w:customStyle="1" w:styleId="af9">
    <w:name w:val="Название Знак"/>
    <w:link w:val="af8"/>
    <w:rsid w:val="00EA5D38"/>
    <w:rPr>
      <w:rFonts w:ascii="Times New Roman" w:hAnsi="Times New Roman"/>
      <w:b/>
      <w:bCs/>
      <w:sz w:val="28"/>
      <w:szCs w:val="24"/>
      <w:u w:val="single"/>
    </w:rPr>
  </w:style>
  <w:style w:type="paragraph" w:customStyle="1" w:styleId="constitle0">
    <w:name w:val="constitle"/>
    <w:basedOn w:val="a"/>
    <w:rsid w:val="00677575"/>
    <w:pPr>
      <w:suppressAutoHyphens/>
      <w:spacing w:before="280" w:after="280" w:line="240" w:lineRule="auto"/>
    </w:pPr>
    <w:rPr>
      <w:rFonts w:ascii="Times New Roman" w:hAnsi="Times New Roman"/>
      <w:sz w:val="24"/>
      <w:szCs w:val="24"/>
      <w:lang w:eastAsia="ar-SA"/>
    </w:rPr>
  </w:style>
  <w:style w:type="paragraph" w:customStyle="1" w:styleId="consnormal">
    <w:name w:val="consnormal"/>
    <w:basedOn w:val="a"/>
    <w:rsid w:val="007A20BF"/>
    <w:pPr>
      <w:suppressAutoHyphens/>
      <w:spacing w:before="280" w:after="280" w:line="240" w:lineRule="auto"/>
    </w:pPr>
    <w:rPr>
      <w:rFonts w:ascii="Times New Roman" w:hAnsi="Times New Roman"/>
      <w:sz w:val="24"/>
      <w:szCs w:val="24"/>
      <w:lang w:eastAsia="ar-SA"/>
    </w:rPr>
  </w:style>
  <w:style w:type="paragraph" w:customStyle="1" w:styleId="afa">
    <w:name w:val="Знак Знак Знак Знак Знак Знак Знак"/>
    <w:basedOn w:val="a"/>
    <w:rsid w:val="007E2CF1"/>
    <w:pPr>
      <w:spacing w:after="160" w:line="240" w:lineRule="exact"/>
    </w:pPr>
    <w:rPr>
      <w:rFonts w:ascii="Verdana" w:hAnsi="Verdana" w:cs="Verdana"/>
      <w:sz w:val="24"/>
      <w:szCs w:val="24"/>
      <w:lang w:val="en-US" w:eastAsia="en-US"/>
    </w:rPr>
  </w:style>
  <w:style w:type="paragraph" w:customStyle="1" w:styleId="ConsPlusNonformat">
    <w:name w:val="ConsPlusNonformat"/>
    <w:rsid w:val="00DF6356"/>
    <w:pPr>
      <w:widowControl w:val="0"/>
      <w:autoSpaceDE w:val="0"/>
      <w:autoSpaceDN w:val="0"/>
      <w:adjustRightInd w:val="0"/>
    </w:pPr>
    <w:rPr>
      <w:rFonts w:ascii="Courier New" w:hAnsi="Courier New" w:cs="Courier New"/>
    </w:rPr>
  </w:style>
  <w:style w:type="paragraph" w:customStyle="1" w:styleId="ConsPlusTitle">
    <w:name w:val="ConsPlusTitle"/>
    <w:rsid w:val="00552E45"/>
    <w:pPr>
      <w:widowControl w:val="0"/>
      <w:autoSpaceDE w:val="0"/>
      <w:autoSpaceDN w:val="0"/>
      <w:adjustRightInd w:val="0"/>
    </w:pPr>
    <w:rPr>
      <w:rFonts w:ascii="Times New Roman" w:hAnsi="Times New Roman"/>
      <w:b/>
      <w:bCs/>
      <w:sz w:val="24"/>
      <w:szCs w:val="24"/>
    </w:rPr>
  </w:style>
  <w:style w:type="paragraph" w:customStyle="1" w:styleId="ConsPlusCell">
    <w:name w:val="ConsPlusCell"/>
    <w:rsid w:val="00C732CB"/>
    <w:pPr>
      <w:widowControl w:val="0"/>
      <w:autoSpaceDE w:val="0"/>
      <w:autoSpaceDN w:val="0"/>
      <w:adjustRightInd w:val="0"/>
    </w:pPr>
    <w:rPr>
      <w:rFonts w:ascii="Arial" w:hAnsi="Arial" w:cs="Arial"/>
    </w:rPr>
  </w:style>
  <w:style w:type="character" w:customStyle="1" w:styleId="apple-converted-space">
    <w:name w:val="apple-converted-space"/>
    <w:basedOn w:val="a0"/>
    <w:rsid w:val="00776C16"/>
  </w:style>
  <w:style w:type="paragraph" w:customStyle="1" w:styleId="12">
    <w:name w:val="Знак1"/>
    <w:basedOn w:val="a"/>
    <w:rsid w:val="00324CFC"/>
    <w:pPr>
      <w:spacing w:after="160" w:line="240" w:lineRule="exact"/>
    </w:pPr>
    <w:rPr>
      <w:rFonts w:ascii="Verdana" w:hAnsi="Verdana" w:cs="Verdana"/>
      <w:sz w:val="24"/>
      <w:szCs w:val="24"/>
      <w:lang w:val="en-US" w:eastAsia="en-US"/>
    </w:rPr>
  </w:style>
  <w:style w:type="paragraph" w:customStyle="1" w:styleId="31">
    <w:name w:val="Знак3"/>
    <w:basedOn w:val="a"/>
    <w:uiPriority w:val="99"/>
    <w:rsid w:val="00744A41"/>
    <w:pPr>
      <w:widowControl w:val="0"/>
      <w:adjustRightInd w:val="0"/>
      <w:spacing w:after="160" w:line="240" w:lineRule="exact"/>
      <w:jc w:val="right"/>
    </w:pPr>
    <w:rPr>
      <w:rFonts w:ascii="Times New Roman" w:hAnsi="Times New Roman"/>
      <w:sz w:val="20"/>
      <w:szCs w:val="20"/>
      <w:lang w:val="en-GB" w:eastAsia="en-US"/>
    </w:rPr>
  </w:style>
  <w:style w:type="paragraph" w:styleId="afb">
    <w:name w:val="Balloon Text"/>
    <w:basedOn w:val="a"/>
    <w:link w:val="afc"/>
    <w:unhideWhenUsed/>
    <w:rsid w:val="00D97E2B"/>
    <w:pPr>
      <w:spacing w:after="0" w:line="240" w:lineRule="auto"/>
    </w:pPr>
    <w:rPr>
      <w:rFonts w:ascii="Tahoma" w:hAnsi="Tahoma" w:cs="Tahoma"/>
      <w:sz w:val="16"/>
      <w:szCs w:val="16"/>
    </w:rPr>
  </w:style>
  <w:style w:type="character" w:customStyle="1" w:styleId="afc">
    <w:name w:val="Текст выноски Знак"/>
    <w:link w:val="afb"/>
    <w:rsid w:val="00D97E2B"/>
    <w:rPr>
      <w:rFonts w:ascii="Tahoma" w:hAnsi="Tahoma" w:cs="Tahoma"/>
      <w:sz w:val="16"/>
      <w:szCs w:val="16"/>
    </w:rPr>
  </w:style>
  <w:style w:type="paragraph" w:customStyle="1" w:styleId="13">
    <w:name w:val="нум список 1"/>
    <w:basedOn w:val="a"/>
    <w:rsid w:val="00A86D33"/>
    <w:pPr>
      <w:widowControl w:val="0"/>
      <w:tabs>
        <w:tab w:val="left" w:pos="360"/>
      </w:tabs>
      <w:suppressAutoHyphens/>
      <w:spacing w:before="120" w:after="120" w:line="240" w:lineRule="auto"/>
      <w:jc w:val="both"/>
    </w:pPr>
    <w:rPr>
      <w:rFonts w:ascii="Arial" w:eastAsia="Lucida Sans Unicode" w:hAnsi="Arial"/>
      <w:kern w:val="1"/>
      <w:sz w:val="20"/>
      <w:szCs w:val="20"/>
    </w:rPr>
  </w:style>
  <w:style w:type="character" w:customStyle="1" w:styleId="afd">
    <w:name w:val="Основной текст_"/>
    <w:link w:val="14"/>
    <w:locked/>
    <w:rsid w:val="00531705"/>
    <w:rPr>
      <w:sz w:val="19"/>
      <w:szCs w:val="19"/>
      <w:shd w:val="clear" w:color="auto" w:fill="FFFFFF"/>
    </w:rPr>
  </w:style>
  <w:style w:type="paragraph" w:customStyle="1" w:styleId="14">
    <w:name w:val="Основной текст1"/>
    <w:basedOn w:val="a"/>
    <w:link w:val="afd"/>
    <w:rsid w:val="00531705"/>
    <w:pPr>
      <w:shd w:val="clear" w:color="auto" w:fill="FFFFFF"/>
      <w:spacing w:after="0" w:line="226" w:lineRule="exact"/>
      <w:jc w:val="center"/>
    </w:pPr>
    <w:rPr>
      <w:sz w:val="19"/>
      <w:szCs w:val="19"/>
      <w:shd w:val="clear" w:color="auto" w:fill="FFFFFF"/>
      <w:lang w:val="x-none" w:eastAsia="x-none"/>
    </w:rPr>
  </w:style>
  <w:style w:type="character" w:customStyle="1" w:styleId="afe">
    <w:name w:val="Сноска_"/>
    <w:link w:val="aff"/>
    <w:locked/>
    <w:rsid w:val="00531705"/>
    <w:rPr>
      <w:sz w:val="13"/>
      <w:szCs w:val="13"/>
      <w:shd w:val="clear" w:color="auto" w:fill="FFFFFF"/>
    </w:rPr>
  </w:style>
  <w:style w:type="paragraph" w:customStyle="1" w:styleId="aff">
    <w:name w:val="Сноска"/>
    <w:basedOn w:val="a"/>
    <w:link w:val="afe"/>
    <w:rsid w:val="00531705"/>
    <w:pPr>
      <w:shd w:val="clear" w:color="auto" w:fill="FFFFFF"/>
      <w:spacing w:after="0" w:line="163" w:lineRule="exact"/>
    </w:pPr>
    <w:rPr>
      <w:sz w:val="13"/>
      <w:szCs w:val="13"/>
      <w:shd w:val="clear" w:color="auto" w:fill="FFFFFF"/>
      <w:lang w:val="x-none" w:eastAsia="x-none"/>
    </w:rPr>
  </w:style>
  <w:style w:type="character" w:customStyle="1" w:styleId="15">
    <w:name w:val="Заголовок №1_"/>
    <w:link w:val="16"/>
    <w:locked/>
    <w:rsid w:val="00531705"/>
    <w:rPr>
      <w:sz w:val="18"/>
      <w:szCs w:val="18"/>
      <w:shd w:val="clear" w:color="auto" w:fill="FFFFFF"/>
    </w:rPr>
  </w:style>
  <w:style w:type="paragraph" w:customStyle="1" w:styleId="16">
    <w:name w:val="Заголовок №1"/>
    <w:basedOn w:val="a"/>
    <w:link w:val="15"/>
    <w:rsid w:val="00531705"/>
    <w:pPr>
      <w:shd w:val="clear" w:color="auto" w:fill="FFFFFF"/>
      <w:spacing w:before="240" w:after="240" w:line="0" w:lineRule="atLeast"/>
      <w:outlineLvl w:val="0"/>
    </w:pPr>
    <w:rPr>
      <w:sz w:val="18"/>
      <w:szCs w:val="18"/>
      <w:shd w:val="clear" w:color="auto" w:fill="FFFFFF"/>
      <w:lang w:val="x-none" w:eastAsia="x-none"/>
    </w:rPr>
  </w:style>
  <w:style w:type="paragraph" w:styleId="aff0">
    <w:name w:val="Body Text Indent"/>
    <w:basedOn w:val="a"/>
    <w:link w:val="aff1"/>
    <w:unhideWhenUsed/>
    <w:rsid w:val="00FA01B9"/>
    <w:pPr>
      <w:spacing w:after="120"/>
      <w:ind w:left="283"/>
    </w:pPr>
  </w:style>
  <w:style w:type="character" w:customStyle="1" w:styleId="aff1">
    <w:name w:val="Основной текст с отступом Знак"/>
    <w:link w:val="aff0"/>
    <w:uiPriority w:val="99"/>
    <w:rsid w:val="00FA01B9"/>
    <w:rPr>
      <w:sz w:val="22"/>
      <w:szCs w:val="22"/>
    </w:rPr>
  </w:style>
  <w:style w:type="character" w:customStyle="1" w:styleId="ff2fc4fs12fb">
    <w:name w:val="ff2 fc4 fs12 fb"/>
    <w:basedOn w:val="a0"/>
    <w:rsid w:val="00EC4928"/>
  </w:style>
  <w:style w:type="paragraph" w:styleId="aff2">
    <w:name w:val="footnote text"/>
    <w:basedOn w:val="a"/>
    <w:link w:val="aff3"/>
    <w:semiHidden/>
    <w:rsid w:val="004A2385"/>
    <w:pPr>
      <w:spacing w:after="0" w:line="240" w:lineRule="auto"/>
    </w:pPr>
    <w:rPr>
      <w:rFonts w:ascii="Times New Roman" w:hAnsi="Times New Roman"/>
      <w:sz w:val="20"/>
      <w:szCs w:val="20"/>
    </w:rPr>
  </w:style>
  <w:style w:type="character" w:customStyle="1" w:styleId="aff3">
    <w:name w:val="Текст сноски Знак"/>
    <w:link w:val="aff2"/>
    <w:semiHidden/>
    <w:rsid w:val="004A2385"/>
    <w:rPr>
      <w:rFonts w:ascii="Times New Roman" w:hAnsi="Times New Roman"/>
    </w:rPr>
  </w:style>
  <w:style w:type="character" w:styleId="aff4">
    <w:name w:val="footnote reference"/>
    <w:semiHidden/>
    <w:rsid w:val="004A2385"/>
    <w:rPr>
      <w:vertAlign w:val="superscript"/>
    </w:rPr>
  </w:style>
  <w:style w:type="paragraph" w:customStyle="1" w:styleId="ConsNormal0">
    <w:name w:val="ConsNormal"/>
    <w:rsid w:val="0061411D"/>
    <w:pPr>
      <w:widowControl w:val="0"/>
      <w:suppressAutoHyphens/>
      <w:autoSpaceDE w:val="0"/>
      <w:ind w:firstLine="720"/>
    </w:pPr>
    <w:rPr>
      <w:rFonts w:ascii="Times New Roman" w:eastAsia="Arial" w:hAnsi="Times New Roman"/>
      <w:kern w:val="1"/>
      <w:sz w:val="18"/>
      <w:szCs w:val="18"/>
      <w:lang w:eastAsia="ar-SA"/>
    </w:rPr>
  </w:style>
  <w:style w:type="paragraph" w:customStyle="1" w:styleId="ConsNonformat">
    <w:name w:val="ConsNonformat"/>
    <w:rsid w:val="0061411D"/>
    <w:pPr>
      <w:widowControl w:val="0"/>
      <w:suppressAutoHyphens/>
      <w:autoSpaceDE w:val="0"/>
    </w:pPr>
    <w:rPr>
      <w:rFonts w:ascii="Courier New" w:eastAsia="Arial" w:hAnsi="Courier New" w:cs="Courier New"/>
      <w:kern w:val="1"/>
      <w:sz w:val="18"/>
      <w:szCs w:val="18"/>
      <w:lang w:eastAsia="ar-SA"/>
    </w:rPr>
  </w:style>
  <w:style w:type="character" w:customStyle="1" w:styleId="FontStyle37">
    <w:name w:val="Font Style37"/>
    <w:rsid w:val="0061411D"/>
    <w:rPr>
      <w:rFonts w:ascii="Times New Roman" w:hAnsi="Times New Roman" w:cs="Times New Roman" w:hint="default"/>
      <w:b/>
      <w:bCs/>
      <w:sz w:val="22"/>
      <w:szCs w:val="22"/>
    </w:rPr>
  </w:style>
  <w:style w:type="paragraph" w:customStyle="1" w:styleId="aff5">
    <w:name w:val="Знак"/>
    <w:basedOn w:val="a"/>
    <w:rsid w:val="00D6271B"/>
    <w:pPr>
      <w:widowControl w:val="0"/>
      <w:adjustRightInd w:val="0"/>
      <w:spacing w:after="160" w:line="240" w:lineRule="exact"/>
      <w:jc w:val="right"/>
    </w:pPr>
    <w:rPr>
      <w:rFonts w:ascii="Times New Roman" w:hAnsi="Times New Roman"/>
      <w:sz w:val="20"/>
      <w:szCs w:val="20"/>
      <w:lang w:val="en-GB" w:eastAsia="en-US"/>
    </w:rPr>
  </w:style>
  <w:style w:type="paragraph" w:customStyle="1" w:styleId="tex2st">
    <w:name w:val="tex2st"/>
    <w:basedOn w:val="a"/>
    <w:rsid w:val="00206095"/>
    <w:pPr>
      <w:spacing w:before="100" w:beforeAutospacing="1" w:after="100" w:afterAutospacing="1" w:line="240" w:lineRule="auto"/>
    </w:pPr>
    <w:rPr>
      <w:rFonts w:ascii="Times New Roman" w:hAnsi="Times New Roman"/>
      <w:sz w:val="24"/>
      <w:szCs w:val="24"/>
    </w:rPr>
  </w:style>
  <w:style w:type="paragraph" w:customStyle="1" w:styleId="tex1st">
    <w:name w:val="tex1st"/>
    <w:basedOn w:val="a"/>
    <w:rsid w:val="00933155"/>
    <w:pPr>
      <w:spacing w:before="100" w:beforeAutospacing="1" w:after="100" w:afterAutospacing="1" w:line="240" w:lineRule="auto"/>
    </w:pPr>
    <w:rPr>
      <w:rFonts w:ascii="Times New Roman" w:hAnsi="Times New Roman"/>
      <w:sz w:val="24"/>
      <w:szCs w:val="24"/>
    </w:rPr>
  </w:style>
  <w:style w:type="paragraph" w:customStyle="1" w:styleId="aff6">
    <w:name w:val="Заголовок"/>
    <w:basedOn w:val="a"/>
    <w:next w:val="ae"/>
    <w:rsid w:val="002C4739"/>
    <w:pPr>
      <w:keepNext/>
      <w:widowControl w:val="0"/>
      <w:suppressAutoHyphens/>
      <w:spacing w:before="240" w:after="120" w:line="240" w:lineRule="auto"/>
    </w:pPr>
    <w:rPr>
      <w:rFonts w:ascii="Arial" w:eastAsia="Lucida Sans Unicode" w:hAnsi="Arial" w:cs="Tahoma"/>
      <w:kern w:val="1"/>
      <w:sz w:val="28"/>
      <w:szCs w:val="28"/>
    </w:rPr>
  </w:style>
  <w:style w:type="paragraph" w:customStyle="1" w:styleId="17">
    <w:name w:val="Обычный1"/>
    <w:rsid w:val="007726D6"/>
    <w:pPr>
      <w:widowControl w:val="0"/>
      <w:suppressAutoHyphens/>
      <w:snapToGrid w:val="0"/>
      <w:ind w:left="520"/>
      <w:jc w:val="both"/>
    </w:pPr>
    <w:rPr>
      <w:rFonts w:ascii="Times New Roman" w:eastAsia="Arial" w:hAnsi="Times New Roman"/>
      <w:sz w:val="24"/>
      <w:lang w:eastAsia="ar-SA"/>
    </w:rPr>
  </w:style>
  <w:style w:type="paragraph" w:customStyle="1" w:styleId="msonormalcxspmiddle">
    <w:name w:val="msonormalcxspmiddle"/>
    <w:basedOn w:val="a"/>
    <w:rsid w:val="007726D6"/>
    <w:pPr>
      <w:spacing w:before="100" w:beforeAutospacing="1" w:after="100" w:afterAutospacing="1" w:line="240" w:lineRule="auto"/>
    </w:pPr>
    <w:rPr>
      <w:rFonts w:ascii="Times New Roman" w:hAnsi="Times New Roman"/>
      <w:sz w:val="24"/>
      <w:szCs w:val="24"/>
    </w:rPr>
  </w:style>
  <w:style w:type="character" w:customStyle="1" w:styleId="23">
    <w:name w:val="Основной текст (2) + Не полужирный"/>
    <w:rsid w:val="001775B1"/>
    <w:rPr>
      <w:b/>
      <w:bCs/>
      <w:sz w:val="18"/>
      <w:szCs w:val="18"/>
      <w:lang w:bidi="ar-SA"/>
    </w:rPr>
  </w:style>
  <w:style w:type="paragraph" w:customStyle="1" w:styleId="style80">
    <w:name w:val="style8"/>
    <w:basedOn w:val="a"/>
    <w:rsid w:val="007B0D9B"/>
    <w:pPr>
      <w:spacing w:before="30" w:after="30" w:line="240" w:lineRule="auto"/>
    </w:pPr>
    <w:rPr>
      <w:rFonts w:ascii="Times New Roman" w:hAnsi="Times New Roman"/>
      <w:sz w:val="20"/>
      <w:szCs w:val="20"/>
    </w:rPr>
  </w:style>
  <w:style w:type="character" w:customStyle="1" w:styleId="readonly">
    <w:name w:val="readonly"/>
    <w:basedOn w:val="a0"/>
    <w:rsid w:val="00CC1442"/>
  </w:style>
  <w:style w:type="paragraph" w:customStyle="1" w:styleId="aff7">
    <w:name w:val="a"/>
    <w:basedOn w:val="a"/>
    <w:rsid w:val="00A67906"/>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basedOn w:val="a0"/>
    <w:rsid w:val="00A67906"/>
  </w:style>
  <w:style w:type="paragraph" w:customStyle="1" w:styleId="western">
    <w:name w:val="western"/>
    <w:basedOn w:val="a"/>
    <w:rsid w:val="00954AA3"/>
    <w:pPr>
      <w:spacing w:before="100" w:beforeAutospacing="1" w:after="100" w:afterAutospacing="1" w:line="240" w:lineRule="auto"/>
    </w:pPr>
    <w:rPr>
      <w:rFonts w:ascii="Times New Roman" w:hAnsi="Times New Roman"/>
      <w:sz w:val="24"/>
      <w:szCs w:val="24"/>
    </w:rPr>
  </w:style>
  <w:style w:type="paragraph" w:customStyle="1" w:styleId="aff8">
    <w:name w:val="Наименование"/>
    <w:next w:val="a"/>
    <w:rsid w:val="004D1C26"/>
    <w:pPr>
      <w:jc w:val="center"/>
    </w:pPr>
    <w:rPr>
      <w:rFonts w:ascii="Times New Roman" w:hAnsi="Times New Roman"/>
      <w:b/>
      <w:sz w:val="24"/>
      <w:szCs w:val="24"/>
    </w:rPr>
  </w:style>
  <w:style w:type="paragraph" w:customStyle="1" w:styleId="aff9">
    <w:name w:val="статьи Знак"/>
    <w:basedOn w:val="a"/>
    <w:link w:val="affa"/>
    <w:rsid w:val="004D1C26"/>
    <w:pPr>
      <w:spacing w:after="600" w:line="240" w:lineRule="auto"/>
      <w:ind w:firstLine="720"/>
      <w:jc w:val="both"/>
    </w:pPr>
    <w:rPr>
      <w:rFonts w:ascii="Times New Roman" w:hAnsi="Times New Roman"/>
      <w:b/>
      <w:sz w:val="24"/>
      <w:szCs w:val="24"/>
      <w:lang w:val="x-none" w:eastAsia="x-none"/>
    </w:rPr>
  </w:style>
  <w:style w:type="character" w:customStyle="1" w:styleId="affa">
    <w:name w:val="статьи Знак Знак"/>
    <w:link w:val="aff9"/>
    <w:rsid w:val="004D1C26"/>
    <w:rPr>
      <w:rFonts w:ascii="Times New Roman" w:hAnsi="Times New Roman"/>
      <w:b/>
      <w:sz w:val="24"/>
      <w:szCs w:val="24"/>
    </w:rPr>
  </w:style>
  <w:style w:type="paragraph" w:customStyle="1" w:styleId="justtext">
    <w:name w:val="justtext"/>
    <w:basedOn w:val="a"/>
    <w:rsid w:val="00877B5A"/>
    <w:pPr>
      <w:spacing w:before="50" w:after="50" w:line="240" w:lineRule="auto"/>
      <w:ind w:firstLine="451"/>
      <w:jc w:val="both"/>
    </w:pPr>
    <w:rPr>
      <w:rFonts w:ascii="Times New Roman" w:hAnsi="Times New Roman"/>
      <w:color w:val="000000"/>
      <w:sz w:val="24"/>
      <w:szCs w:val="24"/>
    </w:rPr>
  </w:style>
  <w:style w:type="paragraph" w:styleId="33">
    <w:name w:val="Body Text 3"/>
    <w:basedOn w:val="a"/>
    <w:link w:val="34"/>
    <w:uiPriority w:val="99"/>
    <w:unhideWhenUsed/>
    <w:rsid w:val="00877B5A"/>
    <w:pPr>
      <w:spacing w:after="120"/>
    </w:pPr>
    <w:rPr>
      <w:sz w:val="16"/>
      <w:szCs w:val="16"/>
    </w:rPr>
  </w:style>
  <w:style w:type="character" w:customStyle="1" w:styleId="34">
    <w:name w:val="Основной текст 3 Знак"/>
    <w:link w:val="33"/>
    <w:uiPriority w:val="99"/>
    <w:rsid w:val="00877B5A"/>
    <w:rPr>
      <w:sz w:val="16"/>
      <w:szCs w:val="16"/>
    </w:rPr>
  </w:style>
  <w:style w:type="paragraph" w:customStyle="1" w:styleId="affb">
    <w:name w:val="НАзвание главы"/>
    <w:link w:val="affc"/>
    <w:rsid w:val="00877B5A"/>
    <w:pPr>
      <w:ind w:firstLine="720"/>
    </w:pPr>
    <w:rPr>
      <w:rFonts w:ascii="Times New Roman" w:hAnsi="Times New Roman"/>
      <w:b/>
      <w:sz w:val="24"/>
      <w:szCs w:val="24"/>
    </w:rPr>
  </w:style>
  <w:style w:type="character" w:customStyle="1" w:styleId="affc">
    <w:name w:val="НАзвание главы Знак"/>
    <w:link w:val="affb"/>
    <w:rsid w:val="00877B5A"/>
    <w:rPr>
      <w:rFonts w:ascii="Times New Roman" w:hAnsi="Times New Roman"/>
      <w:b/>
      <w:sz w:val="24"/>
      <w:szCs w:val="24"/>
      <w:lang w:bidi="ar-SA"/>
    </w:rPr>
  </w:style>
  <w:style w:type="paragraph" w:customStyle="1" w:styleId="affd">
    <w:name w:val="статьи"/>
    <w:basedOn w:val="a"/>
    <w:rsid w:val="00353553"/>
    <w:pPr>
      <w:spacing w:after="600" w:line="240" w:lineRule="auto"/>
      <w:ind w:firstLine="720"/>
      <w:jc w:val="both"/>
    </w:pPr>
    <w:rPr>
      <w:rFonts w:ascii="Times New Roman" w:hAnsi="Times New Roman"/>
      <w:b/>
      <w:sz w:val="24"/>
      <w:szCs w:val="24"/>
    </w:rPr>
  </w:style>
  <w:style w:type="paragraph" w:styleId="24">
    <w:name w:val="Body Text Indent 2"/>
    <w:basedOn w:val="a"/>
    <w:link w:val="25"/>
    <w:uiPriority w:val="99"/>
    <w:semiHidden/>
    <w:unhideWhenUsed/>
    <w:rsid w:val="00353553"/>
    <w:pPr>
      <w:spacing w:after="120" w:line="480" w:lineRule="auto"/>
      <w:ind w:left="283"/>
    </w:pPr>
  </w:style>
  <w:style w:type="character" w:customStyle="1" w:styleId="25">
    <w:name w:val="Основной текст с отступом 2 Знак"/>
    <w:link w:val="24"/>
    <w:uiPriority w:val="99"/>
    <w:semiHidden/>
    <w:rsid w:val="00353553"/>
    <w:rPr>
      <w:sz w:val="22"/>
      <w:szCs w:val="22"/>
    </w:rPr>
  </w:style>
  <w:style w:type="paragraph" w:customStyle="1" w:styleId="affe">
    <w:name w:val="Обычный.Обычный для диссертации"/>
    <w:uiPriority w:val="99"/>
    <w:rsid w:val="0071686F"/>
    <w:pPr>
      <w:autoSpaceDE w:val="0"/>
      <w:autoSpaceDN w:val="0"/>
      <w:spacing w:line="360" w:lineRule="auto"/>
      <w:ind w:firstLine="709"/>
      <w:jc w:val="both"/>
    </w:pPr>
    <w:rPr>
      <w:rFonts w:ascii="Times New Roman" w:hAnsi="Times New Roman"/>
      <w:sz w:val="28"/>
      <w:szCs w:val="28"/>
    </w:rPr>
  </w:style>
  <w:style w:type="character" w:customStyle="1" w:styleId="data">
    <w:name w:val="data"/>
    <w:uiPriority w:val="99"/>
    <w:rsid w:val="005D1EF6"/>
    <w:rPr>
      <w:rFonts w:cs="Times New Roman"/>
    </w:rPr>
  </w:style>
  <w:style w:type="paragraph" w:customStyle="1" w:styleId="18">
    <w:name w:val="Знак Знак Знак1"/>
    <w:basedOn w:val="a"/>
    <w:rsid w:val="00076FAD"/>
    <w:pPr>
      <w:tabs>
        <w:tab w:val="num" w:pos="360"/>
      </w:tabs>
      <w:spacing w:after="160" w:line="240" w:lineRule="exact"/>
    </w:pPr>
    <w:rPr>
      <w:rFonts w:ascii="Verdana" w:hAnsi="Verdana" w:cs="Verdana"/>
      <w:sz w:val="20"/>
      <w:szCs w:val="20"/>
      <w:lang w:val="en-US" w:eastAsia="en-US"/>
    </w:rPr>
  </w:style>
  <w:style w:type="character" w:customStyle="1" w:styleId="blk">
    <w:name w:val="blk"/>
    <w:basedOn w:val="a0"/>
    <w:rsid w:val="00076FAD"/>
  </w:style>
  <w:style w:type="character" w:customStyle="1" w:styleId="afff">
    <w:name w:val="Символ сноски"/>
    <w:rsid w:val="007369B8"/>
    <w:rPr>
      <w:vertAlign w:val="superscript"/>
    </w:rPr>
  </w:style>
  <w:style w:type="character" w:customStyle="1" w:styleId="afff0">
    <w:name w:val="Гипертекстовая ссылка"/>
    <w:uiPriority w:val="99"/>
    <w:rsid w:val="00E92A13"/>
    <w:rPr>
      <w:color w:val="106BBE"/>
    </w:rPr>
  </w:style>
  <w:style w:type="paragraph" w:styleId="afff1">
    <w:name w:val="Plain Text"/>
    <w:basedOn w:val="a"/>
    <w:link w:val="afff2"/>
    <w:rsid w:val="00130CC9"/>
    <w:pPr>
      <w:spacing w:after="0" w:line="240" w:lineRule="auto"/>
    </w:pPr>
    <w:rPr>
      <w:rFonts w:ascii="Courier New" w:hAnsi="Courier New" w:cs="Courier New"/>
      <w:sz w:val="20"/>
      <w:szCs w:val="20"/>
    </w:rPr>
  </w:style>
  <w:style w:type="character" w:customStyle="1" w:styleId="afff2">
    <w:name w:val="Текст Знак"/>
    <w:link w:val="afff1"/>
    <w:rsid w:val="00130CC9"/>
    <w:rPr>
      <w:rFonts w:ascii="Courier New" w:hAnsi="Courier New" w:cs="Courier New"/>
    </w:rPr>
  </w:style>
  <w:style w:type="paragraph" w:customStyle="1" w:styleId="headertext">
    <w:name w:val="headertext"/>
    <w:basedOn w:val="a"/>
    <w:rsid w:val="00F42F0B"/>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rsid w:val="00F42F0B"/>
    <w:pPr>
      <w:spacing w:before="100" w:beforeAutospacing="1" w:after="100" w:afterAutospacing="1" w:line="240" w:lineRule="auto"/>
    </w:pPr>
    <w:rPr>
      <w:rFonts w:ascii="Times New Roman" w:hAnsi="Times New Roman"/>
      <w:sz w:val="24"/>
      <w:szCs w:val="24"/>
    </w:rPr>
  </w:style>
  <w:style w:type="character" w:customStyle="1" w:styleId="butback">
    <w:name w:val="butback"/>
    <w:basedOn w:val="a0"/>
    <w:rsid w:val="00BA4540"/>
  </w:style>
  <w:style w:type="character" w:customStyle="1" w:styleId="submenu-table">
    <w:name w:val="submenu-table"/>
    <w:basedOn w:val="a0"/>
    <w:rsid w:val="00BA4540"/>
  </w:style>
  <w:style w:type="paragraph" w:customStyle="1" w:styleId="Style28">
    <w:name w:val="Style28"/>
    <w:basedOn w:val="a"/>
    <w:uiPriority w:val="99"/>
    <w:rsid w:val="00CC7676"/>
    <w:pPr>
      <w:widowControl w:val="0"/>
      <w:autoSpaceDE w:val="0"/>
      <w:autoSpaceDN w:val="0"/>
      <w:adjustRightInd w:val="0"/>
      <w:spacing w:after="0" w:line="262" w:lineRule="exact"/>
      <w:ind w:firstLine="490"/>
      <w:jc w:val="both"/>
    </w:pPr>
    <w:rPr>
      <w:rFonts w:ascii="Times New Roman" w:hAnsi="Times New Roman"/>
      <w:sz w:val="24"/>
      <w:szCs w:val="24"/>
    </w:rPr>
  </w:style>
  <w:style w:type="character" w:customStyle="1" w:styleId="10pt">
    <w:name w:val="Заголовок №1 + Интервал 0 pt"/>
    <w:uiPriority w:val="99"/>
    <w:rsid w:val="00D03B2B"/>
    <w:rPr>
      <w:spacing w:val="0"/>
      <w:sz w:val="18"/>
      <w:szCs w:val="18"/>
      <w:shd w:val="clear" w:color="auto" w:fill="FFFFFF"/>
    </w:rPr>
  </w:style>
  <w:style w:type="paragraph" w:customStyle="1" w:styleId="afff3">
    <w:name w:val="Содержимое таблицы"/>
    <w:basedOn w:val="a"/>
    <w:rsid w:val="00562628"/>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FR1">
    <w:name w:val="FR1"/>
    <w:rsid w:val="003D009B"/>
    <w:pPr>
      <w:widowControl w:val="0"/>
      <w:spacing w:line="260" w:lineRule="auto"/>
      <w:ind w:left="560" w:hanging="320"/>
    </w:pPr>
    <w:rPr>
      <w:rFonts w:ascii="Times New Roman" w:hAnsi="Times New Roman"/>
      <w:snapToGrid w:val="0"/>
      <w:sz w:val="28"/>
    </w:rPr>
  </w:style>
  <w:style w:type="paragraph" w:customStyle="1" w:styleId="Style4">
    <w:name w:val="Style4"/>
    <w:basedOn w:val="a"/>
    <w:rsid w:val="00047509"/>
    <w:pPr>
      <w:widowControl w:val="0"/>
      <w:suppressAutoHyphens/>
      <w:autoSpaceDE w:val="0"/>
      <w:spacing w:after="0" w:line="484" w:lineRule="exact"/>
      <w:ind w:firstLine="691"/>
      <w:jc w:val="both"/>
    </w:pPr>
    <w:rPr>
      <w:rFonts w:ascii="Times New Roman" w:hAnsi="Times New Roman"/>
      <w:sz w:val="24"/>
      <w:szCs w:val="24"/>
      <w:lang w:eastAsia="ar-SA"/>
    </w:rPr>
  </w:style>
  <w:style w:type="character" w:styleId="HTML">
    <w:name w:val="HTML Definition"/>
    <w:uiPriority w:val="99"/>
    <w:semiHidden/>
    <w:unhideWhenUsed/>
    <w:rsid w:val="000C3F95"/>
    <w:rPr>
      <w:i/>
      <w:iCs/>
    </w:rPr>
  </w:style>
  <w:style w:type="character" w:styleId="afff4">
    <w:name w:val="Emphasis"/>
    <w:qFormat/>
    <w:rsid w:val="000C7649"/>
    <w:rPr>
      <w:i/>
      <w:iCs/>
    </w:rPr>
  </w:style>
  <w:style w:type="character" w:customStyle="1" w:styleId="formtext5">
    <w:name w:val="formtext5"/>
    <w:basedOn w:val="a0"/>
    <w:rsid w:val="00336EE8"/>
  </w:style>
  <w:style w:type="character" w:styleId="HTML0">
    <w:name w:val="HTML Cite"/>
    <w:rsid w:val="00336EE8"/>
    <w:rPr>
      <w:i/>
      <w:iCs/>
    </w:rPr>
  </w:style>
  <w:style w:type="paragraph" w:customStyle="1" w:styleId="afff5">
    <w:name w:val="Адресат (кому)"/>
    <w:basedOn w:val="a"/>
    <w:rsid w:val="004614A5"/>
    <w:pPr>
      <w:suppressAutoHyphens/>
      <w:spacing w:after="0" w:line="240" w:lineRule="auto"/>
    </w:pPr>
    <w:rPr>
      <w:rFonts w:ascii="Times New Roman" w:hAnsi="Times New Roman"/>
      <w:b/>
      <w:i/>
      <w:sz w:val="28"/>
      <w:szCs w:val="20"/>
    </w:rPr>
  </w:style>
  <w:style w:type="paragraph" w:styleId="35">
    <w:name w:val="Body Text Indent 3"/>
    <w:basedOn w:val="a"/>
    <w:link w:val="36"/>
    <w:rsid w:val="00E732C5"/>
    <w:pPr>
      <w:spacing w:after="120" w:line="240" w:lineRule="auto"/>
      <w:ind w:left="283"/>
    </w:pPr>
    <w:rPr>
      <w:rFonts w:ascii="Times New Roman" w:hAnsi="Times New Roman"/>
      <w:sz w:val="16"/>
      <w:szCs w:val="16"/>
    </w:rPr>
  </w:style>
  <w:style w:type="character" w:customStyle="1" w:styleId="36">
    <w:name w:val="Основной текст с отступом 3 Знак"/>
    <w:link w:val="35"/>
    <w:rsid w:val="00E732C5"/>
    <w:rPr>
      <w:rFonts w:ascii="Times New Roman" w:hAnsi="Times New Roman"/>
      <w:sz w:val="16"/>
      <w:szCs w:val="16"/>
    </w:rPr>
  </w:style>
  <w:style w:type="paragraph" w:customStyle="1" w:styleId="19">
    <w:name w:val="Без интервала1"/>
    <w:uiPriority w:val="99"/>
    <w:rsid w:val="00AB73FE"/>
    <w:rPr>
      <w:rFonts w:eastAsia="Calibri" w:cs="Calibri"/>
      <w:sz w:val="22"/>
      <w:szCs w:val="22"/>
    </w:rPr>
  </w:style>
  <w:style w:type="character" w:customStyle="1" w:styleId="ep">
    <w:name w:val="ep"/>
    <w:basedOn w:val="a0"/>
    <w:rsid w:val="00A15A86"/>
  </w:style>
  <w:style w:type="paragraph" w:customStyle="1" w:styleId="Normal">
    <w:name w:val="Обычный.Normal"/>
    <w:rsid w:val="00C46029"/>
    <w:pPr>
      <w:widowControl w:val="0"/>
    </w:pPr>
    <w:rPr>
      <w:rFonts w:ascii="Times New Roman" w:hAnsi="Times New Roman"/>
    </w:rPr>
  </w:style>
  <w:style w:type="character" w:customStyle="1" w:styleId="FontStyle12">
    <w:name w:val="Font Style12"/>
    <w:rsid w:val="007D2BB5"/>
    <w:rPr>
      <w:rFonts w:ascii="Times New Roman" w:hAnsi="Times New Roman" w:cs="Times New Roman"/>
      <w:spacing w:val="10"/>
      <w:sz w:val="24"/>
      <w:szCs w:val="24"/>
    </w:rPr>
  </w:style>
  <w:style w:type="character" w:customStyle="1" w:styleId="30pt">
    <w:name w:val="Основной текст (3) + Не курсив;Интервал 0 pt"/>
    <w:rsid w:val="007D2BB5"/>
    <w:rPr>
      <w:rFonts w:ascii="Times New Roman" w:eastAsia="Times New Roman" w:hAnsi="Times New Roman" w:cs="Times New Roman"/>
      <w:b w:val="0"/>
      <w:bCs w:val="0"/>
      <w:i/>
      <w:iCs/>
      <w:smallCaps w:val="0"/>
      <w:strike w:val="0"/>
      <w:color w:val="000000"/>
      <w:spacing w:val="0"/>
      <w:w w:val="100"/>
      <w:position w:val="0"/>
      <w:sz w:val="16"/>
      <w:szCs w:val="16"/>
      <w:u w:val="none"/>
      <w:lang w:val="ru-RU"/>
    </w:rPr>
  </w:style>
  <w:style w:type="character" w:customStyle="1" w:styleId="0pt">
    <w:name w:val="Основной текст + Интервал 0 pt"/>
    <w:rsid w:val="007D2BB5"/>
    <w:rPr>
      <w:rFonts w:ascii="Times New Roman" w:eastAsia="Times New Roman" w:hAnsi="Times New Roman" w:cs="Times New Roman"/>
      <w:b w:val="0"/>
      <w:bCs w:val="0"/>
      <w:i w:val="0"/>
      <w:iCs w:val="0"/>
      <w:smallCaps w:val="0"/>
      <w:strike w:val="0"/>
      <w:color w:val="000000"/>
      <w:spacing w:val="1"/>
      <w:w w:val="100"/>
      <w:position w:val="0"/>
      <w:sz w:val="16"/>
      <w:szCs w:val="16"/>
      <w:u w:val="none"/>
      <w:lang w:val="ru-RU"/>
    </w:rPr>
  </w:style>
  <w:style w:type="character" w:customStyle="1" w:styleId="37">
    <w:name w:val="Основной текст (3)_"/>
    <w:link w:val="38"/>
    <w:rsid w:val="007D2BB5"/>
    <w:rPr>
      <w:i/>
      <w:iCs/>
      <w:spacing w:val="-5"/>
      <w:sz w:val="16"/>
      <w:szCs w:val="16"/>
      <w:shd w:val="clear" w:color="auto" w:fill="FFFFFF"/>
    </w:rPr>
  </w:style>
  <w:style w:type="character" w:customStyle="1" w:styleId="0pt0">
    <w:name w:val="Основной текст + Курсив;Интервал 0 pt"/>
    <w:rsid w:val="007D2BB5"/>
    <w:rPr>
      <w:rFonts w:ascii="Times New Roman" w:eastAsia="Times New Roman" w:hAnsi="Times New Roman" w:cs="Times New Roman"/>
      <w:b w:val="0"/>
      <w:bCs w:val="0"/>
      <w:i/>
      <w:iCs/>
      <w:smallCaps w:val="0"/>
      <w:strike w:val="0"/>
      <w:color w:val="000000"/>
      <w:spacing w:val="-5"/>
      <w:w w:val="100"/>
      <w:position w:val="0"/>
      <w:sz w:val="16"/>
      <w:szCs w:val="16"/>
      <w:u w:val="none"/>
      <w:lang w:val="ru-RU"/>
    </w:rPr>
  </w:style>
  <w:style w:type="paragraph" w:customStyle="1" w:styleId="38">
    <w:name w:val="Основной текст (3)"/>
    <w:basedOn w:val="a"/>
    <w:link w:val="37"/>
    <w:rsid w:val="007D2BB5"/>
    <w:pPr>
      <w:widowControl w:val="0"/>
      <w:shd w:val="clear" w:color="auto" w:fill="FFFFFF"/>
      <w:spacing w:after="0" w:line="331" w:lineRule="exact"/>
    </w:pPr>
    <w:rPr>
      <w:i/>
      <w:iCs/>
      <w:spacing w:val="-5"/>
      <w:sz w:val="16"/>
      <w:szCs w:val="16"/>
      <w:lang w:val="x-none" w:eastAsia="x-none"/>
    </w:rPr>
  </w:style>
  <w:style w:type="character" w:customStyle="1" w:styleId="30pt0">
    <w:name w:val="Основной текст (3) + Интервал 0 pt"/>
    <w:rsid w:val="009C6C2A"/>
    <w:rPr>
      <w:rFonts w:ascii="Times New Roman" w:eastAsia="Times New Roman" w:hAnsi="Times New Roman" w:cs="Times New Roman"/>
      <w:b w:val="0"/>
      <w:bCs w:val="0"/>
      <w:i/>
      <w:iCs/>
      <w:smallCaps w:val="0"/>
      <w:strike w:val="0"/>
      <w:color w:val="000000"/>
      <w:spacing w:val="-3"/>
      <w:w w:val="100"/>
      <w:position w:val="0"/>
      <w:sz w:val="16"/>
      <w:szCs w:val="16"/>
      <w:u w:val="none"/>
      <w:lang w:val="ru-RU"/>
    </w:rPr>
  </w:style>
  <w:style w:type="paragraph" w:customStyle="1" w:styleId="26">
    <w:name w:val="Обычный2"/>
    <w:basedOn w:val="a"/>
    <w:rsid w:val="005549FA"/>
    <w:pPr>
      <w:widowControl w:val="0"/>
      <w:suppressAutoHyphens/>
      <w:autoSpaceDE w:val="0"/>
      <w:spacing w:after="0" w:line="240" w:lineRule="auto"/>
    </w:pPr>
    <w:rPr>
      <w:rFonts w:ascii="Times New Roman" w:hAnsi="Times New Roman"/>
      <w:color w:val="000000"/>
      <w:sz w:val="24"/>
      <w:szCs w:val="24"/>
      <w:lang w:eastAsia="zh-CN" w:bidi="hi-IN"/>
    </w:rPr>
  </w:style>
  <w:style w:type="paragraph" w:customStyle="1" w:styleId="1a">
    <w:name w:val="Ñòèëü1"/>
    <w:basedOn w:val="a"/>
    <w:rsid w:val="005549FA"/>
    <w:pPr>
      <w:widowControl w:val="0"/>
      <w:suppressAutoHyphens/>
      <w:spacing w:after="0" w:line="288" w:lineRule="auto"/>
      <w:ind w:firstLine="680"/>
      <w:jc w:val="both"/>
    </w:pPr>
    <w:rPr>
      <w:rFonts w:ascii="Times New Roman" w:eastAsia="Lucida Sans Unicode" w:hAnsi="Times New Roman" w:cs="Tahoma"/>
      <w:sz w:val="28"/>
      <w:szCs w:val="24"/>
      <w:lang w:eastAsia="zh-CN" w:bidi="ru-RU"/>
    </w:rPr>
  </w:style>
  <w:style w:type="character" w:customStyle="1" w:styleId="51">
    <w:name w:val="Основной текст (5)_"/>
    <w:link w:val="52"/>
    <w:rsid w:val="007D6F8B"/>
    <w:rPr>
      <w:rFonts w:ascii="Times New Roman" w:hAnsi="Times New Roman"/>
      <w:sz w:val="27"/>
      <w:szCs w:val="27"/>
      <w:shd w:val="clear" w:color="auto" w:fill="FFFFFF"/>
    </w:rPr>
  </w:style>
  <w:style w:type="character" w:customStyle="1" w:styleId="5-1pt">
    <w:name w:val="Основной текст (5) + Интервал -1 pt"/>
    <w:rsid w:val="007D6F8B"/>
    <w:rPr>
      <w:rFonts w:ascii="Times New Roman" w:hAnsi="Times New Roman"/>
      <w:spacing w:val="-30"/>
      <w:sz w:val="27"/>
      <w:szCs w:val="27"/>
      <w:shd w:val="clear" w:color="auto" w:fill="FFFFFF"/>
    </w:rPr>
  </w:style>
  <w:style w:type="paragraph" w:customStyle="1" w:styleId="52">
    <w:name w:val="Основной текст (5)"/>
    <w:basedOn w:val="a"/>
    <w:link w:val="51"/>
    <w:rsid w:val="007D6F8B"/>
    <w:pPr>
      <w:shd w:val="clear" w:color="auto" w:fill="FFFFFF"/>
      <w:spacing w:before="240" w:after="0" w:line="317" w:lineRule="exact"/>
      <w:ind w:firstLine="720"/>
      <w:jc w:val="both"/>
    </w:pPr>
    <w:rPr>
      <w:rFonts w:ascii="Times New Roman" w:hAnsi="Times New Roman"/>
      <w:sz w:val="27"/>
      <w:szCs w:val="27"/>
    </w:rPr>
  </w:style>
  <w:style w:type="paragraph" w:customStyle="1" w:styleId="Default">
    <w:name w:val="Default"/>
    <w:rsid w:val="00AD4ACD"/>
    <w:pPr>
      <w:autoSpaceDE w:val="0"/>
      <w:autoSpaceDN w:val="0"/>
      <w:adjustRightInd w:val="0"/>
    </w:pPr>
    <w:rPr>
      <w:rFonts w:ascii="NewtonC" w:hAnsi="NewtonC" w:cs="NewtonC"/>
      <w:color w:val="000000"/>
      <w:sz w:val="24"/>
      <w:szCs w:val="24"/>
    </w:rPr>
  </w:style>
  <w:style w:type="paragraph" w:customStyle="1" w:styleId="Pa0">
    <w:name w:val="Pa0"/>
    <w:basedOn w:val="Default"/>
    <w:next w:val="Default"/>
    <w:uiPriority w:val="99"/>
    <w:rsid w:val="00AD4ACD"/>
    <w:pPr>
      <w:spacing w:line="241" w:lineRule="atLeast"/>
    </w:pPr>
    <w:rPr>
      <w:rFonts w:cs="Times New Roman"/>
      <w:color w:val="auto"/>
    </w:rPr>
  </w:style>
  <w:style w:type="character" w:customStyle="1" w:styleId="A00">
    <w:name w:val="A0"/>
    <w:uiPriority w:val="99"/>
    <w:rsid w:val="00AD4ACD"/>
    <w:rPr>
      <w:rFonts w:cs="NewtonC"/>
      <w:color w:val="000000"/>
      <w:sz w:val="22"/>
      <w:szCs w:val="22"/>
    </w:rPr>
  </w:style>
  <w:style w:type="paragraph" w:customStyle="1" w:styleId="1b">
    <w:name w:val="Абзац списка1"/>
    <w:basedOn w:val="a"/>
    <w:rsid w:val="00B651A2"/>
    <w:pPr>
      <w:spacing w:after="160" w:line="259" w:lineRule="auto"/>
      <w:ind w:left="720"/>
    </w:pPr>
    <w:rPr>
      <w:lang w:eastAsia="en-US"/>
    </w:rPr>
  </w:style>
  <w:style w:type="paragraph" w:customStyle="1" w:styleId="afff6">
    <w:name w:val="Основной стиль"/>
    <w:basedOn w:val="a"/>
    <w:link w:val="afff7"/>
    <w:rsid w:val="000C6F53"/>
    <w:pPr>
      <w:spacing w:after="0" w:line="240" w:lineRule="auto"/>
      <w:ind w:firstLine="680"/>
      <w:jc w:val="both"/>
    </w:pPr>
    <w:rPr>
      <w:rFonts w:ascii="Arial" w:hAnsi="Arial"/>
      <w:sz w:val="24"/>
      <w:szCs w:val="28"/>
      <w:lang w:val="x-none" w:eastAsia="x-none"/>
    </w:rPr>
  </w:style>
  <w:style w:type="character" w:customStyle="1" w:styleId="afff7">
    <w:name w:val="Основной стиль Знак"/>
    <w:link w:val="afff6"/>
    <w:rsid w:val="000C6F53"/>
    <w:rPr>
      <w:rFonts w:ascii="Arial" w:hAnsi="Arial"/>
      <w:sz w:val="24"/>
      <w:szCs w:val="28"/>
    </w:rPr>
  </w:style>
  <w:style w:type="paragraph" w:customStyle="1" w:styleId="afff8">
    <w:name w:val="Стиль названия"/>
    <w:basedOn w:val="a"/>
    <w:uiPriority w:val="99"/>
    <w:rsid w:val="000C6F53"/>
    <w:pPr>
      <w:spacing w:after="60" w:line="240" w:lineRule="auto"/>
      <w:ind w:firstLine="680"/>
      <w:jc w:val="both"/>
    </w:pPr>
    <w:rPr>
      <w:rFonts w:ascii="Arial" w:hAnsi="Arial"/>
      <w:b/>
      <w:i/>
      <w:sz w:val="24"/>
      <w:szCs w:val="28"/>
    </w:rPr>
  </w:style>
  <w:style w:type="character" w:styleId="afff9">
    <w:name w:val="page number"/>
    <w:rsid w:val="00E13F81"/>
    <w:rPr>
      <w:rFonts w:cs="Times New Roman"/>
    </w:rPr>
  </w:style>
  <w:style w:type="paragraph" w:customStyle="1" w:styleId="ConsPlusTitlePage">
    <w:name w:val="ConsPlusTitlePage"/>
    <w:rsid w:val="00E13F81"/>
    <w:pPr>
      <w:widowControl w:val="0"/>
      <w:autoSpaceDE w:val="0"/>
      <w:autoSpaceDN w:val="0"/>
      <w:adjustRightInd w:val="0"/>
    </w:pPr>
    <w:rPr>
      <w:rFonts w:ascii="Tahoma" w:hAnsi="Tahoma" w:cs="Tahoma"/>
    </w:rPr>
  </w:style>
  <w:style w:type="paragraph" w:customStyle="1" w:styleId="sfst">
    <w:name w:val="sfst"/>
    <w:basedOn w:val="a"/>
    <w:rsid w:val="00830280"/>
    <w:pPr>
      <w:spacing w:before="100" w:beforeAutospacing="1" w:after="100" w:afterAutospacing="1" w:line="240" w:lineRule="auto"/>
    </w:pPr>
    <w:rPr>
      <w:rFonts w:ascii="Times New Roman" w:hAnsi="Times New Roman"/>
      <w:sz w:val="24"/>
      <w:szCs w:val="24"/>
    </w:rPr>
  </w:style>
  <w:style w:type="numbering" w:customStyle="1" w:styleId="1c">
    <w:name w:val="Нет списка1"/>
    <w:next w:val="a2"/>
    <w:semiHidden/>
    <w:rsid w:val="00E73FBA"/>
  </w:style>
  <w:style w:type="table" w:customStyle="1" w:styleId="1d">
    <w:name w:val="Сетка таблицы1"/>
    <w:basedOn w:val="a1"/>
    <w:next w:val="a3"/>
    <w:rsid w:val="00E73FBA"/>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a">
    <w:name w:val="Обычный текст"/>
    <w:basedOn w:val="a"/>
    <w:rsid w:val="00E73FBA"/>
    <w:pPr>
      <w:spacing w:after="0" w:line="240" w:lineRule="auto"/>
      <w:ind w:firstLine="567"/>
      <w:jc w:val="both"/>
    </w:pPr>
    <w:rPr>
      <w:rFonts w:ascii="Times New Roman" w:hAnsi="Times New Roman"/>
      <w:sz w:val="28"/>
      <w:szCs w:val="24"/>
    </w:rPr>
  </w:style>
  <w:style w:type="character" w:customStyle="1" w:styleId="afffb">
    <w:name w:val="Знак Знак"/>
    <w:locked/>
    <w:rsid w:val="00E73FBA"/>
    <w:rPr>
      <w:b/>
      <w:sz w:val="24"/>
      <w:lang w:val="ru-RU" w:eastAsia="ru-RU" w:bidi="ar-SA"/>
    </w:rPr>
  </w:style>
  <w:style w:type="numbering" w:customStyle="1" w:styleId="27">
    <w:name w:val="Нет списка2"/>
    <w:next w:val="a2"/>
    <w:semiHidden/>
    <w:rsid w:val="00613372"/>
  </w:style>
  <w:style w:type="character" w:customStyle="1" w:styleId="1e">
    <w:name w:val="Основной шрифт абзаца1"/>
    <w:rsid w:val="00613372"/>
  </w:style>
  <w:style w:type="paragraph" w:styleId="afffc">
    <w:name w:val="List"/>
    <w:basedOn w:val="ae"/>
    <w:rsid w:val="00613372"/>
    <w:pPr>
      <w:suppressAutoHyphens/>
    </w:pPr>
    <w:rPr>
      <w:rFonts w:cs="Tahoma"/>
      <w:lang w:val="en-US" w:eastAsia="ar-SA"/>
    </w:rPr>
  </w:style>
  <w:style w:type="paragraph" w:customStyle="1" w:styleId="1f">
    <w:name w:val="Название1"/>
    <w:basedOn w:val="a"/>
    <w:rsid w:val="00613372"/>
    <w:pPr>
      <w:suppressLineNumbers/>
      <w:suppressAutoHyphens/>
      <w:spacing w:before="120" w:after="120" w:line="240" w:lineRule="auto"/>
    </w:pPr>
    <w:rPr>
      <w:rFonts w:ascii="Times New Roman" w:hAnsi="Times New Roman" w:cs="Tahoma"/>
      <w:i/>
      <w:iCs/>
      <w:sz w:val="24"/>
      <w:szCs w:val="24"/>
      <w:lang w:val="en-US" w:eastAsia="ar-SA"/>
    </w:rPr>
  </w:style>
  <w:style w:type="paragraph" w:customStyle="1" w:styleId="1f0">
    <w:name w:val="Указатель1"/>
    <w:basedOn w:val="a"/>
    <w:rsid w:val="00613372"/>
    <w:pPr>
      <w:suppressLineNumbers/>
      <w:suppressAutoHyphens/>
      <w:spacing w:after="0" w:line="240" w:lineRule="auto"/>
    </w:pPr>
    <w:rPr>
      <w:rFonts w:ascii="Times New Roman" w:hAnsi="Times New Roman" w:cs="Tahoma"/>
      <w:sz w:val="24"/>
      <w:szCs w:val="24"/>
      <w:lang w:val="en-US" w:eastAsia="ar-SA"/>
    </w:rPr>
  </w:style>
  <w:style w:type="paragraph" w:customStyle="1" w:styleId="afffd">
    <w:name w:val="Заголовок таблицы"/>
    <w:basedOn w:val="afff3"/>
    <w:rsid w:val="00613372"/>
    <w:pPr>
      <w:widowControl/>
      <w:jc w:val="center"/>
    </w:pPr>
    <w:rPr>
      <w:rFonts w:ascii="Times New Roman" w:eastAsia="Times New Roman" w:hAnsi="Times New Roman" w:cs="Times New Roman"/>
      <w:b/>
      <w:bCs/>
      <w:kern w:val="0"/>
      <w:lang w:val="en-US" w:eastAsia="ar-SA" w:bidi="ar-SA"/>
    </w:rPr>
  </w:style>
  <w:style w:type="paragraph" w:customStyle="1" w:styleId="afffe">
    <w:name w:val="Содержимое врезки"/>
    <w:basedOn w:val="ae"/>
    <w:rsid w:val="00613372"/>
    <w:pPr>
      <w:suppressAutoHyphens/>
    </w:pPr>
    <w:rPr>
      <w:lang w:val="en-US" w:eastAsia="ar-SA"/>
    </w:rPr>
  </w:style>
  <w:style w:type="numbering" w:customStyle="1" w:styleId="39">
    <w:name w:val="Нет списка3"/>
    <w:next w:val="a2"/>
    <w:uiPriority w:val="99"/>
    <w:semiHidden/>
    <w:unhideWhenUsed/>
    <w:rsid w:val="004F5C44"/>
  </w:style>
  <w:style w:type="paragraph" w:customStyle="1" w:styleId="ConsPlusDocList">
    <w:name w:val="ConsPlusDocList"/>
    <w:rsid w:val="004F5C44"/>
    <w:pPr>
      <w:widowControl w:val="0"/>
      <w:autoSpaceDE w:val="0"/>
      <w:autoSpaceDN w:val="0"/>
    </w:pPr>
    <w:rPr>
      <w:rFonts w:cs="Calibri"/>
      <w:sz w:val="22"/>
    </w:rPr>
  </w:style>
  <w:style w:type="paragraph" w:customStyle="1" w:styleId="ConsPlusJurTerm">
    <w:name w:val="ConsPlusJurTerm"/>
    <w:rsid w:val="004F5C44"/>
    <w:pPr>
      <w:widowControl w:val="0"/>
      <w:autoSpaceDE w:val="0"/>
      <w:autoSpaceDN w:val="0"/>
    </w:pPr>
    <w:rPr>
      <w:rFonts w:ascii="Tahoma" w:hAnsi="Tahoma" w:cs="Tahoma"/>
      <w:sz w:val="26"/>
    </w:rPr>
  </w:style>
  <w:style w:type="paragraph" w:customStyle="1" w:styleId="ConsPlusTextList">
    <w:name w:val="ConsPlusTextList"/>
    <w:rsid w:val="004F5C44"/>
    <w:pPr>
      <w:widowControl w:val="0"/>
      <w:autoSpaceDE w:val="0"/>
      <w:autoSpaceDN w:val="0"/>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3013">
      <w:bodyDiv w:val="1"/>
      <w:marLeft w:val="0"/>
      <w:marRight w:val="0"/>
      <w:marTop w:val="0"/>
      <w:marBottom w:val="0"/>
      <w:divBdr>
        <w:top w:val="none" w:sz="0" w:space="0" w:color="auto"/>
        <w:left w:val="none" w:sz="0" w:space="0" w:color="auto"/>
        <w:bottom w:val="none" w:sz="0" w:space="0" w:color="auto"/>
        <w:right w:val="none" w:sz="0" w:space="0" w:color="auto"/>
      </w:divBdr>
    </w:div>
    <w:div w:id="70273396">
      <w:bodyDiv w:val="1"/>
      <w:marLeft w:val="0"/>
      <w:marRight w:val="0"/>
      <w:marTop w:val="0"/>
      <w:marBottom w:val="0"/>
      <w:divBdr>
        <w:top w:val="none" w:sz="0" w:space="0" w:color="auto"/>
        <w:left w:val="none" w:sz="0" w:space="0" w:color="auto"/>
        <w:bottom w:val="none" w:sz="0" w:space="0" w:color="auto"/>
        <w:right w:val="none" w:sz="0" w:space="0" w:color="auto"/>
      </w:divBdr>
    </w:div>
    <w:div w:id="159078197">
      <w:bodyDiv w:val="1"/>
      <w:marLeft w:val="0"/>
      <w:marRight w:val="0"/>
      <w:marTop w:val="0"/>
      <w:marBottom w:val="0"/>
      <w:divBdr>
        <w:top w:val="none" w:sz="0" w:space="0" w:color="auto"/>
        <w:left w:val="none" w:sz="0" w:space="0" w:color="auto"/>
        <w:bottom w:val="none" w:sz="0" w:space="0" w:color="auto"/>
        <w:right w:val="none" w:sz="0" w:space="0" w:color="auto"/>
      </w:divBdr>
    </w:div>
    <w:div w:id="179241246">
      <w:bodyDiv w:val="1"/>
      <w:marLeft w:val="0"/>
      <w:marRight w:val="0"/>
      <w:marTop w:val="0"/>
      <w:marBottom w:val="0"/>
      <w:divBdr>
        <w:top w:val="none" w:sz="0" w:space="0" w:color="auto"/>
        <w:left w:val="none" w:sz="0" w:space="0" w:color="auto"/>
        <w:bottom w:val="none" w:sz="0" w:space="0" w:color="auto"/>
        <w:right w:val="none" w:sz="0" w:space="0" w:color="auto"/>
      </w:divBdr>
    </w:div>
    <w:div w:id="189297591">
      <w:bodyDiv w:val="1"/>
      <w:marLeft w:val="0"/>
      <w:marRight w:val="0"/>
      <w:marTop w:val="0"/>
      <w:marBottom w:val="0"/>
      <w:divBdr>
        <w:top w:val="none" w:sz="0" w:space="0" w:color="auto"/>
        <w:left w:val="none" w:sz="0" w:space="0" w:color="auto"/>
        <w:bottom w:val="none" w:sz="0" w:space="0" w:color="auto"/>
        <w:right w:val="none" w:sz="0" w:space="0" w:color="auto"/>
      </w:divBdr>
    </w:div>
    <w:div w:id="205918727">
      <w:bodyDiv w:val="1"/>
      <w:marLeft w:val="0"/>
      <w:marRight w:val="0"/>
      <w:marTop w:val="0"/>
      <w:marBottom w:val="0"/>
      <w:divBdr>
        <w:top w:val="none" w:sz="0" w:space="0" w:color="auto"/>
        <w:left w:val="none" w:sz="0" w:space="0" w:color="auto"/>
        <w:bottom w:val="none" w:sz="0" w:space="0" w:color="auto"/>
        <w:right w:val="none" w:sz="0" w:space="0" w:color="auto"/>
      </w:divBdr>
    </w:div>
    <w:div w:id="235208777">
      <w:bodyDiv w:val="1"/>
      <w:marLeft w:val="0"/>
      <w:marRight w:val="0"/>
      <w:marTop w:val="0"/>
      <w:marBottom w:val="0"/>
      <w:divBdr>
        <w:top w:val="none" w:sz="0" w:space="0" w:color="auto"/>
        <w:left w:val="none" w:sz="0" w:space="0" w:color="auto"/>
        <w:bottom w:val="none" w:sz="0" w:space="0" w:color="auto"/>
        <w:right w:val="none" w:sz="0" w:space="0" w:color="auto"/>
      </w:divBdr>
    </w:div>
    <w:div w:id="255599937">
      <w:bodyDiv w:val="1"/>
      <w:marLeft w:val="0"/>
      <w:marRight w:val="0"/>
      <w:marTop w:val="0"/>
      <w:marBottom w:val="0"/>
      <w:divBdr>
        <w:top w:val="none" w:sz="0" w:space="0" w:color="auto"/>
        <w:left w:val="none" w:sz="0" w:space="0" w:color="auto"/>
        <w:bottom w:val="none" w:sz="0" w:space="0" w:color="auto"/>
        <w:right w:val="none" w:sz="0" w:space="0" w:color="auto"/>
      </w:divBdr>
    </w:div>
    <w:div w:id="302464817">
      <w:bodyDiv w:val="1"/>
      <w:marLeft w:val="0"/>
      <w:marRight w:val="0"/>
      <w:marTop w:val="0"/>
      <w:marBottom w:val="0"/>
      <w:divBdr>
        <w:top w:val="none" w:sz="0" w:space="0" w:color="auto"/>
        <w:left w:val="none" w:sz="0" w:space="0" w:color="auto"/>
        <w:bottom w:val="none" w:sz="0" w:space="0" w:color="auto"/>
        <w:right w:val="none" w:sz="0" w:space="0" w:color="auto"/>
      </w:divBdr>
    </w:div>
    <w:div w:id="347803097">
      <w:bodyDiv w:val="1"/>
      <w:marLeft w:val="0"/>
      <w:marRight w:val="0"/>
      <w:marTop w:val="0"/>
      <w:marBottom w:val="0"/>
      <w:divBdr>
        <w:top w:val="none" w:sz="0" w:space="0" w:color="auto"/>
        <w:left w:val="none" w:sz="0" w:space="0" w:color="auto"/>
        <w:bottom w:val="none" w:sz="0" w:space="0" w:color="auto"/>
        <w:right w:val="none" w:sz="0" w:space="0" w:color="auto"/>
      </w:divBdr>
    </w:div>
    <w:div w:id="378867377">
      <w:bodyDiv w:val="1"/>
      <w:marLeft w:val="0"/>
      <w:marRight w:val="0"/>
      <w:marTop w:val="0"/>
      <w:marBottom w:val="0"/>
      <w:divBdr>
        <w:top w:val="none" w:sz="0" w:space="0" w:color="auto"/>
        <w:left w:val="none" w:sz="0" w:space="0" w:color="auto"/>
        <w:bottom w:val="none" w:sz="0" w:space="0" w:color="auto"/>
        <w:right w:val="none" w:sz="0" w:space="0" w:color="auto"/>
      </w:divBdr>
    </w:div>
    <w:div w:id="407311281">
      <w:bodyDiv w:val="1"/>
      <w:marLeft w:val="0"/>
      <w:marRight w:val="0"/>
      <w:marTop w:val="0"/>
      <w:marBottom w:val="0"/>
      <w:divBdr>
        <w:top w:val="none" w:sz="0" w:space="0" w:color="auto"/>
        <w:left w:val="none" w:sz="0" w:space="0" w:color="auto"/>
        <w:bottom w:val="none" w:sz="0" w:space="0" w:color="auto"/>
        <w:right w:val="none" w:sz="0" w:space="0" w:color="auto"/>
      </w:divBdr>
    </w:div>
    <w:div w:id="521749458">
      <w:bodyDiv w:val="1"/>
      <w:marLeft w:val="0"/>
      <w:marRight w:val="0"/>
      <w:marTop w:val="0"/>
      <w:marBottom w:val="0"/>
      <w:divBdr>
        <w:top w:val="none" w:sz="0" w:space="0" w:color="auto"/>
        <w:left w:val="none" w:sz="0" w:space="0" w:color="auto"/>
        <w:bottom w:val="none" w:sz="0" w:space="0" w:color="auto"/>
        <w:right w:val="none" w:sz="0" w:space="0" w:color="auto"/>
      </w:divBdr>
      <w:divsChild>
        <w:div w:id="1060254144">
          <w:marLeft w:val="0"/>
          <w:marRight w:val="0"/>
          <w:marTop w:val="0"/>
          <w:marBottom w:val="0"/>
          <w:divBdr>
            <w:top w:val="none" w:sz="0" w:space="0" w:color="auto"/>
            <w:left w:val="none" w:sz="0" w:space="0" w:color="auto"/>
            <w:bottom w:val="none" w:sz="0" w:space="0" w:color="auto"/>
            <w:right w:val="none" w:sz="0" w:space="0" w:color="auto"/>
          </w:divBdr>
          <w:divsChild>
            <w:div w:id="769858914">
              <w:marLeft w:val="0"/>
              <w:marRight w:val="0"/>
              <w:marTop w:val="0"/>
              <w:marBottom w:val="0"/>
              <w:divBdr>
                <w:top w:val="none" w:sz="0" w:space="0" w:color="auto"/>
                <w:left w:val="none" w:sz="0" w:space="0" w:color="auto"/>
                <w:bottom w:val="none" w:sz="0" w:space="0" w:color="auto"/>
                <w:right w:val="none" w:sz="0" w:space="0" w:color="auto"/>
              </w:divBdr>
              <w:divsChild>
                <w:div w:id="541327444">
                  <w:marLeft w:val="0"/>
                  <w:marRight w:val="0"/>
                  <w:marTop w:val="0"/>
                  <w:marBottom w:val="0"/>
                  <w:divBdr>
                    <w:top w:val="none" w:sz="0" w:space="0" w:color="auto"/>
                    <w:left w:val="none" w:sz="0" w:space="0" w:color="auto"/>
                    <w:bottom w:val="none" w:sz="0" w:space="0" w:color="auto"/>
                    <w:right w:val="none" w:sz="0" w:space="0" w:color="auto"/>
                  </w:divBdr>
                  <w:divsChild>
                    <w:div w:id="1335180153">
                      <w:marLeft w:val="0"/>
                      <w:marRight w:val="0"/>
                      <w:marTop w:val="0"/>
                      <w:marBottom w:val="0"/>
                      <w:divBdr>
                        <w:top w:val="none" w:sz="0" w:space="0" w:color="auto"/>
                        <w:left w:val="none" w:sz="0" w:space="0" w:color="auto"/>
                        <w:bottom w:val="none" w:sz="0" w:space="0" w:color="auto"/>
                        <w:right w:val="none" w:sz="0" w:space="0" w:color="auto"/>
                      </w:divBdr>
                      <w:divsChild>
                        <w:div w:id="1958413047">
                          <w:marLeft w:val="0"/>
                          <w:marRight w:val="0"/>
                          <w:marTop w:val="0"/>
                          <w:marBottom w:val="0"/>
                          <w:divBdr>
                            <w:top w:val="none" w:sz="0" w:space="0" w:color="auto"/>
                            <w:left w:val="none" w:sz="0" w:space="0" w:color="auto"/>
                            <w:bottom w:val="none" w:sz="0" w:space="0" w:color="auto"/>
                            <w:right w:val="none" w:sz="0" w:space="0" w:color="auto"/>
                          </w:divBdr>
                          <w:divsChild>
                            <w:div w:id="416706841">
                              <w:marLeft w:val="0"/>
                              <w:marRight w:val="0"/>
                              <w:marTop w:val="0"/>
                              <w:marBottom w:val="0"/>
                              <w:divBdr>
                                <w:top w:val="none" w:sz="0" w:space="0" w:color="auto"/>
                                <w:left w:val="none" w:sz="0" w:space="0" w:color="auto"/>
                                <w:bottom w:val="none" w:sz="0" w:space="0" w:color="auto"/>
                                <w:right w:val="none" w:sz="0" w:space="0" w:color="auto"/>
                              </w:divBdr>
                              <w:divsChild>
                                <w:div w:id="1582791456">
                                  <w:marLeft w:val="0"/>
                                  <w:marRight w:val="0"/>
                                  <w:marTop w:val="0"/>
                                  <w:marBottom w:val="0"/>
                                  <w:divBdr>
                                    <w:top w:val="none" w:sz="0" w:space="0" w:color="auto"/>
                                    <w:left w:val="none" w:sz="0" w:space="0" w:color="auto"/>
                                    <w:bottom w:val="none" w:sz="0" w:space="0" w:color="auto"/>
                                    <w:right w:val="none" w:sz="0" w:space="0" w:color="auto"/>
                                  </w:divBdr>
                                  <w:divsChild>
                                    <w:div w:id="1083142388">
                                      <w:marLeft w:val="0"/>
                                      <w:marRight w:val="0"/>
                                      <w:marTop w:val="0"/>
                                      <w:marBottom w:val="0"/>
                                      <w:divBdr>
                                        <w:top w:val="none" w:sz="0" w:space="0" w:color="auto"/>
                                        <w:left w:val="none" w:sz="0" w:space="0" w:color="auto"/>
                                        <w:bottom w:val="none" w:sz="0" w:space="0" w:color="auto"/>
                                        <w:right w:val="none" w:sz="0" w:space="0" w:color="auto"/>
                                      </w:divBdr>
                                      <w:divsChild>
                                        <w:div w:id="469787386">
                                          <w:marLeft w:val="0"/>
                                          <w:marRight w:val="0"/>
                                          <w:marTop w:val="0"/>
                                          <w:marBottom w:val="0"/>
                                          <w:divBdr>
                                            <w:top w:val="none" w:sz="0" w:space="0" w:color="auto"/>
                                            <w:left w:val="none" w:sz="0" w:space="0" w:color="auto"/>
                                            <w:bottom w:val="none" w:sz="0" w:space="0" w:color="auto"/>
                                            <w:right w:val="none" w:sz="0" w:space="0" w:color="auto"/>
                                          </w:divBdr>
                                          <w:divsChild>
                                            <w:div w:id="65231982">
                                              <w:marLeft w:val="0"/>
                                              <w:marRight w:val="0"/>
                                              <w:marTop w:val="0"/>
                                              <w:marBottom w:val="0"/>
                                              <w:divBdr>
                                                <w:top w:val="none" w:sz="0" w:space="0" w:color="auto"/>
                                                <w:left w:val="none" w:sz="0" w:space="0" w:color="auto"/>
                                                <w:bottom w:val="none" w:sz="0" w:space="0" w:color="auto"/>
                                                <w:right w:val="none" w:sz="0" w:space="0" w:color="auto"/>
                                              </w:divBdr>
                                              <w:divsChild>
                                                <w:div w:id="1462112901">
                                                  <w:marLeft w:val="0"/>
                                                  <w:marRight w:val="0"/>
                                                  <w:marTop w:val="0"/>
                                                  <w:marBottom w:val="450"/>
                                                  <w:divBdr>
                                                    <w:top w:val="none" w:sz="0" w:space="0" w:color="auto"/>
                                                    <w:left w:val="none" w:sz="0" w:space="0" w:color="auto"/>
                                                    <w:bottom w:val="none" w:sz="0" w:space="0" w:color="auto"/>
                                                    <w:right w:val="none" w:sz="0" w:space="0" w:color="auto"/>
                                                  </w:divBdr>
                                                  <w:divsChild>
                                                    <w:div w:id="342830292">
                                                      <w:marLeft w:val="0"/>
                                                      <w:marRight w:val="0"/>
                                                      <w:marTop w:val="0"/>
                                                      <w:marBottom w:val="0"/>
                                                      <w:divBdr>
                                                        <w:top w:val="none" w:sz="0" w:space="0" w:color="auto"/>
                                                        <w:left w:val="none" w:sz="0" w:space="0" w:color="auto"/>
                                                        <w:bottom w:val="none" w:sz="0" w:space="0" w:color="auto"/>
                                                        <w:right w:val="none" w:sz="0" w:space="0" w:color="auto"/>
                                                      </w:divBdr>
                                                      <w:divsChild>
                                                        <w:div w:id="2066054977">
                                                          <w:marLeft w:val="0"/>
                                                          <w:marRight w:val="0"/>
                                                          <w:marTop w:val="0"/>
                                                          <w:marBottom w:val="0"/>
                                                          <w:divBdr>
                                                            <w:top w:val="none" w:sz="0" w:space="0" w:color="auto"/>
                                                            <w:left w:val="none" w:sz="0" w:space="0" w:color="auto"/>
                                                            <w:bottom w:val="none" w:sz="0" w:space="0" w:color="auto"/>
                                                            <w:right w:val="none" w:sz="0" w:space="0" w:color="auto"/>
                                                          </w:divBdr>
                                                          <w:divsChild>
                                                            <w:div w:id="176579017">
                                                              <w:marLeft w:val="225"/>
                                                              <w:marRight w:val="225"/>
                                                              <w:marTop w:val="0"/>
                                                              <w:marBottom w:val="0"/>
                                                              <w:divBdr>
                                                                <w:top w:val="none" w:sz="0" w:space="0" w:color="auto"/>
                                                                <w:left w:val="none" w:sz="0" w:space="0" w:color="auto"/>
                                                                <w:bottom w:val="none" w:sz="0" w:space="0" w:color="auto"/>
                                                                <w:right w:val="none" w:sz="0" w:space="0" w:color="auto"/>
                                                              </w:divBdr>
                                                              <w:divsChild>
                                                                <w:div w:id="640111722">
                                                                  <w:marLeft w:val="0"/>
                                                                  <w:marRight w:val="0"/>
                                                                  <w:marTop w:val="0"/>
                                                                  <w:marBottom w:val="0"/>
                                                                  <w:divBdr>
                                                                    <w:top w:val="none" w:sz="0" w:space="0" w:color="auto"/>
                                                                    <w:left w:val="none" w:sz="0" w:space="0" w:color="auto"/>
                                                                    <w:bottom w:val="none" w:sz="0" w:space="0" w:color="auto"/>
                                                                    <w:right w:val="none" w:sz="0" w:space="0" w:color="auto"/>
                                                                  </w:divBdr>
                                                                  <w:divsChild>
                                                                    <w:div w:id="46485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15411211">
      <w:bodyDiv w:val="1"/>
      <w:marLeft w:val="0"/>
      <w:marRight w:val="0"/>
      <w:marTop w:val="0"/>
      <w:marBottom w:val="0"/>
      <w:divBdr>
        <w:top w:val="none" w:sz="0" w:space="0" w:color="auto"/>
        <w:left w:val="none" w:sz="0" w:space="0" w:color="auto"/>
        <w:bottom w:val="none" w:sz="0" w:space="0" w:color="auto"/>
        <w:right w:val="none" w:sz="0" w:space="0" w:color="auto"/>
      </w:divBdr>
      <w:divsChild>
        <w:div w:id="28192989">
          <w:marLeft w:val="0"/>
          <w:marRight w:val="0"/>
          <w:marTop w:val="0"/>
          <w:marBottom w:val="0"/>
          <w:divBdr>
            <w:top w:val="none" w:sz="0" w:space="0" w:color="auto"/>
            <w:left w:val="none" w:sz="0" w:space="0" w:color="auto"/>
            <w:bottom w:val="none" w:sz="0" w:space="0" w:color="auto"/>
            <w:right w:val="none" w:sz="0" w:space="0" w:color="auto"/>
          </w:divBdr>
          <w:divsChild>
            <w:div w:id="979966014">
              <w:marLeft w:val="0"/>
              <w:marRight w:val="0"/>
              <w:marTop w:val="0"/>
              <w:marBottom w:val="0"/>
              <w:divBdr>
                <w:top w:val="none" w:sz="0" w:space="0" w:color="auto"/>
                <w:left w:val="none" w:sz="0" w:space="0" w:color="auto"/>
                <w:bottom w:val="none" w:sz="0" w:space="0" w:color="auto"/>
                <w:right w:val="none" w:sz="0" w:space="0" w:color="auto"/>
              </w:divBdr>
              <w:divsChild>
                <w:div w:id="686518975">
                  <w:marLeft w:val="0"/>
                  <w:marRight w:val="0"/>
                  <w:marTop w:val="0"/>
                  <w:marBottom w:val="0"/>
                  <w:divBdr>
                    <w:top w:val="none" w:sz="0" w:space="0" w:color="auto"/>
                    <w:left w:val="none" w:sz="0" w:space="0" w:color="auto"/>
                    <w:bottom w:val="none" w:sz="0" w:space="0" w:color="auto"/>
                    <w:right w:val="none" w:sz="0" w:space="0" w:color="auto"/>
                  </w:divBdr>
                  <w:divsChild>
                    <w:div w:id="2010668059">
                      <w:marLeft w:val="0"/>
                      <w:marRight w:val="0"/>
                      <w:marTop w:val="0"/>
                      <w:marBottom w:val="0"/>
                      <w:divBdr>
                        <w:top w:val="none" w:sz="0" w:space="0" w:color="auto"/>
                        <w:left w:val="none" w:sz="0" w:space="0" w:color="auto"/>
                        <w:bottom w:val="none" w:sz="0" w:space="0" w:color="auto"/>
                        <w:right w:val="none" w:sz="0" w:space="0" w:color="auto"/>
                      </w:divBdr>
                      <w:divsChild>
                        <w:div w:id="229116792">
                          <w:marLeft w:val="0"/>
                          <w:marRight w:val="0"/>
                          <w:marTop w:val="0"/>
                          <w:marBottom w:val="0"/>
                          <w:divBdr>
                            <w:top w:val="none" w:sz="0" w:space="0" w:color="auto"/>
                            <w:left w:val="none" w:sz="0" w:space="0" w:color="auto"/>
                            <w:bottom w:val="none" w:sz="0" w:space="0" w:color="auto"/>
                            <w:right w:val="none" w:sz="0" w:space="0" w:color="auto"/>
                          </w:divBdr>
                          <w:divsChild>
                            <w:div w:id="1159424855">
                              <w:marLeft w:val="0"/>
                              <w:marRight w:val="0"/>
                              <w:marTop w:val="0"/>
                              <w:marBottom w:val="0"/>
                              <w:divBdr>
                                <w:top w:val="none" w:sz="0" w:space="0" w:color="auto"/>
                                <w:left w:val="none" w:sz="0" w:space="0" w:color="auto"/>
                                <w:bottom w:val="none" w:sz="0" w:space="0" w:color="auto"/>
                                <w:right w:val="none" w:sz="0" w:space="0" w:color="auto"/>
                              </w:divBdr>
                              <w:divsChild>
                                <w:div w:id="741366268">
                                  <w:marLeft w:val="0"/>
                                  <w:marRight w:val="0"/>
                                  <w:marTop w:val="0"/>
                                  <w:marBottom w:val="0"/>
                                  <w:divBdr>
                                    <w:top w:val="none" w:sz="0" w:space="0" w:color="auto"/>
                                    <w:left w:val="none" w:sz="0" w:space="0" w:color="auto"/>
                                    <w:bottom w:val="none" w:sz="0" w:space="0" w:color="auto"/>
                                    <w:right w:val="none" w:sz="0" w:space="0" w:color="auto"/>
                                  </w:divBdr>
                                  <w:divsChild>
                                    <w:div w:id="1682852884">
                                      <w:marLeft w:val="0"/>
                                      <w:marRight w:val="0"/>
                                      <w:marTop w:val="0"/>
                                      <w:marBottom w:val="0"/>
                                      <w:divBdr>
                                        <w:top w:val="none" w:sz="0" w:space="0" w:color="auto"/>
                                        <w:left w:val="none" w:sz="0" w:space="0" w:color="auto"/>
                                        <w:bottom w:val="none" w:sz="0" w:space="0" w:color="auto"/>
                                        <w:right w:val="none" w:sz="0" w:space="0" w:color="auto"/>
                                      </w:divBdr>
                                      <w:divsChild>
                                        <w:div w:id="551574704">
                                          <w:marLeft w:val="0"/>
                                          <w:marRight w:val="0"/>
                                          <w:marTop w:val="0"/>
                                          <w:marBottom w:val="0"/>
                                          <w:divBdr>
                                            <w:top w:val="none" w:sz="0" w:space="0" w:color="auto"/>
                                            <w:left w:val="none" w:sz="0" w:space="0" w:color="auto"/>
                                            <w:bottom w:val="none" w:sz="0" w:space="0" w:color="auto"/>
                                            <w:right w:val="none" w:sz="0" w:space="0" w:color="auto"/>
                                          </w:divBdr>
                                          <w:divsChild>
                                            <w:div w:id="645670075">
                                              <w:marLeft w:val="518"/>
                                              <w:marRight w:val="518"/>
                                              <w:marTop w:val="0"/>
                                              <w:marBottom w:val="0"/>
                                              <w:divBdr>
                                                <w:top w:val="none" w:sz="0" w:space="0" w:color="auto"/>
                                                <w:left w:val="none" w:sz="0" w:space="0" w:color="auto"/>
                                                <w:bottom w:val="none" w:sz="0" w:space="0" w:color="auto"/>
                                                <w:right w:val="none" w:sz="0" w:space="0" w:color="auto"/>
                                              </w:divBdr>
                                              <w:divsChild>
                                                <w:div w:id="943224751">
                                                  <w:marLeft w:val="0"/>
                                                  <w:marRight w:val="0"/>
                                                  <w:marTop w:val="0"/>
                                                  <w:marBottom w:val="0"/>
                                                  <w:divBdr>
                                                    <w:top w:val="none" w:sz="0" w:space="0" w:color="auto"/>
                                                    <w:left w:val="none" w:sz="0" w:space="0" w:color="auto"/>
                                                    <w:bottom w:val="none" w:sz="0" w:space="0" w:color="auto"/>
                                                    <w:right w:val="none" w:sz="0" w:space="0" w:color="auto"/>
                                                  </w:divBdr>
                                                  <w:divsChild>
                                                    <w:div w:id="230584506">
                                                      <w:marLeft w:val="0"/>
                                                      <w:marRight w:val="0"/>
                                                      <w:marTop w:val="0"/>
                                                      <w:marBottom w:val="0"/>
                                                      <w:divBdr>
                                                        <w:top w:val="none" w:sz="0" w:space="0" w:color="auto"/>
                                                        <w:left w:val="none" w:sz="0" w:space="0" w:color="auto"/>
                                                        <w:bottom w:val="none" w:sz="0" w:space="0" w:color="auto"/>
                                                        <w:right w:val="none" w:sz="0" w:space="0" w:color="auto"/>
                                                      </w:divBdr>
                                                      <w:divsChild>
                                                        <w:div w:id="1329363250">
                                                          <w:marLeft w:val="0"/>
                                                          <w:marRight w:val="0"/>
                                                          <w:marTop w:val="0"/>
                                                          <w:marBottom w:val="0"/>
                                                          <w:divBdr>
                                                            <w:top w:val="none" w:sz="0" w:space="0" w:color="auto"/>
                                                            <w:left w:val="none" w:sz="0" w:space="0" w:color="auto"/>
                                                            <w:bottom w:val="none" w:sz="0" w:space="0" w:color="auto"/>
                                                            <w:right w:val="none" w:sz="0" w:space="0" w:color="auto"/>
                                                          </w:divBdr>
                                                          <w:divsChild>
                                                            <w:div w:id="169588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2829733">
      <w:bodyDiv w:val="1"/>
      <w:marLeft w:val="0"/>
      <w:marRight w:val="0"/>
      <w:marTop w:val="0"/>
      <w:marBottom w:val="0"/>
      <w:divBdr>
        <w:top w:val="none" w:sz="0" w:space="0" w:color="auto"/>
        <w:left w:val="none" w:sz="0" w:space="0" w:color="auto"/>
        <w:bottom w:val="none" w:sz="0" w:space="0" w:color="auto"/>
        <w:right w:val="none" w:sz="0" w:space="0" w:color="auto"/>
      </w:divBdr>
    </w:div>
    <w:div w:id="691801657">
      <w:bodyDiv w:val="1"/>
      <w:marLeft w:val="0"/>
      <w:marRight w:val="0"/>
      <w:marTop w:val="0"/>
      <w:marBottom w:val="0"/>
      <w:divBdr>
        <w:top w:val="none" w:sz="0" w:space="0" w:color="auto"/>
        <w:left w:val="none" w:sz="0" w:space="0" w:color="auto"/>
        <w:bottom w:val="none" w:sz="0" w:space="0" w:color="auto"/>
        <w:right w:val="none" w:sz="0" w:space="0" w:color="auto"/>
      </w:divBdr>
    </w:div>
    <w:div w:id="734359909">
      <w:bodyDiv w:val="1"/>
      <w:marLeft w:val="0"/>
      <w:marRight w:val="0"/>
      <w:marTop w:val="0"/>
      <w:marBottom w:val="0"/>
      <w:divBdr>
        <w:top w:val="none" w:sz="0" w:space="0" w:color="auto"/>
        <w:left w:val="none" w:sz="0" w:space="0" w:color="auto"/>
        <w:bottom w:val="none" w:sz="0" w:space="0" w:color="auto"/>
        <w:right w:val="none" w:sz="0" w:space="0" w:color="auto"/>
      </w:divBdr>
    </w:div>
    <w:div w:id="793987035">
      <w:bodyDiv w:val="1"/>
      <w:marLeft w:val="0"/>
      <w:marRight w:val="0"/>
      <w:marTop w:val="0"/>
      <w:marBottom w:val="0"/>
      <w:divBdr>
        <w:top w:val="none" w:sz="0" w:space="0" w:color="auto"/>
        <w:left w:val="none" w:sz="0" w:space="0" w:color="auto"/>
        <w:bottom w:val="none" w:sz="0" w:space="0" w:color="auto"/>
        <w:right w:val="none" w:sz="0" w:space="0" w:color="auto"/>
      </w:divBdr>
    </w:div>
    <w:div w:id="855966404">
      <w:bodyDiv w:val="1"/>
      <w:marLeft w:val="0"/>
      <w:marRight w:val="0"/>
      <w:marTop w:val="0"/>
      <w:marBottom w:val="0"/>
      <w:divBdr>
        <w:top w:val="none" w:sz="0" w:space="0" w:color="auto"/>
        <w:left w:val="none" w:sz="0" w:space="0" w:color="auto"/>
        <w:bottom w:val="none" w:sz="0" w:space="0" w:color="auto"/>
        <w:right w:val="none" w:sz="0" w:space="0" w:color="auto"/>
      </w:divBdr>
    </w:div>
    <w:div w:id="942493364">
      <w:bodyDiv w:val="1"/>
      <w:marLeft w:val="0"/>
      <w:marRight w:val="0"/>
      <w:marTop w:val="0"/>
      <w:marBottom w:val="0"/>
      <w:divBdr>
        <w:top w:val="none" w:sz="0" w:space="0" w:color="auto"/>
        <w:left w:val="none" w:sz="0" w:space="0" w:color="auto"/>
        <w:bottom w:val="none" w:sz="0" w:space="0" w:color="auto"/>
        <w:right w:val="none" w:sz="0" w:space="0" w:color="auto"/>
      </w:divBdr>
    </w:div>
    <w:div w:id="958072639">
      <w:bodyDiv w:val="1"/>
      <w:marLeft w:val="0"/>
      <w:marRight w:val="0"/>
      <w:marTop w:val="0"/>
      <w:marBottom w:val="0"/>
      <w:divBdr>
        <w:top w:val="none" w:sz="0" w:space="0" w:color="auto"/>
        <w:left w:val="none" w:sz="0" w:space="0" w:color="auto"/>
        <w:bottom w:val="none" w:sz="0" w:space="0" w:color="auto"/>
        <w:right w:val="none" w:sz="0" w:space="0" w:color="auto"/>
      </w:divBdr>
    </w:div>
    <w:div w:id="969431834">
      <w:bodyDiv w:val="1"/>
      <w:marLeft w:val="0"/>
      <w:marRight w:val="0"/>
      <w:marTop w:val="0"/>
      <w:marBottom w:val="0"/>
      <w:divBdr>
        <w:top w:val="none" w:sz="0" w:space="0" w:color="auto"/>
        <w:left w:val="none" w:sz="0" w:space="0" w:color="auto"/>
        <w:bottom w:val="none" w:sz="0" w:space="0" w:color="auto"/>
        <w:right w:val="none" w:sz="0" w:space="0" w:color="auto"/>
      </w:divBdr>
    </w:div>
    <w:div w:id="1011299421">
      <w:bodyDiv w:val="1"/>
      <w:marLeft w:val="0"/>
      <w:marRight w:val="0"/>
      <w:marTop w:val="0"/>
      <w:marBottom w:val="0"/>
      <w:divBdr>
        <w:top w:val="none" w:sz="0" w:space="0" w:color="auto"/>
        <w:left w:val="none" w:sz="0" w:space="0" w:color="auto"/>
        <w:bottom w:val="none" w:sz="0" w:space="0" w:color="auto"/>
        <w:right w:val="none" w:sz="0" w:space="0" w:color="auto"/>
      </w:divBdr>
    </w:div>
    <w:div w:id="1140465250">
      <w:bodyDiv w:val="1"/>
      <w:marLeft w:val="0"/>
      <w:marRight w:val="0"/>
      <w:marTop w:val="0"/>
      <w:marBottom w:val="0"/>
      <w:divBdr>
        <w:top w:val="none" w:sz="0" w:space="0" w:color="auto"/>
        <w:left w:val="none" w:sz="0" w:space="0" w:color="auto"/>
        <w:bottom w:val="none" w:sz="0" w:space="0" w:color="auto"/>
        <w:right w:val="none" w:sz="0" w:space="0" w:color="auto"/>
      </w:divBdr>
      <w:divsChild>
        <w:div w:id="1633943861">
          <w:marLeft w:val="0"/>
          <w:marRight w:val="0"/>
          <w:marTop w:val="0"/>
          <w:marBottom w:val="0"/>
          <w:divBdr>
            <w:top w:val="none" w:sz="0" w:space="0" w:color="auto"/>
            <w:left w:val="none" w:sz="0" w:space="0" w:color="auto"/>
            <w:bottom w:val="none" w:sz="0" w:space="0" w:color="auto"/>
            <w:right w:val="none" w:sz="0" w:space="0" w:color="auto"/>
          </w:divBdr>
          <w:divsChild>
            <w:div w:id="683630644">
              <w:marLeft w:val="0"/>
              <w:marRight w:val="0"/>
              <w:marTop w:val="0"/>
              <w:marBottom w:val="0"/>
              <w:divBdr>
                <w:top w:val="none" w:sz="0" w:space="0" w:color="auto"/>
                <w:left w:val="none" w:sz="0" w:space="0" w:color="auto"/>
                <w:bottom w:val="none" w:sz="0" w:space="0" w:color="auto"/>
                <w:right w:val="none" w:sz="0" w:space="0" w:color="auto"/>
              </w:divBdr>
              <w:divsChild>
                <w:div w:id="1023239780">
                  <w:marLeft w:val="0"/>
                  <w:marRight w:val="0"/>
                  <w:marTop w:val="0"/>
                  <w:marBottom w:val="0"/>
                  <w:divBdr>
                    <w:top w:val="none" w:sz="0" w:space="0" w:color="auto"/>
                    <w:left w:val="none" w:sz="0" w:space="0" w:color="auto"/>
                    <w:bottom w:val="none" w:sz="0" w:space="0" w:color="auto"/>
                    <w:right w:val="none" w:sz="0" w:space="0" w:color="auto"/>
                  </w:divBdr>
                  <w:divsChild>
                    <w:div w:id="1861700274">
                      <w:marLeft w:val="0"/>
                      <w:marRight w:val="0"/>
                      <w:marTop w:val="0"/>
                      <w:marBottom w:val="0"/>
                      <w:divBdr>
                        <w:top w:val="none" w:sz="0" w:space="0" w:color="auto"/>
                        <w:left w:val="none" w:sz="0" w:space="0" w:color="auto"/>
                        <w:bottom w:val="none" w:sz="0" w:space="0" w:color="auto"/>
                        <w:right w:val="none" w:sz="0" w:space="0" w:color="auto"/>
                      </w:divBdr>
                      <w:divsChild>
                        <w:div w:id="195196485">
                          <w:marLeft w:val="0"/>
                          <w:marRight w:val="0"/>
                          <w:marTop w:val="0"/>
                          <w:marBottom w:val="0"/>
                          <w:divBdr>
                            <w:top w:val="none" w:sz="0" w:space="0" w:color="auto"/>
                            <w:left w:val="none" w:sz="0" w:space="0" w:color="auto"/>
                            <w:bottom w:val="none" w:sz="0" w:space="0" w:color="auto"/>
                            <w:right w:val="none" w:sz="0" w:space="0" w:color="auto"/>
                          </w:divBdr>
                          <w:divsChild>
                            <w:div w:id="398091928">
                              <w:marLeft w:val="0"/>
                              <w:marRight w:val="0"/>
                              <w:marTop w:val="0"/>
                              <w:marBottom w:val="0"/>
                              <w:divBdr>
                                <w:top w:val="none" w:sz="0" w:space="0" w:color="auto"/>
                                <w:left w:val="none" w:sz="0" w:space="0" w:color="auto"/>
                                <w:bottom w:val="none" w:sz="0" w:space="0" w:color="auto"/>
                                <w:right w:val="none" w:sz="0" w:space="0" w:color="auto"/>
                              </w:divBdr>
                              <w:divsChild>
                                <w:div w:id="137965909">
                                  <w:marLeft w:val="0"/>
                                  <w:marRight w:val="0"/>
                                  <w:marTop w:val="0"/>
                                  <w:marBottom w:val="0"/>
                                  <w:divBdr>
                                    <w:top w:val="none" w:sz="0" w:space="0" w:color="auto"/>
                                    <w:left w:val="none" w:sz="0" w:space="0" w:color="auto"/>
                                    <w:bottom w:val="none" w:sz="0" w:space="0" w:color="auto"/>
                                    <w:right w:val="none" w:sz="0" w:space="0" w:color="auto"/>
                                  </w:divBdr>
                                  <w:divsChild>
                                    <w:div w:id="1522476031">
                                      <w:marLeft w:val="0"/>
                                      <w:marRight w:val="0"/>
                                      <w:marTop w:val="0"/>
                                      <w:marBottom w:val="0"/>
                                      <w:divBdr>
                                        <w:top w:val="none" w:sz="0" w:space="0" w:color="auto"/>
                                        <w:left w:val="none" w:sz="0" w:space="0" w:color="auto"/>
                                        <w:bottom w:val="none" w:sz="0" w:space="0" w:color="auto"/>
                                        <w:right w:val="none" w:sz="0" w:space="0" w:color="auto"/>
                                      </w:divBdr>
                                      <w:divsChild>
                                        <w:div w:id="1857500119">
                                          <w:marLeft w:val="0"/>
                                          <w:marRight w:val="0"/>
                                          <w:marTop w:val="0"/>
                                          <w:marBottom w:val="0"/>
                                          <w:divBdr>
                                            <w:top w:val="none" w:sz="0" w:space="0" w:color="auto"/>
                                            <w:left w:val="none" w:sz="0" w:space="0" w:color="auto"/>
                                            <w:bottom w:val="none" w:sz="0" w:space="0" w:color="auto"/>
                                            <w:right w:val="none" w:sz="0" w:space="0" w:color="auto"/>
                                          </w:divBdr>
                                          <w:divsChild>
                                            <w:div w:id="659120494">
                                              <w:marLeft w:val="0"/>
                                              <w:marRight w:val="0"/>
                                              <w:marTop w:val="0"/>
                                              <w:marBottom w:val="0"/>
                                              <w:divBdr>
                                                <w:top w:val="none" w:sz="0" w:space="0" w:color="auto"/>
                                                <w:left w:val="none" w:sz="0" w:space="0" w:color="auto"/>
                                                <w:bottom w:val="none" w:sz="0" w:space="0" w:color="auto"/>
                                                <w:right w:val="none" w:sz="0" w:space="0" w:color="auto"/>
                                              </w:divBdr>
                                              <w:divsChild>
                                                <w:div w:id="1977950558">
                                                  <w:marLeft w:val="0"/>
                                                  <w:marRight w:val="0"/>
                                                  <w:marTop w:val="0"/>
                                                  <w:marBottom w:val="450"/>
                                                  <w:divBdr>
                                                    <w:top w:val="none" w:sz="0" w:space="0" w:color="auto"/>
                                                    <w:left w:val="none" w:sz="0" w:space="0" w:color="auto"/>
                                                    <w:bottom w:val="none" w:sz="0" w:space="0" w:color="auto"/>
                                                    <w:right w:val="none" w:sz="0" w:space="0" w:color="auto"/>
                                                  </w:divBdr>
                                                  <w:divsChild>
                                                    <w:div w:id="805439592">
                                                      <w:marLeft w:val="0"/>
                                                      <w:marRight w:val="0"/>
                                                      <w:marTop w:val="0"/>
                                                      <w:marBottom w:val="0"/>
                                                      <w:divBdr>
                                                        <w:top w:val="none" w:sz="0" w:space="0" w:color="auto"/>
                                                        <w:left w:val="none" w:sz="0" w:space="0" w:color="auto"/>
                                                        <w:bottom w:val="none" w:sz="0" w:space="0" w:color="auto"/>
                                                        <w:right w:val="none" w:sz="0" w:space="0" w:color="auto"/>
                                                      </w:divBdr>
                                                      <w:divsChild>
                                                        <w:div w:id="557712015">
                                                          <w:marLeft w:val="0"/>
                                                          <w:marRight w:val="0"/>
                                                          <w:marTop w:val="0"/>
                                                          <w:marBottom w:val="0"/>
                                                          <w:divBdr>
                                                            <w:top w:val="none" w:sz="0" w:space="0" w:color="auto"/>
                                                            <w:left w:val="none" w:sz="0" w:space="0" w:color="auto"/>
                                                            <w:bottom w:val="none" w:sz="0" w:space="0" w:color="auto"/>
                                                            <w:right w:val="none" w:sz="0" w:space="0" w:color="auto"/>
                                                          </w:divBdr>
                                                          <w:divsChild>
                                                            <w:div w:id="522784416">
                                                              <w:marLeft w:val="225"/>
                                                              <w:marRight w:val="225"/>
                                                              <w:marTop w:val="0"/>
                                                              <w:marBottom w:val="0"/>
                                                              <w:divBdr>
                                                                <w:top w:val="none" w:sz="0" w:space="0" w:color="auto"/>
                                                                <w:left w:val="none" w:sz="0" w:space="0" w:color="auto"/>
                                                                <w:bottom w:val="none" w:sz="0" w:space="0" w:color="auto"/>
                                                                <w:right w:val="none" w:sz="0" w:space="0" w:color="auto"/>
                                                              </w:divBdr>
                                                              <w:divsChild>
                                                                <w:div w:id="1657107265">
                                                                  <w:marLeft w:val="0"/>
                                                                  <w:marRight w:val="0"/>
                                                                  <w:marTop w:val="0"/>
                                                                  <w:marBottom w:val="0"/>
                                                                  <w:divBdr>
                                                                    <w:top w:val="none" w:sz="0" w:space="0" w:color="auto"/>
                                                                    <w:left w:val="none" w:sz="0" w:space="0" w:color="auto"/>
                                                                    <w:bottom w:val="none" w:sz="0" w:space="0" w:color="auto"/>
                                                                    <w:right w:val="none" w:sz="0" w:space="0" w:color="auto"/>
                                                                  </w:divBdr>
                                                                  <w:divsChild>
                                                                    <w:div w:id="161528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44544581">
      <w:bodyDiv w:val="1"/>
      <w:marLeft w:val="0"/>
      <w:marRight w:val="0"/>
      <w:marTop w:val="0"/>
      <w:marBottom w:val="0"/>
      <w:divBdr>
        <w:top w:val="none" w:sz="0" w:space="0" w:color="auto"/>
        <w:left w:val="none" w:sz="0" w:space="0" w:color="auto"/>
        <w:bottom w:val="none" w:sz="0" w:space="0" w:color="auto"/>
        <w:right w:val="none" w:sz="0" w:space="0" w:color="auto"/>
      </w:divBdr>
    </w:div>
    <w:div w:id="1148060137">
      <w:bodyDiv w:val="1"/>
      <w:marLeft w:val="0"/>
      <w:marRight w:val="0"/>
      <w:marTop w:val="0"/>
      <w:marBottom w:val="0"/>
      <w:divBdr>
        <w:top w:val="none" w:sz="0" w:space="0" w:color="auto"/>
        <w:left w:val="none" w:sz="0" w:space="0" w:color="auto"/>
        <w:bottom w:val="none" w:sz="0" w:space="0" w:color="auto"/>
        <w:right w:val="none" w:sz="0" w:space="0" w:color="auto"/>
      </w:divBdr>
    </w:div>
    <w:div w:id="1153184024">
      <w:bodyDiv w:val="1"/>
      <w:marLeft w:val="0"/>
      <w:marRight w:val="0"/>
      <w:marTop w:val="0"/>
      <w:marBottom w:val="0"/>
      <w:divBdr>
        <w:top w:val="none" w:sz="0" w:space="0" w:color="auto"/>
        <w:left w:val="none" w:sz="0" w:space="0" w:color="auto"/>
        <w:bottom w:val="none" w:sz="0" w:space="0" w:color="auto"/>
        <w:right w:val="none" w:sz="0" w:space="0" w:color="auto"/>
      </w:divBdr>
    </w:div>
    <w:div w:id="1185512166">
      <w:bodyDiv w:val="1"/>
      <w:marLeft w:val="0"/>
      <w:marRight w:val="0"/>
      <w:marTop w:val="0"/>
      <w:marBottom w:val="0"/>
      <w:divBdr>
        <w:top w:val="none" w:sz="0" w:space="0" w:color="auto"/>
        <w:left w:val="none" w:sz="0" w:space="0" w:color="auto"/>
        <w:bottom w:val="none" w:sz="0" w:space="0" w:color="auto"/>
        <w:right w:val="none" w:sz="0" w:space="0" w:color="auto"/>
      </w:divBdr>
    </w:div>
    <w:div w:id="1197037021">
      <w:bodyDiv w:val="1"/>
      <w:marLeft w:val="0"/>
      <w:marRight w:val="0"/>
      <w:marTop w:val="0"/>
      <w:marBottom w:val="0"/>
      <w:divBdr>
        <w:top w:val="none" w:sz="0" w:space="0" w:color="auto"/>
        <w:left w:val="none" w:sz="0" w:space="0" w:color="auto"/>
        <w:bottom w:val="none" w:sz="0" w:space="0" w:color="auto"/>
        <w:right w:val="none" w:sz="0" w:space="0" w:color="auto"/>
      </w:divBdr>
    </w:div>
    <w:div w:id="1204173119">
      <w:bodyDiv w:val="1"/>
      <w:marLeft w:val="0"/>
      <w:marRight w:val="0"/>
      <w:marTop w:val="0"/>
      <w:marBottom w:val="0"/>
      <w:divBdr>
        <w:top w:val="none" w:sz="0" w:space="0" w:color="auto"/>
        <w:left w:val="none" w:sz="0" w:space="0" w:color="auto"/>
        <w:bottom w:val="none" w:sz="0" w:space="0" w:color="auto"/>
        <w:right w:val="none" w:sz="0" w:space="0" w:color="auto"/>
      </w:divBdr>
    </w:div>
    <w:div w:id="1251815463">
      <w:bodyDiv w:val="1"/>
      <w:marLeft w:val="0"/>
      <w:marRight w:val="0"/>
      <w:marTop w:val="0"/>
      <w:marBottom w:val="0"/>
      <w:divBdr>
        <w:top w:val="none" w:sz="0" w:space="0" w:color="auto"/>
        <w:left w:val="none" w:sz="0" w:space="0" w:color="auto"/>
        <w:bottom w:val="none" w:sz="0" w:space="0" w:color="auto"/>
        <w:right w:val="none" w:sz="0" w:space="0" w:color="auto"/>
      </w:divBdr>
    </w:div>
    <w:div w:id="1274633350">
      <w:bodyDiv w:val="1"/>
      <w:marLeft w:val="0"/>
      <w:marRight w:val="0"/>
      <w:marTop w:val="0"/>
      <w:marBottom w:val="0"/>
      <w:divBdr>
        <w:top w:val="none" w:sz="0" w:space="0" w:color="auto"/>
        <w:left w:val="none" w:sz="0" w:space="0" w:color="auto"/>
        <w:bottom w:val="none" w:sz="0" w:space="0" w:color="auto"/>
        <w:right w:val="none" w:sz="0" w:space="0" w:color="auto"/>
      </w:divBdr>
    </w:div>
    <w:div w:id="1394084411">
      <w:bodyDiv w:val="1"/>
      <w:marLeft w:val="0"/>
      <w:marRight w:val="0"/>
      <w:marTop w:val="0"/>
      <w:marBottom w:val="0"/>
      <w:divBdr>
        <w:top w:val="none" w:sz="0" w:space="0" w:color="auto"/>
        <w:left w:val="none" w:sz="0" w:space="0" w:color="auto"/>
        <w:bottom w:val="none" w:sz="0" w:space="0" w:color="auto"/>
        <w:right w:val="none" w:sz="0" w:space="0" w:color="auto"/>
      </w:divBdr>
    </w:div>
    <w:div w:id="1450200210">
      <w:bodyDiv w:val="1"/>
      <w:marLeft w:val="0"/>
      <w:marRight w:val="0"/>
      <w:marTop w:val="0"/>
      <w:marBottom w:val="0"/>
      <w:divBdr>
        <w:top w:val="none" w:sz="0" w:space="0" w:color="auto"/>
        <w:left w:val="none" w:sz="0" w:space="0" w:color="auto"/>
        <w:bottom w:val="none" w:sz="0" w:space="0" w:color="auto"/>
        <w:right w:val="none" w:sz="0" w:space="0" w:color="auto"/>
      </w:divBdr>
    </w:div>
    <w:div w:id="1474172799">
      <w:bodyDiv w:val="1"/>
      <w:marLeft w:val="0"/>
      <w:marRight w:val="0"/>
      <w:marTop w:val="0"/>
      <w:marBottom w:val="0"/>
      <w:divBdr>
        <w:top w:val="none" w:sz="0" w:space="0" w:color="auto"/>
        <w:left w:val="none" w:sz="0" w:space="0" w:color="auto"/>
        <w:bottom w:val="none" w:sz="0" w:space="0" w:color="auto"/>
        <w:right w:val="none" w:sz="0" w:space="0" w:color="auto"/>
      </w:divBdr>
    </w:div>
    <w:div w:id="1524511473">
      <w:bodyDiv w:val="1"/>
      <w:marLeft w:val="0"/>
      <w:marRight w:val="0"/>
      <w:marTop w:val="0"/>
      <w:marBottom w:val="0"/>
      <w:divBdr>
        <w:top w:val="none" w:sz="0" w:space="0" w:color="auto"/>
        <w:left w:val="none" w:sz="0" w:space="0" w:color="auto"/>
        <w:bottom w:val="none" w:sz="0" w:space="0" w:color="auto"/>
        <w:right w:val="none" w:sz="0" w:space="0" w:color="auto"/>
      </w:divBdr>
    </w:div>
    <w:div w:id="1527979848">
      <w:bodyDiv w:val="1"/>
      <w:marLeft w:val="0"/>
      <w:marRight w:val="0"/>
      <w:marTop w:val="0"/>
      <w:marBottom w:val="0"/>
      <w:divBdr>
        <w:top w:val="none" w:sz="0" w:space="0" w:color="auto"/>
        <w:left w:val="none" w:sz="0" w:space="0" w:color="auto"/>
        <w:bottom w:val="none" w:sz="0" w:space="0" w:color="auto"/>
        <w:right w:val="none" w:sz="0" w:space="0" w:color="auto"/>
      </w:divBdr>
    </w:div>
    <w:div w:id="1564758534">
      <w:bodyDiv w:val="1"/>
      <w:marLeft w:val="0"/>
      <w:marRight w:val="0"/>
      <w:marTop w:val="0"/>
      <w:marBottom w:val="0"/>
      <w:divBdr>
        <w:top w:val="none" w:sz="0" w:space="0" w:color="auto"/>
        <w:left w:val="none" w:sz="0" w:space="0" w:color="auto"/>
        <w:bottom w:val="none" w:sz="0" w:space="0" w:color="auto"/>
        <w:right w:val="none" w:sz="0" w:space="0" w:color="auto"/>
      </w:divBdr>
    </w:div>
    <w:div w:id="1635671292">
      <w:bodyDiv w:val="1"/>
      <w:marLeft w:val="0"/>
      <w:marRight w:val="0"/>
      <w:marTop w:val="0"/>
      <w:marBottom w:val="0"/>
      <w:divBdr>
        <w:top w:val="none" w:sz="0" w:space="0" w:color="auto"/>
        <w:left w:val="none" w:sz="0" w:space="0" w:color="auto"/>
        <w:bottom w:val="none" w:sz="0" w:space="0" w:color="auto"/>
        <w:right w:val="none" w:sz="0" w:space="0" w:color="auto"/>
      </w:divBdr>
    </w:div>
    <w:div w:id="1664895965">
      <w:bodyDiv w:val="1"/>
      <w:marLeft w:val="0"/>
      <w:marRight w:val="0"/>
      <w:marTop w:val="0"/>
      <w:marBottom w:val="0"/>
      <w:divBdr>
        <w:top w:val="none" w:sz="0" w:space="0" w:color="auto"/>
        <w:left w:val="none" w:sz="0" w:space="0" w:color="auto"/>
        <w:bottom w:val="none" w:sz="0" w:space="0" w:color="auto"/>
        <w:right w:val="none" w:sz="0" w:space="0" w:color="auto"/>
      </w:divBdr>
    </w:div>
    <w:div w:id="1699617731">
      <w:bodyDiv w:val="1"/>
      <w:marLeft w:val="0"/>
      <w:marRight w:val="0"/>
      <w:marTop w:val="0"/>
      <w:marBottom w:val="0"/>
      <w:divBdr>
        <w:top w:val="none" w:sz="0" w:space="0" w:color="auto"/>
        <w:left w:val="none" w:sz="0" w:space="0" w:color="auto"/>
        <w:bottom w:val="none" w:sz="0" w:space="0" w:color="auto"/>
        <w:right w:val="none" w:sz="0" w:space="0" w:color="auto"/>
      </w:divBdr>
      <w:divsChild>
        <w:div w:id="259023391">
          <w:marLeft w:val="0"/>
          <w:marRight w:val="0"/>
          <w:marTop w:val="0"/>
          <w:marBottom w:val="150"/>
          <w:divBdr>
            <w:top w:val="none" w:sz="0" w:space="0" w:color="auto"/>
            <w:left w:val="none" w:sz="0" w:space="0" w:color="auto"/>
            <w:bottom w:val="none" w:sz="0" w:space="0" w:color="auto"/>
            <w:right w:val="none" w:sz="0" w:space="0" w:color="auto"/>
          </w:divBdr>
          <w:divsChild>
            <w:div w:id="1424885671">
              <w:marLeft w:val="0"/>
              <w:marRight w:val="0"/>
              <w:marTop w:val="0"/>
              <w:marBottom w:val="0"/>
              <w:divBdr>
                <w:top w:val="none" w:sz="0" w:space="0" w:color="auto"/>
                <w:left w:val="none" w:sz="0" w:space="0" w:color="auto"/>
                <w:bottom w:val="none" w:sz="0" w:space="0" w:color="auto"/>
                <w:right w:val="none" w:sz="0" w:space="0" w:color="auto"/>
              </w:divBdr>
              <w:divsChild>
                <w:div w:id="945187833">
                  <w:marLeft w:val="225"/>
                  <w:marRight w:val="225"/>
                  <w:marTop w:val="0"/>
                  <w:marBottom w:val="0"/>
                  <w:divBdr>
                    <w:top w:val="none" w:sz="0" w:space="0" w:color="auto"/>
                    <w:left w:val="none" w:sz="0" w:space="0" w:color="auto"/>
                    <w:bottom w:val="none" w:sz="0" w:space="0" w:color="auto"/>
                    <w:right w:val="none" w:sz="0" w:space="0" w:color="auto"/>
                  </w:divBdr>
                  <w:divsChild>
                    <w:div w:id="191649664">
                      <w:marLeft w:val="0"/>
                      <w:marRight w:val="0"/>
                      <w:marTop w:val="0"/>
                      <w:marBottom w:val="0"/>
                      <w:divBdr>
                        <w:top w:val="none" w:sz="0" w:space="0" w:color="auto"/>
                        <w:left w:val="none" w:sz="0" w:space="0" w:color="auto"/>
                        <w:bottom w:val="none" w:sz="0" w:space="0" w:color="auto"/>
                        <w:right w:val="none" w:sz="0" w:space="0" w:color="auto"/>
                      </w:divBdr>
                    </w:div>
                    <w:div w:id="206382716">
                      <w:marLeft w:val="0"/>
                      <w:marRight w:val="0"/>
                      <w:marTop w:val="0"/>
                      <w:marBottom w:val="0"/>
                      <w:divBdr>
                        <w:top w:val="none" w:sz="0" w:space="0" w:color="auto"/>
                        <w:left w:val="none" w:sz="0" w:space="0" w:color="auto"/>
                        <w:bottom w:val="none" w:sz="0" w:space="0" w:color="auto"/>
                        <w:right w:val="none" w:sz="0" w:space="0" w:color="auto"/>
                      </w:divBdr>
                    </w:div>
                    <w:div w:id="276640740">
                      <w:marLeft w:val="0"/>
                      <w:marRight w:val="0"/>
                      <w:marTop w:val="0"/>
                      <w:marBottom w:val="0"/>
                      <w:divBdr>
                        <w:top w:val="none" w:sz="0" w:space="0" w:color="auto"/>
                        <w:left w:val="none" w:sz="0" w:space="0" w:color="auto"/>
                        <w:bottom w:val="none" w:sz="0" w:space="0" w:color="auto"/>
                        <w:right w:val="none" w:sz="0" w:space="0" w:color="auto"/>
                      </w:divBdr>
                    </w:div>
                    <w:div w:id="346057366">
                      <w:marLeft w:val="0"/>
                      <w:marRight w:val="0"/>
                      <w:marTop w:val="0"/>
                      <w:marBottom w:val="0"/>
                      <w:divBdr>
                        <w:top w:val="none" w:sz="0" w:space="0" w:color="auto"/>
                        <w:left w:val="none" w:sz="0" w:space="0" w:color="auto"/>
                        <w:bottom w:val="none" w:sz="0" w:space="0" w:color="auto"/>
                        <w:right w:val="none" w:sz="0" w:space="0" w:color="auto"/>
                      </w:divBdr>
                    </w:div>
                    <w:div w:id="355695995">
                      <w:marLeft w:val="0"/>
                      <w:marRight w:val="0"/>
                      <w:marTop w:val="0"/>
                      <w:marBottom w:val="0"/>
                      <w:divBdr>
                        <w:top w:val="none" w:sz="0" w:space="0" w:color="auto"/>
                        <w:left w:val="none" w:sz="0" w:space="0" w:color="auto"/>
                        <w:bottom w:val="none" w:sz="0" w:space="0" w:color="auto"/>
                        <w:right w:val="none" w:sz="0" w:space="0" w:color="auto"/>
                      </w:divBdr>
                    </w:div>
                    <w:div w:id="495654098">
                      <w:marLeft w:val="0"/>
                      <w:marRight w:val="0"/>
                      <w:marTop w:val="0"/>
                      <w:marBottom w:val="0"/>
                      <w:divBdr>
                        <w:top w:val="none" w:sz="0" w:space="0" w:color="auto"/>
                        <w:left w:val="none" w:sz="0" w:space="0" w:color="auto"/>
                        <w:bottom w:val="none" w:sz="0" w:space="0" w:color="auto"/>
                        <w:right w:val="none" w:sz="0" w:space="0" w:color="auto"/>
                      </w:divBdr>
                    </w:div>
                    <w:div w:id="763384338">
                      <w:marLeft w:val="0"/>
                      <w:marRight w:val="0"/>
                      <w:marTop w:val="0"/>
                      <w:marBottom w:val="0"/>
                      <w:divBdr>
                        <w:top w:val="none" w:sz="0" w:space="0" w:color="auto"/>
                        <w:left w:val="none" w:sz="0" w:space="0" w:color="auto"/>
                        <w:bottom w:val="none" w:sz="0" w:space="0" w:color="auto"/>
                        <w:right w:val="none" w:sz="0" w:space="0" w:color="auto"/>
                      </w:divBdr>
                    </w:div>
                    <w:div w:id="933710129">
                      <w:marLeft w:val="0"/>
                      <w:marRight w:val="0"/>
                      <w:marTop w:val="0"/>
                      <w:marBottom w:val="0"/>
                      <w:divBdr>
                        <w:top w:val="none" w:sz="0" w:space="0" w:color="auto"/>
                        <w:left w:val="none" w:sz="0" w:space="0" w:color="auto"/>
                        <w:bottom w:val="none" w:sz="0" w:space="0" w:color="auto"/>
                        <w:right w:val="none" w:sz="0" w:space="0" w:color="auto"/>
                      </w:divBdr>
                    </w:div>
                    <w:div w:id="1249073929">
                      <w:marLeft w:val="0"/>
                      <w:marRight w:val="0"/>
                      <w:marTop w:val="0"/>
                      <w:marBottom w:val="0"/>
                      <w:divBdr>
                        <w:top w:val="none" w:sz="0" w:space="0" w:color="auto"/>
                        <w:left w:val="none" w:sz="0" w:space="0" w:color="auto"/>
                        <w:bottom w:val="none" w:sz="0" w:space="0" w:color="auto"/>
                        <w:right w:val="none" w:sz="0" w:space="0" w:color="auto"/>
                      </w:divBdr>
                    </w:div>
                    <w:div w:id="1430733482">
                      <w:marLeft w:val="0"/>
                      <w:marRight w:val="0"/>
                      <w:marTop w:val="0"/>
                      <w:marBottom w:val="0"/>
                      <w:divBdr>
                        <w:top w:val="none" w:sz="0" w:space="0" w:color="auto"/>
                        <w:left w:val="none" w:sz="0" w:space="0" w:color="auto"/>
                        <w:bottom w:val="none" w:sz="0" w:space="0" w:color="auto"/>
                        <w:right w:val="none" w:sz="0" w:space="0" w:color="auto"/>
                      </w:divBdr>
                    </w:div>
                    <w:div w:id="1482623133">
                      <w:marLeft w:val="0"/>
                      <w:marRight w:val="0"/>
                      <w:marTop w:val="0"/>
                      <w:marBottom w:val="0"/>
                      <w:divBdr>
                        <w:top w:val="none" w:sz="0" w:space="0" w:color="auto"/>
                        <w:left w:val="none" w:sz="0" w:space="0" w:color="auto"/>
                        <w:bottom w:val="none" w:sz="0" w:space="0" w:color="auto"/>
                        <w:right w:val="none" w:sz="0" w:space="0" w:color="auto"/>
                      </w:divBdr>
                    </w:div>
                    <w:div w:id="1493763850">
                      <w:marLeft w:val="0"/>
                      <w:marRight w:val="0"/>
                      <w:marTop w:val="0"/>
                      <w:marBottom w:val="0"/>
                      <w:divBdr>
                        <w:top w:val="none" w:sz="0" w:space="0" w:color="auto"/>
                        <w:left w:val="none" w:sz="0" w:space="0" w:color="auto"/>
                        <w:bottom w:val="none" w:sz="0" w:space="0" w:color="auto"/>
                        <w:right w:val="none" w:sz="0" w:space="0" w:color="auto"/>
                      </w:divBdr>
                    </w:div>
                    <w:div w:id="1805612561">
                      <w:marLeft w:val="0"/>
                      <w:marRight w:val="0"/>
                      <w:marTop w:val="0"/>
                      <w:marBottom w:val="0"/>
                      <w:divBdr>
                        <w:top w:val="none" w:sz="0" w:space="0" w:color="auto"/>
                        <w:left w:val="none" w:sz="0" w:space="0" w:color="auto"/>
                        <w:bottom w:val="none" w:sz="0" w:space="0" w:color="auto"/>
                        <w:right w:val="none" w:sz="0" w:space="0" w:color="auto"/>
                      </w:divBdr>
                    </w:div>
                    <w:div w:id="1937395683">
                      <w:marLeft w:val="0"/>
                      <w:marRight w:val="0"/>
                      <w:marTop w:val="0"/>
                      <w:marBottom w:val="0"/>
                      <w:divBdr>
                        <w:top w:val="none" w:sz="0" w:space="0" w:color="auto"/>
                        <w:left w:val="none" w:sz="0" w:space="0" w:color="auto"/>
                        <w:bottom w:val="none" w:sz="0" w:space="0" w:color="auto"/>
                        <w:right w:val="none" w:sz="0" w:space="0" w:color="auto"/>
                      </w:divBdr>
                    </w:div>
                    <w:div w:id="2044940980">
                      <w:marLeft w:val="0"/>
                      <w:marRight w:val="0"/>
                      <w:marTop w:val="0"/>
                      <w:marBottom w:val="0"/>
                      <w:divBdr>
                        <w:top w:val="none" w:sz="0" w:space="0" w:color="auto"/>
                        <w:left w:val="none" w:sz="0" w:space="0" w:color="auto"/>
                        <w:bottom w:val="none" w:sz="0" w:space="0" w:color="auto"/>
                        <w:right w:val="none" w:sz="0" w:space="0" w:color="auto"/>
                      </w:divBdr>
                    </w:div>
                    <w:div w:id="2093965765">
                      <w:marLeft w:val="0"/>
                      <w:marRight w:val="0"/>
                      <w:marTop w:val="0"/>
                      <w:marBottom w:val="0"/>
                      <w:divBdr>
                        <w:top w:val="none" w:sz="0" w:space="0" w:color="auto"/>
                        <w:left w:val="none" w:sz="0" w:space="0" w:color="auto"/>
                        <w:bottom w:val="none" w:sz="0" w:space="0" w:color="auto"/>
                        <w:right w:val="none" w:sz="0" w:space="0" w:color="auto"/>
                      </w:divBdr>
                    </w:div>
                    <w:div w:id="214002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781217">
      <w:bodyDiv w:val="1"/>
      <w:marLeft w:val="0"/>
      <w:marRight w:val="0"/>
      <w:marTop w:val="0"/>
      <w:marBottom w:val="0"/>
      <w:divBdr>
        <w:top w:val="none" w:sz="0" w:space="0" w:color="auto"/>
        <w:left w:val="none" w:sz="0" w:space="0" w:color="auto"/>
        <w:bottom w:val="none" w:sz="0" w:space="0" w:color="auto"/>
        <w:right w:val="none" w:sz="0" w:space="0" w:color="auto"/>
      </w:divBdr>
    </w:div>
    <w:div w:id="1762724573">
      <w:bodyDiv w:val="1"/>
      <w:marLeft w:val="0"/>
      <w:marRight w:val="0"/>
      <w:marTop w:val="0"/>
      <w:marBottom w:val="0"/>
      <w:divBdr>
        <w:top w:val="none" w:sz="0" w:space="0" w:color="auto"/>
        <w:left w:val="none" w:sz="0" w:space="0" w:color="auto"/>
        <w:bottom w:val="none" w:sz="0" w:space="0" w:color="auto"/>
        <w:right w:val="none" w:sz="0" w:space="0" w:color="auto"/>
      </w:divBdr>
    </w:div>
    <w:div w:id="1766073514">
      <w:bodyDiv w:val="1"/>
      <w:marLeft w:val="0"/>
      <w:marRight w:val="0"/>
      <w:marTop w:val="0"/>
      <w:marBottom w:val="0"/>
      <w:divBdr>
        <w:top w:val="none" w:sz="0" w:space="0" w:color="auto"/>
        <w:left w:val="none" w:sz="0" w:space="0" w:color="auto"/>
        <w:bottom w:val="none" w:sz="0" w:space="0" w:color="auto"/>
        <w:right w:val="none" w:sz="0" w:space="0" w:color="auto"/>
      </w:divBdr>
    </w:div>
    <w:div w:id="1789468464">
      <w:bodyDiv w:val="1"/>
      <w:marLeft w:val="0"/>
      <w:marRight w:val="0"/>
      <w:marTop w:val="0"/>
      <w:marBottom w:val="0"/>
      <w:divBdr>
        <w:top w:val="none" w:sz="0" w:space="0" w:color="auto"/>
        <w:left w:val="none" w:sz="0" w:space="0" w:color="auto"/>
        <w:bottom w:val="none" w:sz="0" w:space="0" w:color="auto"/>
        <w:right w:val="none" w:sz="0" w:space="0" w:color="auto"/>
      </w:divBdr>
    </w:div>
    <w:div w:id="1941065242">
      <w:bodyDiv w:val="1"/>
      <w:marLeft w:val="0"/>
      <w:marRight w:val="0"/>
      <w:marTop w:val="0"/>
      <w:marBottom w:val="0"/>
      <w:divBdr>
        <w:top w:val="none" w:sz="0" w:space="0" w:color="auto"/>
        <w:left w:val="none" w:sz="0" w:space="0" w:color="auto"/>
        <w:bottom w:val="none" w:sz="0" w:space="0" w:color="auto"/>
        <w:right w:val="none" w:sz="0" w:space="0" w:color="auto"/>
      </w:divBdr>
      <w:divsChild>
        <w:div w:id="1337922090">
          <w:marLeft w:val="0"/>
          <w:marRight w:val="0"/>
          <w:marTop w:val="0"/>
          <w:marBottom w:val="0"/>
          <w:divBdr>
            <w:top w:val="none" w:sz="0" w:space="0" w:color="auto"/>
            <w:left w:val="none" w:sz="0" w:space="0" w:color="auto"/>
            <w:bottom w:val="none" w:sz="0" w:space="0" w:color="auto"/>
            <w:right w:val="none" w:sz="0" w:space="0" w:color="auto"/>
          </w:divBdr>
          <w:divsChild>
            <w:div w:id="1679309510">
              <w:marLeft w:val="0"/>
              <w:marRight w:val="0"/>
              <w:marTop w:val="0"/>
              <w:marBottom w:val="0"/>
              <w:divBdr>
                <w:top w:val="none" w:sz="0" w:space="0" w:color="auto"/>
                <w:left w:val="none" w:sz="0" w:space="0" w:color="auto"/>
                <w:bottom w:val="none" w:sz="0" w:space="0" w:color="auto"/>
                <w:right w:val="none" w:sz="0" w:space="0" w:color="auto"/>
              </w:divBdr>
              <w:divsChild>
                <w:div w:id="1031106504">
                  <w:marLeft w:val="0"/>
                  <w:marRight w:val="0"/>
                  <w:marTop w:val="0"/>
                  <w:marBottom w:val="0"/>
                  <w:divBdr>
                    <w:top w:val="none" w:sz="0" w:space="0" w:color="auto"/>
                    <w:left w:val="none" w:sz="0" w:space="0" w:color="auto"/>
                    <w:bottom w:val="none" w:sz="0" w:space="0" w:color="auto"/>
                    <w:right w:val="none" w:sz="0" w:space="0" w:color="auto"/>
                  </w:divBdr>
                  <w:divsChild>
                    <w:div w:id="170805551">
                      <w:marLeft w:val="0"/>
                      <w:marRight w:val="0"/>
                      <w:marTop w:val="0"/>
                      <w:marBottom w:val="0"/>
                      <w:divBdr>
                        <w:top w:val="none" w:sz="0" w:space="0" w:color="auto"/>
                        <w:left w:val="none" w:sz="0" w:space="0" w:color="auto"/>
                        <w:bottom w:val="none" w:sz="0" w:space="0" w:color="auto"/>
                        <w:right w:val="none" w:sz="0" w:space="0" w:color="auto"/>
                      </w:divBdr>
                      <w:divsChild>
                        <w:div w:id="209267428">
                          <w:marLeft w:val="0"/>
                          <w:marRight w:val="0"/>
                          <w:marTop w:val="0"/>
                          <w:marBottom w:val="0"/>
                          <w:divBdr>
                            <w:top w:val="none" w:sz="0" w:space="0" w:color="auto"/>
                            <w:left w:val="none" w:sz="0" w:space="0" w:color="auto"/>
                            <w:bottom w:val="none" w:sz="0" w:space="0" w:color="auto"/>
                            <w:right w:val="none" w:sz="0" w:space="0" w:color="auto"/>
                          </w:divBdr>
                          <w:divsChild>
                            <w:div w:id="1263147864">
                              <w:marLeft w:val="0"/>
                              <w:marRight w:val="0"/>
                              <w:marTop w:val="0"/>
                              <w:marBottom w:val="0"/>
                              <w:divBdr>
                                <w:top w:val="none" w:sz="0" w:space="0" w:color="auto"/>
                                <w:left w:val="none" w:sz="0" w:space="0" w:color="auto"/>
                                <w:bottom w:val="none" w:sz="0" w:space="0" w:color="auto"/>
                                <w:right w:val="none" w:sz="0" w:space="0" w:color="auto"/>
                              </w:divBdr>
                              <w:divsChild>
                                <w:div w:id="125586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011897">
      <w:bodyDiv w:val="1"/>
      <w:marLeft w:val="0"/>
      <w:marRight w:val="0"/>
      <w:marTop w:val="0"/>
      <w:marBottom w:val="0"/>
      <w:divBdr>
        <w:top w:val="none" w:sz="0" w:space="0" w:color="auto"/>
        <w:left w:val="none" w:sz="0" w:space="0" w:color="auto"/>
        <w:bottom w:val="none" w:sz="0" w:space="0" w:color="auto"/>
        <w:right w:val="none" w:sz="0" w:space="0" w:color="auto"/>
      </w:divBdr>
      <w:divsChild>
        <w:div w:id="702485335">
          <w:marLeft w:val="0"/>
          <w:marRight w:val="0"/>
          <w:marTop w:val="256"/>
          <w:marBottom w:val="0"/>
          <w:divBdr>
            <w:top w:val="none" w:sz="0" w:space="0" w:color="auto"/>
            <w:left w:val="none" w:sz="0" w:space="0" w:color="auto"/>
            <w:bottom w:val="none" w:sz="0" w:space="0" w:color="auto"/>
            <w:right w:val="none" w:sz="0" w:space="0" w:color="auto"/>
          </w:divBdr>
          <w:divsChild>
            <w:div w:id="452871604">
              <w:marLeft w:val="0"/>
              <w:marRight w:val="0"/>
              <w:marTop w:val="256"/>
              <w:marBottom w:val="0"/>
              <w:divBdr>
                <w:top w:val="none" w:sz="0" w:space="0" w:color="auto"/>
                <w:left w:val="none" w:sz="0" w:space="0" w:color="auto"/>
                <w:bottom w:val="none" w:sz="0" w:space="0" w:color="auto"/>
                <w:right w:val="none" w:sz="0" w:space="0" w:color="auto"/>
              </w:divBdr>
              <w:divsChild>
                <w:div w:id="524057107">
                  <w:marLeft w:val="0"/>
                  <w:marRight w:val="0"/>
                  <w:marTop w:val="0"/>
                  <w:marBottom w:val="320"/>
                  <w:divBdr>
                    <w:top w:val="none" w:sz="0" w:space="0" w:color="auto"/>
                    <w:left w:val="none" w:sz="0" w:space="0" w:color="auto"/>
                    <w:bottom w:val="none" w:sz="0" w:space="0" w:color="auto"/>
                    <w:right w:val="none" w:sz="0" w:space="0" w:color="auto"/>
                  </w:divBdr>
                  <w:divsChild>
                    <w:div w:id="126824158">
                      <w:marLeft w:val="0"/>
                      <w:marRight w:val="0"/>
                      <w:marTop w:val="0"/>
                      <w:marBottom w:val="0"/>
                      <w:divBdr>
                        <w:top w:val="none" w:sz="0" w:space="0" w:color="auto"/>
                        <w:left w:val="none" w:sz="0" w:space="0" w:color="auto"/>
                        <w:bottom w:val="none" w:sz="0" w:space="0" w:color="auto"/>
                        <w:right w:val="none" w:sz="0" w:space="0" w:color="auto"/>
                      </w:divBdr>
                    </w:div>
                    <w:div w:id="801508393">
                      <w:marLeft w:val="0"/>
                      <w:marRight w:val="0"/>
                      <w:marTop w:val="0"/>
                      <w:marBottom w:val="0"/>
                      <w:divBdr>
                        <w:top w:val="none" w:sz="0" w:space="0" w:color="auto"/>
                        <w:left w:val="none" w:sz="0" w:space="0" w:color="auto"/>
                        <w:bottom w:val="none" w:sz="0" w:space="0" w:color="auto"/>
                        <w:right w:val="none" w:sz="0" w:space="0" w:color="auto"/>
                      </w:divBdr>
                    </w:div>
                  </w:divsChild>
                </w:div>
                <w:div w:id="1639069951">
                  <w:marLeft w:val="0"/>
                  <w:marRight w:val="0"/>
                  <w:marTop w:val="0"/>
                  <w:marBottom w:val="800"/>
                  <w:divBdr>
                    <w:top w:val="none" w:sz="0" w:space="0" w:color="auto"/>
                    <w:left w:val="none" w:sz="0" w:space="0" w:color="auto"/>
                    <w:bottom w:val="none" w:sz="0" w:space="0" w:color="auto"/>
                    <w:right w:val="none" w:sz="0" w:space="0" w:color="auto"/>
                  </w:divBdr>
                </w:div>
              </w:divsChild>
            </w:div>
          </w:divsChild>
        </w:div>
      </w:divsChild>
    </w:div>
    <w:div w:id="1997219556">
      <w:bodyDiv w:val="1"/>
      <w:marLeft w:val="0"/>
      <w:marRight w:val="0"/>
      <w:marTop w:val="0"/>
      <w:marBottom w:val="0"/>
      <w:divBdr>
        <w:top w:val="none" w:sz="0" w:space="0" w:color="auto"/>
        <w:left w:val="none" w:sz="0" w:space="0" w:color="auto"/>
        <w:bottom w:val="none" w:sz="0" w:space="0" w:color="auto"/>
        <w:right w:val="none" w:sz="0" w:space="0" w:color="auto"/>
      </w:divBdr>
    </w:div>
    <w:div w:id="2025740597">
      <w:bodyDiv w:val="1"/>
      <w:marLeft w:val="0"/>
      <w:marRight w:val="0"/>
      <w:marTop w:val="0"/>
      <w:marBottom w:val="0"/>
      <w:divBdr>
        <w:top w:val="none" w:sz="0" w:space="0" w:color="auto"/>
        <w:left w:val="none" w:sz="0" w:space="0" w:color="auto"/>
        <w:bottom w:val="none" w:sz="0" w:space="0" w:color="auto"/>
        <w:right w:val="none" w:sz="0" w:space="0" w:color="auto"/>
      </w:divBdr>
    </w:div>
    <w:div w:id="2039693276">
      <w:bodyDiv w:val="1"/>
      <w:marLeft w:val="0"/>
      <w:marRight w:val="0"/>
      <w:marTop w:val="0"/>
      <w:marBottom w:val="0"/>
      <w:divBdr>
        <w:top w:val="none" w:sz="0" w:space="0" w:color="auto"/>
        <w:left w:val="none" w:sz="0" w:space="0" w:color="auto"/>
        <w:bottom w:val="none" w:sz="0" w:space="0" w:color="auto"/>
        <w:right w:val="none" w:sz="0" w:space="0" w:color="auto"/>
      </w:divBdr>
    </w:div>
    <w:div w:id="2041054294">
      <w:bodyDiv w:val="1"/>
      <w:marLeft w:val="0"/>
      <w:marRight w:val="0"/>
      <w:marTop w:val="0"/>
      <w:marBottom w:val="0"/>
      <w:divBdr>
        <w:top w:val="none" w:sz="0" w:space="0" w:color="auto"/>
        <w:left w:val="none" w:sz="0" w:space="0" w:color="auto"/>
        <w:bottom w:val="none" w:sz="0" w:space="0" w:color="auto"/>
        <w:right w:val="none" w:sz="0" w:space="0" w:color="auto"/>
      </w:divBdr>
    </w:div>
    <w:div w:id="2046516557">
      <w:bodyDiv w:val="1"/>
      <w:marLeft w:val="0"/>
      <w:marRight w:val="0"/>
      <w:marTop w:val="0"/>
      <w:marBottom w:val="0"/>
      <w:divBdr>
        <w:top w:val="none" w:sz="0" w:space="0" w:color="auto"/>
        <w:left w:val="none" w:sz="0" w:space="0" w:color="auto"/>
        <w:bottom w:val="none" w:sz="0" w:space="0" w:color="auto"/>
        <w:right w:val="none" w:sz="0" w:space="0" w:color="auto"/>
      </w:divBdr>
    </w:div>
    <w:div w:id="2051300655">
      <w:bodyDiv w:val="1"/>
      <w:marLeft w:val="0"/>
      <w:marRight w:val="0"/>
      <w:marTop w:val="0"/>
      <w:marBottom w:val="0"/>
      <w:divBdr>
        <w:top w:val="none" w:sz="0" w:space="0" w:color="auto"/>
        <w:left w:val="none" w:sz="0" w:space="0" w:color="auto"/>
        <w:bottom w:val="none" w:sz="0" w:space="0" w:color="auto"/>
        <w:right w:val="none" w:sz="0" w:space="0" w:color="auto"/>
      </w:divBdr>
    </w:div>
    <w:div w:id="2067097521">
      <w:bodyDiv w:val="1"/>
      <w:marLeft w:val="0"/>
      <w:marRight w:val="0"/>
      <w:marTop w:val="0"/>
      <w:marBottom w:val="0"/>
      <w:divBdr>
        <w:top w:val="none" w:sz="0" w:space="0" w:color="auto"/>
        <w:left w:val="none" w:sz="0" w:space="0" w:color="auto"/>
        <w:bottom w:val="none" w:sz="0" w:space="0" w:color="auto"/>
        <w:right w:val="none" w:sz="0" w:space="0" w:color="auto"/>
      </w:divBdr>
      <w:divsChild>
        <w:div w:id="358314112">
          <w:marLeft w:val="0"/>
          <w:marRight w:val="0"/>
          <w:marTop w:val="0"/>
          <w:marBottom w:val="0"/>
          <w:divBdr>
            <w:top w:val="none" w:sz="0" w:space="0" w:color="auto"/>
            <w:left w:val="none" w:sz="0" w:space="0" w:color="auto"/>
            <w:bottom w:val="none" w:sz="0" w:space="0" w:color="auto"/>
            <w:right w:val="none" w:sz="0" w:space="0" w:color="auto"/>
          </w:divBdr>
        </w:div>
      </w:divsChild>
    </w:div>
    <w:div w:id="2075424952">
      <w:bodyDiv w:val="1"/>
      <w:marLeft w:val="0"/>
      <w:marRight w:val="0"/>
      <w:marTop w:val="0"/>
      <w:marBottom w:val="0"/>
      <w:divBdr>
        <w:top w:val="none" w:sz="0" w:space="0" w:color="auto"/>
        <w:left w:val="none" w:sz="0" w:space="0" w:color="auto"/>
        <w:bottom w:val="none" w:sz="0" w:space="0" w:color="auto"/>
        <w:right w:val="none" w:sz="0" w:space="0" w:color="auto"/>
      </w:divBdr>
      <w:divsChild>
        <w:div w:id="250435373">
          <w:marLeft w:val="0"/>
          <w:marRight w:val="0"/>
          <w:marTop w:val="0"/>
          <w:marBottom w:val="0"/>
          <w:divBdr>
            <w:top w:val="none" w:sz="0" w:space="0" w:color="auto"/>
            <w:left w:val="none" w:sz="0" w:space="0" w:color="auto"/>
            <w:bottom w:val="none" w:sz="0" w:space="0" w:color="auto"/>
            <w:right w:val="none" w:sz="0" w:space="0" w:color="auto"/>
          </w:divBdr>
        </w:div>
      </w:divsChild>
    </w:div>
    <w:div w:id="2111196235">
      <w:bodyDiv w:val="1"/>
      <w:marLeft w:val="0"/>
      <w:marRight w:val="0"/>
      <w:marTop w:val="0"/>
      <w:marBottom w:val="0"/>
      <w:divBdr>
        <w:top w:val="none" w:sz="0" w:space="0" w:color="auto"/>
        <w:left w:val="none" w:sz="0" w:space="0" w:color="auto"/>
        <w:bottom w:val="none" w:sz="0" w:space="0" w:color="auto"/>
        <w:right w:val="none" w:sz="0" w:space="0" w:color="auto"/>
      </w:divBdr>
      <w:divsChild>
        <w:div w:id="942804098">
          <w:marLeft w:val="0"/>
          <w:marRight w:val="0"/>
          <w:marTop w:val="0"/>
          <w:marBottom w:val="0"/>
          <w:divBdr>
            <w:top w:val="none" w:sz="0" w:space="0" w:color="auto"/>
            <w:left w:val="none" w:sz="0" w:space="0" w:color="auto"/>
            <w:bottom w:val="none" w:sz="0" w:space="0" w:color="auto"/>
            <w:right w:val="none" w:sz="0" w:space="0" w:color="auto"/>
          </w:divBdr>
        </w:div>
        <w:div w:id="1183787898">
          <w:marLeft w:val="0"/>
          <w:marRight w:val="0"/>
          <w:marTop w:val="0"/>
          <w:marBottom w:val="0"/>
          <w:divBdr>
            <w:top w:val="none" w:sz="0" w:space="0" w:color="auto"/>
            <w:left w:val="none" w:sz="0" w:space="0" w:color="auto"/>
            <w:bottom w:val="none" w:sz="0" w:space="0" w:color="auto"/>
            <w:right w:val="none" w:sz="0" w:space="0" w:color="auto"/>
          </w:divBdr>
          <w:divsChild>
            <w:div w:id="18181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8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www.ya-roditel.ru/bezopastnost-detey/" TargetMode="Externa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consultantplus://offline/ref=EC091D0C423D32F6DD43EA283330EE4E50C338363DAA9DFB67202A45AE35418EE8E7DB36147E04F7EF8061D9E9yBM2I" TargetMode="External"/><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hyperlink" Target="consultantplus://offline/ref=EC091D0C423D32F6DD43EA283330EE4E50C338363DAA9DFB67202A45AE35418EE8E7DB36147E04F7EF8061D9E9yBM2I" TargetMode="External"/><Relationship Id="rId20" Type="http://schemas.openxmlformats.org/officeDocument/2006/relationships/image" Target="media/image8.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10.jpeg"/><Relationship Id="rId5" Type="http://schemas.microsoft.com/office/2007/relationships/stylesWithEffects" Target="stylesWithEffects.xml"/><Relationship Id="rId15" Type="http://schemas.openxmlformats.org/officeDocument/2006/relationships/hyperlink" Target="consultantplus://offline/ref=88484F58FDF907C22CA0E56C8A013FAFA3584058F84F8431007274460DBAF6998ACFA002289F608C37828B903A75D717AF997B9CB7D72BN" TargetMode="External"/><Relationship Id="rId23" Type="http://schemas.openxmlformats.org/officeDocument/2006/relationships/hyperlink" Target="https://vk.com/mrpohvistnevskiy?w=wall-168037573_2608"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fermagid.ru/svinovodstvo/87-rozha-svinej.html" TargetMode="External"/><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 г.</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4A6EBD-5F59-4003-BD5F-8B11ADCED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11423</Words>
  <Characters>65112</Characters>
  <Application>Microsoft Office Word</Application>
  <DocSecurity>0</DocSecurity>
  <Lines>542</Lines>
  <Paragraphs>152</Paragraphs>
  <ScaleCrop>false</ScaleCrop>
  <HeadingPairs>
    <vt:vector size="2" baseType="variant">
      <vt:variant>
        <vt:lpstr>Название</vt:lpstr>
      </vt:variant>
      <vt:variant>
        <vt:i4>1</vt:i4>
      </vt:variant>
    </vt:vector>
  </HeadingPairs>
  <TitlesOfParts>
    <vt:vector size="1" baseType="lpstr">
      <vt:lpstr>Рысайкинская ласточка</vt:lpstr>
    </vt:vector>
  </TitlesOfParts>
  <Company/>
  <LinksUpToDate>false</LinksUpToDate>
  <CharactersWithSpaces>76383</CharactersWithSpaces>
  <SharedDoc>false</SharedDoc>
  <HLinks>
    <vt:vector size="48" baseType="variant">
      <vt:variant>
        <vt:i4>5374052</vt:i4>
      </vt:variant>
      <vt:variant>
        <vt:i4>21</vt:i4>
      </vt:variant>
      <vt:variant>
        <vt:i4>0</vt:i4>
      </vt:variant>
      <vt:variant>
        <vt:i4>5</vt:i4>
      </vt:variant>
      <vt:variant>
        <vt:lpwstr>https://vk.com/mrpohvistnevskiy?w=wall-168037573_2608</vt:lpwstr>
      </vt:variant>
      <vt:variant>
        <vt:lpwstr/>
      </vt:variant>
      <vt:variant>
        <vt:i4>4390927</vt:i4>
      </vt:variant>
      <vt:variant>
        <vt:i4>18</vt:i4>
      </vt:variant>
      <vt:variant>
        <vt:i4>0</vt:i4>
      </vt:variant>
      <vt:variant>
        <vt:i4>5</vt:i4>
      </vt:variant>
      <vt:variant>
        <vt:lpwstr>http://www.ya-roditel.ru/bezopastnost-detey/</vt:lpwstr>
      </vt:variant>
      <vt:variant>
        <vt:lpwstr/>
      </vt:variant>
      <vt:variant>
        <vt:i4>196612</vt:i4>
      </vt:variant>
      <vt:variant>
        <vt:i4>15</vt:i4>
      </vt:variant>
      <vt:variant>
        <vt:i4>0</vt:i4>
      </vt:variant>
      <vt:variant>
        <vt:i4>5</vt:i4>
      </vt:variant>
      <vt:variant>
        <vt:lpwstr>consultantplus://offline/ref=EC091D0C423D32F6DD43EA283330EE4E50C338363DAA9DFB67202A45AE35418EE8E7DB36147E04F7EF8061D9E9yBM2I</vt:lpwstr>
      </vt:variant>
      <vt:variant>
        <vt:lpwstr/>
      </vt:variant>
      <vt:variant>
        <vt:i4>196612</vt:i4>
      </vt:variant>
      <vt:variant>
        <vt:i4>12</vt:i4>
      </vt:variant>
      <vt:variant>
        <vt:i4>0</vt:i4>
      </vt:variant>
      <vt:variant>
        <vt:i4>5</vt:i4>
      </vt:variant>
      <vt:variant>
        <vt:lpwstr>consultantplus://offline/ref=EC091D0C423D32F6DD43EA283330EE4E50C338363DAA9DFB67202A45AE35418EE8E7DB36147E04F7EF8061D9E9yBM2I</vt:lpwstr>
      </vt:variant>
      <vt:variant>
        <vt:lpwstr/>
      </vt:variant>
      <vt:variant>
        <vt:i4>262216</vt:i4>
      </vt:variant>
      <vt:variant>
        <vt:i4>9</vt:i4>
      </vt:variant>
      <vt:variant>
        <vt:i4>0</vt:i4>
      </vt:variant>
      <vt:variant>
        <vt:i4>5</vt:i4>
      </vt:variant>
      <vt:variant>
        <vt:lpwstr/>
      </vt:variant>
      <vt:variant>
        <vt:lpwstr>P480</vt:lpwstr>
      </vt:variant>
      <vt:variant>
        <vt:i4>71</vt:i4>
      </vt:variant>
      <vt:variant>
        <vt:i4>6</vt:i4>
      </vt:variant>
      <vt:variant>
        <vt:i4>0</vt:i4>
      </vt:variant>
      <vt:variant>
        <vt:i4>5</vt:i4>
      </vt:variant>
      <vt:variant>
        <vt:lpwstr/>
      </vt:variant>
      <vt:variant>
        <vt:lpwstr>P171</vt:lpwstr>
      </vt:variant>
      <vt:variant>
        <vt:i4>1900631</vt:i4>
      </vt:variant>
      <vt:variant>
        <vt:i4>3</vt:i4>
      </vt:variant>
      <vt:variant>
        <vt:i4>0</vt:i4>
      </vt:variant>
      <vt:variant>
        <vt:i4>5</vt:i4>
      </vt:variant>
      <vt:variant>
        <vt:lpwstr>consultantplus://offline/ref=88484F58FDF907C22CA0E56C8A013FAFA3584058F84F8431007274460DBAF6998ACFA002289F608C37828B903A75D717AF997B9CB7D72BN</vt:lpwstr>
      </vt:variant>
      <vt:variant>
        <vt:lpwstr/>
      </vt:variant>
      <vt:variant>
        <vt:i4>4915206</vt:i4>
      </vt:variant>
      <vt:variant>
        <vt:i4>0</vt:i4>
      </vt:variant>
      <vt:variant>
        <vt:i4>0</vt:i4>
      </vt:variant>
      <vt:variant>
        <vt:i4>5</vt:i4>
      </vt:variant>
      <vt:variant>
        <vt:lpwstr>http://fermagid.ru/svinovodstvo/87-rozha-svinej.html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Рысайкинская ласточка</dc:title>
  <dc:creator>я</dc:creator>
  <cp:lastModifiedBy>User Windows</cp:lastModifiedBy>
  <cp:revision>2</cp:revision>
  <cp:lastPrinted>2019-02-08T12:14:00Z</cp:lastPrinted>
  <dcterms:created xsi:type="dcterms:W3CDTF">2020-12-21T06:14:00Z</dcterms:created>
  <dcterms:modified xsi:type="dcterms:W3CDTF">2020-12-21T06:14:00Z</dcterms:modified>
</cp:coreProperties>
</file>