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427325" w:rsidRPr="00427325" w:rsidTr="00D4426D">
        <w:tc>
          <w:tcPr>
            <w:tcW w:w="3168" w:type="dxa"/>
          </w:tcPr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eastAsia="ru-RU"/>
              </w:rPr>
            </w:pPr>
            <w:r w:rsidRPr="00427325">
              <w:rPr>
                <w:rFonts w:ascii="Times New Roman" w:hAnsi="Times New Roman"/>
                <w:color w:val="auto"/>
                <w:sz w:val="16"/>
                <w:szCs w:val="16"/>
                <w:lang w:eastAsia="ru-RU"/>
              </w:rPr>
              <w:t>РОССИЙСКАЯ ФЕДЕРАЦИЯ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27325">
              <w:rPr>
                <w:rFonts w:ascii="Times New Roman" w:hAnsi="Times New Roman"/>
                <w:b/>
                <w:color w:val="auto"/>
                <w:lang w:eastAsia="ru-RU"/>
              </w:rPr>
              <w:t>АДМИНИСТРАЦИЯ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27325">
              <w:rPr>
                <w:rFonts w:ascii="Times New Roman" w:hAnsi="Times New Roman"/>
                <w:color w:val="auto"/>
                <w:lang w:eastAsia="ru-RU"/>
              </w:rPr>
              <w:t>сельского поселения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427325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РЫСАЙКИНО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27325">
              <w:rPr>
                <w:rFonts w:ascii="Times New Roman" w:hAnsi="Times New Roman"/>
                <w:color w:val="auto"/>
                <w:lang w:eastAsia="ru-RU"/>
              </w:rPr>
              <w:t>муниципального района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27325">
              <w:rPr>
                <w:rFonts w:ascii="Times New Roman" w:hAnsi="Times New Roman"/>
                <w:color w:val="auto"/>
                <w:lang w:eastAsia="ru-RU"/>
              </w:rPr>
              <w:t>Похвистневский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27325">
              <w:rPr>
                <w:rFonts w:ascii="Times New Roman" w:hAnsi="Times New Roman"/>
                <w:color w:val="auto"/>
                <w:lang w:eastAsia="ru-RU"/>
              </w:rPr>
              <w:t>Самарской области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  <w:r w:rsidRPr="00427325"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  <w:t>ПОСТАНОВЛЕНИЕ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>21.02.2020</w:t>
            </w:r>
            <w:r w:rsidRPr="00427325">
              <w:rPr>
                <w:rFonts w:ascii="Times New Roman" w:hAnsi="Times New Roman"/>
                <w:color w:val="auto"/>
                <w:lang w:eastAsia="ru-RU"/>
              </w:rPr>
              <w:t xml:space="preserve">  № </w:t>
            </w:r>
            <w:r>
              <w:rPr>
                <w:rFonts w:ascii="Times New Roman" w:hAnsi="Times New Roman"/>
                <w:color w:val="auto"/>
                <w:lang w:eastAsia="ru-RU"/>
              </w:rPr>
              <w:t>10</w:t>
            </w:r>
          </w:p>
          <w:p w:rsidR="00427325" w:rsidRPr="00427325" w:rsidRDefault="00427325" w:rsidP="00427325">
            <w:pPr>
              <w:suppressAutoHyphens w:val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27325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с</w:t>
            </w:r>
            <w:proofErr w:type="gramStart"/>
            <w:r w:rsidRPr="00427325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.Р</w:t>
            </w:r>
            <w:proofErr w:type="gramEnd"/>
            <w:r w:rsidRPr="00427325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427325" w:rsidRPr="00427325" w:rsidRDefault="00427325" w:rsidP="00427325">
            <w:pPr>
              <w:suppressAutoHyphens w:val="0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3285" w:type="dxa"/>
          </w:tcPr>
          <w:p w:rsidR="00427325" w:rsidRPr="00427325" w:rsidRDefault="00427325" w:rsidP="00427325">
            <w:pPr>
              <w:suppressAutoHyphens w:val="0"/>
              <w:jc w:val="right"/>
              <w:rPr>
                <w:rFonts w:ascii="Times New Roman" w:hAnsi="Times New Roman"/>
                <w:color w:val="auto"/>
                <w:lang w:eastAsia="ru-RU"/>
              </w:rPr>
            </w:pPr>
          </w:p>
        </w:tc>
      </w:tr>
    </w:tbl>
    <w:p w:rsidR="00427325" w:rsidRPr="00427325" w:rsidRDefault="00427325" w:rsidP="00427325">
      <w:pPr>
        <w:suppressAutoHyphens w:val="0"/>
        <w:rPr>
          <w:rFonts w:ascii="Times New Roman" w:hAnsi="Times New Roman"/>
          <w:color w:val="auto"/>
          <w:lang w:eastAsia="ru-RU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от 21.02.202 № 9 </w:t>
      </w: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Признать утратившим силу 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Рысайкино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Похвистневский от </w:t>
      </w:r>
      <w:r>
        <w:rPr>
          <w:rFonts w:ascii="Times New Roman" w:hAnsi="Times New Roman"/>
          <w:sz w:val="28"/>
          <w:szCs w:val="28"/>
        </w:rPr>
        <w:t>21.02.2020 за № 9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присвоении почтового адреса гаражу</w:t>
      </w:r>
      <w:r>
        <w:rPr>
          <w:rFonts w:ascii="Times New Roman" w:hAnsi="Times New Roman"/>
          <w:sz w:val="28"/>
          <w:szCs w:val="28"/>
        </w:rPr>
        <w:t>».</w:t>
      </w:r>
    </w:p>
    <w:p w:rsidR="00427325" w:rsidRDefault="00427325" w:rsidP="004273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</w:p>
    <w:p w:rsidR="00427325" w:rsidRDefault="00427325" w:rsidP="00427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В.М.Исаев</w:t>
      </w:r>
    </w:p>
    <w:p w:rsidR="0065612B" w:rsidRDefault="0065612B"/>
    <w:sectPr w:rsidR="006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CED"/>
    <w:multiLevelType w:val="hybridMultilevel"/>
    <w:tmpl w:val="9416A8EC"/>
    <w:lvl w:ilvl="0" w:tplc="7C8806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E"/>
    <w:rsid w:val="00427325"/>
    <w:rsid w:val="0065612B"/>
    <w:rsid w:val="00B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5"/>
    <w:pPr>
      <w:suppressAutoHyphens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5"/>
    <w:pPr>
      <w:suppressAutoHyphens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2020-02-21T09:12:00Z</cp:lastPrinted>
  <dcterms:created xsi:type="dcterms:W3CDTF">2020-02-21T09:06:00Z</dcterms:created>
  <dcterms:modified xsi:type="dcterms:W3CDTF">2020-02-21T09:13:00Z</dcterms:modified>
</cp:coreProperties>
</file>