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3"/>
        <w:gridCol w:w="3245"/>
        <w:gridCol w:w="3183"/>
      </w:tblGrid>
      <w:tr w:rsidR="00AA1A7E" w:rsidRPr="00294106" w:rsidTr="0018728E">
        <w:tc>
          <w:tcPr>
            <w:tcW w:w="3143" w:type="dxa"/>
          </w:tcPr>
          <w:p w:rsidR="00AA1A7E" w:rsidRPr="0029410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РОССИЙСКАЯ ФЕДЕРАЦИЯ</w:t>
            </w:r>
          </w:p>
          <w:p w:rsidR="00AA1A7E" w:rsidRPr="0029410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  <w:t>АДМИНИСТРАЦИЯ</w:t>
            </w:r>
          </w:p>
          <w:p w:rsidR="00AA1A7E" w:rsidRPr="0029410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сельского поселения</w:t>
            </w:r>
          </w:p>
          <w:p w:rsidR="00AA1A7E" w:rsidRPr="0029410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</w:pPr>
            <w:r w:rsidRPr="00294106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  <w:t>РЫСАЙКИНО</w:t>
            </w:r>
          </w:p>
          <w:p w:rsidR="00AA1A7E" w:rsidRPr="0029410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муниципального района</w:t>
            </w:r>
          </w:p>
          <w:p w:rsidR="00AA1A7E" w:rsidRPr="0029410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Похвистневский</w:t>
            </w:r>
          </w:p>
          <w:p w:rsidR="00AA1A7E" w:rsidRPr="0029410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Самарской области</w:t>
            </w:r>
          </w:p>
          <w:p w:rsidR="00AA1A7E" w:rsidRPr="0029410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ПОСТАНОВЛЕНИЕ</w:t>
            </w:r>
          </w:p>
          <w:p w:rsidR="00AA1A7E" w:rsidRPr="0029410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</w:p>
          <w:p w:rsidR="00AA1A7E" w:rsidRPr="00294106" w:rsidRDefault="009440A6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27.06.2019г </w:t>
            </w:r>
            <w:r w:rsidR="00AA1A7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№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34</w:t>
            </w:r>
          </w:p>
          <w:p w:rsidR="00AA1A7E" w:rsidRPr="0029410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с.Рысайкино</w:t>
            </w:r>
          </w:p>
        </w:tc>
        <w:tc>
          <w:tcPr>
            <w:tcW w:w="3245" w:type="dxa"/>
          </w:tcPr>
          <w:p w:rsidR="00AA1A7E" w:rsidRPr="00294106" w:rsidRDefault="00AA1A7E" w:rsidP="0018728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</w:p>
        </w:tc>
        <w:tc>
          <w:tcPr>
            <w:tcW w:w="3183" w:type="dxa"/>
          </w:tcPr>
          <w:p w:rsidR="00AA1A7E" w:rsidRPr="00647547" w:rsidRDefault="00AA1A7E" w:rsidP="0018728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/>
                <w:kern w:val="1"/>
                <w:sz w:val="32"/>
                <w:szCs w:val="32"/>
              </w:rPr>
            </w:pPr>
          </w:p>
        </w:tc>
      </w:tr>
    </w:tbl>
    <w:p w:rsidR="00AA1A7E" w:rsidRDefault="00AA1A7E" w:rsidP="00AA1A7E">
      <w:pPr>
        <w:spacing w:after="0" w:line="240" w:lineRule="auto"/>
        <w:rPr>
          <w:rFonts w:ascii="Times New Roman" w:hAnsi="Times New Roman"/>
        </w:rPr>
      </w:pPr>
    </w:p>
    <w:p w:rsidR="00AA1A7E" w:rsidRPr="00AA1A7E" w:rsidRDefault="00AA1A7E" w:rsidP="00AA1A7E">
      <w:pPr>
        <w:spacing w:after="0" w:line="240" w:lineRule="auto"/>
        <w:rPr>
          <w:rFonts w:ascii="Times New Roman" w:hAnsi="Times New Roman"/>
        </w:rPr>
      </w:pPr>
      <w:r w:rsidRPr="00AA1A7E">
        <w:rPr>
          <w:rFonts w:ascii="Times New Roman" w:hAnsi="Times New Roman"/>
        </w:rPr>
        <w:t>Об утверждении порядка предоставления</w:t>
      </w:r>
    </w:p>
    <w:p w:rsidR="00AA1A7E" w:rsidRPr="00AA1A7E" w:rsidRDefault="00AA1A7E" w:rsidP="00AA1A7E">
      <w:pPr>
        <w:spacing w:after="0" w:line="240" w:lineRule="auto"/>
        <w:rPr>
          <w:rFonts w:ascii="Times New Roman" w:hAnsi="Times New Roman"/>
        </w:rPr>
      </w:pPr>
      <w:r w:rsidRPr="00AA1A7E">
        <w:rPr>
          <w:rFonts w:ascii="Times New Roman" w:hAnsi="Times New Roman"/>
        </w:rPr>
        <w:t xml:space="preserve">порубочного билета и (или) разрешения </w:t>
      </w:r>
    </w:p>
    <w:p w:rsidR="006026C4" w:rsidRDefault="00AA1A7E" w:rsidP="00AA1A7E">
      <w:pPr>
        <w:spacing w:after="0" w:line="240" w:lineRule="auto"/>
        <w:rPr>
          <w:rFonts w:ascii="Times New Roman" w:hAnsi="Times New Roman"/>
        </w:rPr>
      </w:pPr>
      <w:r w:rsidRPr="00AA1A7E">
        <w:rPr>
          <w:rFonts w:ascii="Times New Roman" w:hAnsi="Times New Roman"/>
        </w:rPr>
        <w:t>на пересадку деревьев и кустарников</w:t>
      </w:r>
      <w:r w:rsidR="00EE55A2">
        <w:rPr>
          <w:rFonts w:ascii="Times New Roman" w:hAnsi="Times New Roman"/>
        </w:rPr>
        <w:t xml:space="preserve"> </w:t>
      </w:r>
      <w:proofErr w:type="gramStart"/>
      <w:r w:rsidR="00EE55A2">
        <w:rPr>
          <w:rFonts w:ascii="Times New Roman" w:hAnsi="Times New Roman"/>
        </w:rPr>
        <w:t>на</w:t>
      </w:r>
      <w:proofErr w:type="gramEnd"/>
      <w:r w:rsidR="00EE55A2">
        <w:rPr>
          <w:rFonts w:ascii="Times New Roman" w:hAnsi="Times New Roman"/>
        </w:rPr>
        <w:t xml:space="preserve"> </w:t>
      </w:r>
    </w:p>
    <w:p w:rsidR="00EE55A2" w:rsidRDefault="00EE55A2" w:rsidP="00AA1A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территории сельского поселения Рысайкино </w:t>
      </w:r>
    </w:p>
    <w:p w:rsidR="00EE55A2" w:rsidRDefault="00EE55A2" w:rsidP="00AA1A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Похвистневский</w:t>
      </w:r>
    </w:p>
    <w:p w:rsidR="00EE55A2" w:rsidRDefault="00EE55A2" w:rsidP="00AA1A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AA1A7E" w:rsidRDefault="00AA1A7E" w:rsidP="00AA1A7E">
      <w:pPr>
        <w:spacing w:after="0" w:line="240" w:lineRule="auto"/>
        <w:rPr>
          <w:rFonts w:ascii="Times New Roman" w:hAnsi="Times New Roman"/>
        </w:rPr>
      </w:pPr>
    </w:p>
    <w:p w:rsidR="00AA1A7E" w:rsidRDefault="00AA1A7E" w:rsidP="00AA1A7E">
      <w:pPr>
        <w:spacing w:after="0" w:line="240" w:lineRule="auto"/>
        <w:rPr>
          <w:rFonts w:ascii="Times New Roman" w:hAnsi="Times New Roman"/>
        </w:rPr>
      </w:pPr>
    </w:p>
    <w:p w:rsidR="00AA1A7E" w:rsidRDefault="00AA1A7E" w:rsidP="00AA1A7E">
      <w:pPr>
        <w:spacing w:after="0" w:line="240" w:lineRule="auto"/>
        <w:rPr>
          <w:rFonts w:ascii="Times New Roman" w:hAnsi="Times New Roman"/>
        </w:rPr>
      </w:pPr>
    </w:p>
    <w:p w:rsidR="00AA1A7E" w:rsidRPr="00EE55A2" w:rsidRDefault="00AA1A7E" w:rsidP="00AA1A7E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proofErr w:type="gramStart"/>
      <w:r w:rsidRPr="00EE55A2">
        <w:rPr>
          <w:rFonts w:ascii="Times New Roman" w:eastAsia="Times New Roman" w:hAnsi="Times New Roman"/>
          <w:sz w:val="27"/>
          <w:szCs w:val="27"/>
          <w:lang w:eastAsia="ar-SA"/>
        </w:rPr>
        <w:t>В целях приведения нормативн</w:t>
      </w:r>
      <w:r w:rsidR="001D738C" w:rsidRPr="00EE55A2">
        <w:rPr>
          <w:rFonts w:ascii="Times New Roman" w:eastAsia="Times New Roman" w:hAnsi="Times New Roman"/>
          <w:sz w:val="27"/>
          <w:szCs w:val="27"/>
          <w:lang w:eastAsia="ar-SA"/>
        </w:rPr>
        <w:t>ых правовых актов в соответствие</w:t>
      </w:r>
      <w:r w:rsidR="00580B76" w:rsidRPr="00EE55A2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E55A2">
        <w:rPr>
          <w:rFonts w:ascii="Times New Roman" w:eastAsia="Times New Roman" w:hAnsi="Times New Roman"/>
          <w:sz w:val="27"/>
          <w:szCs w:val="27"/>
          <w:lang w:eastAsia="ar-SA"/>
        </w:rPr>
        <w:t xml:space="preserve">с действующим законодательством, </w:t>
      </w:r>
      <w:r w:rsidR="001D738C" w:rsidRPr="00EE55A2">
        <w:rPr>
          <w:rFonts w:ascii="Times New Roman" w:eastAsia="Times New Roman" w:hAnsi="Times New Roman"/>
          <w:sz w:val="27"/>
          <w:szCs w:val="27"/>
          <w:lang w:eastAsia="ar-SA"/>
        </w:rPr>
        <w:t xml:space="preserve">в целях </w:t>
      </w:r>
      <w:r w:rsidRPr="00EE55A2">
        <w:rPr>
          <w:rFonts w:ascii="Times New Roman" w:hAnsi="Times New Roman"/>
          <w:sz w:val="27"/>
          <w:szCs w:val="27"/>
        </w:rPr>
        <w:t>реализации статьи 3.2 Закона Самарской области «О градостроительной деятельности на территории Самарской области»</w:t>
      </w:r>
      <w:r w:rsidR="001D738C" w:rsidRPr="00EE55A2">
        <w:rPr>
          <w:rFonts w:ascii="Times New Roman" w:hAnsi="Times New Roman"/>
          <w:sz w:val="27"/>
          <w:szCs w:val="27"/>
        </w:rPr>
        <w:t xml:space="preserve">, </w:t>
      </w:r>
      <w:r w:rsidRPr="00EE55A2">
        <w:rPr>
          <w:rFonts w:ascii="Times New Roman" w:hAnsi="Times New Roman"/>
          <w:sz w:val="27"/>
          <w:szCs w:val="27"/>
        </w:rPr>
        <w:t xml:space="preserve"> </w:t>
      </w:r>
      <w:r w:rsidRPr="00EE55A2">
        <w:rPr>
          <w:rFonts w:ascii="Times New Roman" w:eastAsia="Times New Roman" w:hAnsi="Times New Roman"/>
          <w:sz w:val="27"/>
          <w:szCs w:val="27"/>
          <w:lang w:eastAsia="ar-SA"/>
        </w:rPr>
        <w:t>в</w:t>
      </w:r>
      <w:r w:rsidRPr="00EE55A2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 xml:space="preserve"> соответствии с Федеральным законом от 27.07.2010 года №210-ФЗ «Об организации предоставления государственных и муниципальных услуг», в</w:t>
      </w:r>
      <w:r w:rsidRPr="00EE55A2">
        <w:rPr>
          <w:rFonts w:ascii="Times New Roman" w:eastAsia="Lucida Sans Unicode" w:hAnsi="Times New Roman"/>
          <w:color w:val="000000"/>
          <w:spacing w:val="10"/>
          <w:kern w:val="1"/>
          <w:sz w:val="27"/>
          <w:szCs w:val="27"/>
        </w:rPr>
        <w:t xml:space="preserve"> целях совершенствования и </w:t>
      </w:r>
      <w:r w:rsidRPr="00EE55A2">
        <w:rPr>
          <w:rFonts w:ascii="Times New Roman" w:eastAsia="Lucida Sans Unicode" w:hAnsi="Times New Roman"/>
          <w:color w:val="052635"/>
          <w:kern w:val="1"/>
          <w:sz w:val="27"/>
          <w:szCs w:val="27"/>
        </w:rPr>
        <w:t>повышения качества предоставления муниципальных услуг населению</w:t>
      </w:r>
      <w:r w:rsidRPr="00EE55A2">
        <w:rPr>
          <w:rFonts w:ascii="Times New Roman" w:eastAsia="Lucida Sans Unicode" w:hAnsi="Times New Roman"/>
          <w:color w:val="000000"/>
          <w:spacing w:val="2"/>
          <w:kern w:val="1"/>
          <w:sz w:val="27"/>
          <w:szCs w:val="27"/>
        </w:rPr>
        <w:t xml:space="preserve">, </w:t>
      </w:r>
      <w:r w:rsidRPr="00EE55A2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>руководствуясь Уставом  сельского поселения Рысайкино, Администрация сельского поселения</w:t>
      </w:r>
      <w:proofErr w:type="gramEnd"/>
      <w:r w:rsidRPr="00EE55A2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 xml:space="preserve"> Рысайкино муниципального района Похвистневский Самарской области </w:t>
      </w:r>
    </w:p>
    <w:p w:rsidR="00AA1A7E" w:rsidRPr="00EE55A2" w:rsidRDefault="00AA1A7E" w:rsidP="00AA1A7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</w:p>
    <w:p w:rsidR="00AA1A7E" w:rsidRPr="00EE55A2" w:rsidRDefault="00AA1A7E" w:rsidP="00AA1A7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  <w:proofErr w:type="gramStart"/>
      <w:r w:rsidRPr="00EE55A2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П</w:t>
      </w:r>
      <w:proofErr w:type="gramEnd"/>
      <w:r w:rsidRPr="00EE55A2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 О С Т А Н О В Л Я Е Т :</w:t>
      </w:r>
    </w:p>
    <w:p w:rsidR="001D738C" w:rsidRPr="00EE55A2" w:rsidRDefault="00AA1A7E" w:rsidP="001D73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E55A2">
        <w:rPr>
          <w:rFonts w:ascii="Times New Roman" w:hAnsi="Times New Roman"/>
          <w:sz w:val="27"/>
          <w:szCs w:val="27"/>
        </w:rPr>
        <w:t>Утвердить прилагаемый порядок предоставления порубочного билета и (или) разрешения на пересадку деревьев и кустарников на территории сельского поселения Рысайкино муниципального района Похвистневский Самарской области.</w:t>
      </w:r>
    </w:p>
    <w:p w:rsidR="00AA1A7E" w:rsidRPr="00EE55A2" w:rsidRDefault="001D738C" w:rsidP="001D73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E55A2">
        <w:rPr>
          <w:rFonts w:ascii="Times New Roman" w:hAnsi="Times New Roman"/>
          <w:sz w:val="27"/>
          <w:szCs w:val="27"/>
        </w:rPr>
        <w:t xml:space="preserve">Признать утратившим силу постановление </w:t>
      </w:r>
      <w:r w:rsidRPr="00EE55A2">
        <w:rPr>
          <w:rFonts w:ascii="Times New Roman" w:eastAsia="Times New Roman" w:hAnsi="Times New Roman"/>
          <w:sz w:val="27"/>
          <w:szCs w:val="27"/>
          <w:lang w:eastAsia="ru-RU"/>
        </w:rPr>
        <w:t>утвержденное постановлением Администрации сельского поселения Рысайкино от 21.06.2017 № 32</w:t>
      </w:r>
    </w:p>
    <w:p w:rsidR="00AA1A7E" w:rsidRPr="00EE55A2" w:rsidRDefault="00AA1A7E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E55A2">
        <w:rPr>
          <w:rFonts w:ascii="Times New Roman" w:hAnsi="Times New Roman"/>
          <w:sz w:val="27"/>
          <w:szCs w:val="27"/>
        </w:rPr>
        <w:t xml:space="preserve">         </w:t>
      </w:r>
      <w:r w:rsidR="001D738C" w:rsidRPr="00EE55A2">
        <w:rPr>
          <w:rFonts w:ascii="Times New Roman" w:hAnsi="Times New Roman"/>
          <w:sz w:val="27"/>
          <w:szCs w:val="27"/>
        </w:rPr>
        <w:t>3</w:t>
      </w:r>
      <w:r w:rsidRPr="00EE55A2">
        <w:rPr>
          <w:rFonts w:ascii="Times New Roman" w:hAnsi="Times New Roman"/>
          <w:sz w:val="27"/>
          <w:szCs w:val="27"/>
        </w:rPr>
        <w:t xml:space="preserve">. Опубликовать настоящий порядок в газете «Рысайкинская ласточка» и разместить на официальном сайте администрации сельского поселения Рысайкино  муниципального района Похвистневский Самарской области в сети Интернет. </w:t>
      </w:r>
    </w:p>
    <w:p w:rsidR="00AA1A7E" w:rsidRPr="00EE55A2" w:rsidRDefault="00AA1A7E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E55A2">
        <w:rPr>
          <w:rFonts w:ascii="Times New Roman" w:hAnsi="Times New Roman"/>
          <w:sz w:val="27"/>
          <w:szCs w:val="27"/>
        </w:rPr>
        <w:t xml:space="preserve">          </w:t>
      </w:r>
      <w:r w:rsidR="001D738C" w:rsidRPr="00EE55A2">
        <w:rPr>
          <w:rFonts w:ascii="Times New Roman" w:hAnsi="Times New Roman"/>
          <w:sz w:val="27"/>
          <w:szCs w:val="27"/>
        </w:rPr>
        <w:t>4</w:t>
      </w:r>
      <w:r w:rsidRPr="00EE55A2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EE55A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EE55A2">
        <w:rPr>
          <w:rFonts w:ascii="Times New Roman" w:hAnsi="Times New Roman"/>
          <w:sz w:val="27"/>
          <w:szCs w:val="27"/>
        </w:rPr>
        <w:t xml:space="preserve"> выполнением настоящего постановления оставляю за собой. </w:t>
      </w:r>
    </w:p>
    <w:p w:rsidR="00AA1A7E" w:rsidRPr="00EE55A2" w:rsidRDefault="00AA1A7E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E55A2">
        <w:rPr>
          <w:rFonts w:ascii="Times New Roman" w:hAnsi="Times New Roman"/>
          <w:sz w:val="27"/>
          <w:szCs w:val="27"/>
        </w:rPr>
        <w:t xml:space="preserve">          </w:t>
      </w:r>
      <w:r w:rsidR="001D738C" w:rsidRPr="00EE55A2">
        <w:rPr>
          <w:rFonts w:ascii="Times New Roman" w:hAnsi="Times New Roman"/>
          <w:sz w:val="27"/>
          <w:szCs w:val="27"/>
        </w:rPr>
        <w:t>5</w:t>
      </w:r>
      <w:r w:rsidRPr="00EE55A2">
        <w:rPr>
          <w:rFonts w:ascii="Times New Roman" w:hAnsi="Times New Roman"/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1D738C" w:rsidRPr="00EE55A2" w:rsidRDefault="001D738C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D738C" w:rsidRDefault="001D738C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E55A2">
        <w:rPr>
          <w:rFonts w:ascii="Times New Roman" w:hAnsi="Times New Roman"/>
          <w:sz w:val="27"/>
          <w:szCs w:val="27"/>
        </w:rPr>
        <w:t xml:space="preserve">           Глава поселения                                                                 </w:t>
      </w:r>
      <w:proofErr w:type="spellStart"/>
      <w:r w:rsidRPr="00EE55A2">
        <w:rPr>
          <w:rFonts w:ascii="Times New Roman" w:hAnsi="Times New Roman"/>
          <w:sz w:val="27"/>
          <w:szCs w:val="27"/>
        </w:rPr>
        <w:t>В.М.Исаев</w:t>
      </w:r>
      <w:proofErr w:type="spellEnd"/>
    </w:p>
    <w:p w:rsidR="00EE55A2" w:rsidRDefault="00EE55A2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E55A2" w:rsidRPr="00EE55A2" w:rsidRDefault="00EE55A2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6241B" w:rsidRPr="0036241B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6241B" w:rsidRPr="0036241B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</w:p>
    <w:p w:rsidR="00580B76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36241B" w:rsidRPr="0036241B" w:rsidRDefault="00580B76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Рысайкино</w:t>
      </w:r>
      <w:r w:rsidR="0036241B"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241B" w:rsidRPr="0036241B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Похвистневский </w:t>
      </w:r>
    </w:p>
    <w:p w:rsidR="0036241B" w:rsidRPr="0036241B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36241B" w:rsidRPr="0036241B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40A6">
        <w:rPr>
          <w:rFonts w:ascii="Times New Roman" w:eastAsia="Times New Roman" w:hAnsi="Times New Roman"/>
          <w:sz w:val="24"/>
          <w:szCs w:val="24"/>
          <w:lang w:eastAsia="ru-RU"/>
        </w:rPr>
        <w:t>27.06.2019г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9440A6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bookmarkStart w:id="0" w:name="_GoBack"/>
      <w:bookmarkEnd w:id="0"/>
    </w:p>
    <w:p w:rsidR="0036241B" w:rsidRDefault="0036241B" w:rsidP="0036241B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</w:pP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36241B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Порядок</w:t>
      </w:r>
      <w:r w:rsidRPr="0036241B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br/>
        <w:t>предоставления порубочного билета и (или) разрешения на пересадку деревьев и кустарников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1. Процедура предоставления порубочного билета и (или) разрешения на пересадку деревьев и кустарников осуществляется на территории сельского поселения </w:t>
      </w:r>
      <w:r w:rsidR="00EE55A2">
        <w:rPr>
          <w:rFonts w:ascii="Times New Roman" w:hAnsi="Times New Roman" w:cs="Times New Roman"/>
          <w:sz w:val="24"/>
          <w:szCs w:val="28"/>
        </w:rPr>
        <w:t>Рысайкино</w:t>
      </w:r>
      <w:r w:rsidRPr="00530AAB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r w:rsidR="00EE55A2">
        <w:rPr>
          <w:rFonts w:ascii="Times New Roman" w:hAnsi="Times New Roman" w:cs="Times New Roman"/>
          <w:sz w:val="24"/>
          <w:szCs w:val="28"/>
        </w:rPr>
        <w:t>Похвистневский</w:t>
      </w:r>
      <w:r w:rsidRPr="00530AAB">
        <w:rPr>
          <w:rFonts w:ascii="Times New Roman" w:hAnsi="Times New Roman" w:cs="Times New Roman"/>
          <w:sz w:val="24"/>
          <w:szCs w:val="28"/>
        </w:rPr>
        <w:t xml:space="preserve"> Самарской области Администрацией сельского поселения </w:t>
      </w:r>
      <w:r w:rsidR="00EE55A2">
        <w:rPr>
          <w:rFonts w:ascii="Times New Roman" w:hAnsi="Times New Roman" w:cs="Times New Roman"/>
          <w:sz w:val="24"/>
          <w:szCs w:val="28"/>
        </w:rPr>
        <w:t>Рысайкино</w:t>
      </w:r>
      <w:r w:rsidRPr="00530AAB">
        <w:rPr>
          <w:rFonts w:ascii="Times New Roman" w:hAnsi="Times New Roman" w:cs="Times New Roman"/>
          <w:sz w:val="24"/>
          <w:szCs w:val="28"/>
        </w:rPr>
        <w:t xml:space="preserve"> (далее - уполномоченный орган) 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1" w:name="P35"/>
      <w:bookmarkStart w:id="2" w:name="P36"/>
      <w:bookmarkEnd w:id="1"/>
      <w:bookmarkEnd w:id="2"/>
      <w:r w:rsidRPr="00530AAB">
        <w:rPr>
          <w:rFonts w:ascii="Times New Roman" w:hAnsi="Times New Roman" w:cs="Times New Roman"/>
          <w:sz w:val="24"/>
          <w:szCs w:val="28"/>
        </w:rPr>
        <w:t xml:space="preserve">2. Процедура предоставления порубочного билета осуществляется на территории сельского поселения </w:t>
      </w:r>
      <w:r w:rsidR="00EE55A2">
        <w:rPr>
          <w:rFonts w:ascii="Times New Roman" w:hAnsi="Times New Roman" w:cs="Times New Roman"/>
          <w:sz w:val="24"/>
          <w:szCs w:val="28"/>
        </w:rPr>
        <w:t>Рысайкино</w:t>
      </w:r>
      <w:r w:rsidRPr="00530AAB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r w:rsidR="00EE55A2">
        <w:rPr>
          <w:rFonts w:ascii="Times New Roman" w:hAnsi="Times New Roman" w:cs="Times New Roman"/>
          <w:sz w:val="24"/>
          <w:szCs w:val="28"/>
        </w:rPr>
        <w:t>Похвистневский</w:t>
      </w:r>
      <w:r w:rsidRPr="00530AAB">
        <w:rPr>
          <w:rFonts w:ascii="Times New Roman" w:hAnsi="Times New Roman" w:cs="Times New Roman"/>
          <w:sz w:val="24"/>
          <w:szCs w:val="28"/>
        </w:rPr>
        <w:t xml:space="preserve"> Самарской области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3" w:name="P40"/>
      <w:bookmarkEnd w:id="3"/>
      <w:r w:rsidRPr="00530AAB">
        <w:rPr>
          <w:rFonts w:ascii="Times New Roman" w:hAnsi="Times New Roman" w:cs="Times New Roman"/>
          <w:sz w:val="24"/>
          <w:szCs w:val="28"/>
        </w:rPr>
        <w:t>4) в целях удаления аварийных, больных деревьев и кустарников;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3. Процедура предоставления порубочного билета осуществляется до удаления деревьев и кустарников, за исключением случая, предусмотренного </w:t>
      </w:r>
      <w:hyperlink w:anchor="P40" w:history="1">
        <w:r w:rsidRPr="00530AAB">
          <w:rPr>
            <w:rFonts w:ascii="Times New Roman" w:hAnsi="Times New Roman" w:cs="Times New Roman"/>
            <w:sz w:val="24"/>
            <w:szCs w:val="28"/>
          </w:rPr>
          <w:t>2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настоящего Порядка. В случае, предусмотренном подпунктом 4 пункта 2 настоящего Порядка, предоставление порубочного билета может осуществляться после удаления деревьев и кустарников.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4" w:name="P43"/>
      <w:bookmarkEnd w:id="4"/>
      <w:r w:rsidRPr="00530AAB">
        <w:rPr>
          <w:rFonts w:ascii="Times New Roman" w:hAnsi="Times New Roman" w:cs="Times New Roman"/>
          <w:sz w:val="24"/>
          <w:szCs w:val="28"/>
        </w:rPr>
        <w:t xml:space="preserve">4. Физическое и юридическое лицо, заинтересованное в получении порубочного билета (далее - заявитель), самостоятельно или через уполномоченного им представителя подает в уполномоченный орган </w:t>
      </w:r>
      <w:hyperlink w:anchor="P115" w:history="1">
        <w:r w:rsidRPr="00530AAB">
          <w:rPr>
            <w:rFonts w:ascii="Times New Roman" w:hAnsi="Times New Roman" w:cs="Times New Roman"/>
            <w:sz w:val="24"/>
            <w:szCs w:val="28"/>
          </w:rPr>
          <w:t>заявление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по форме, предусмотренной Приложением к настоящему Порядку.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Для принятия решения о выдаче порубочного билета необходимы следующие документы: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5" w:name="P45"/>
      <w:bookmarkEnd w:id="5"/>
      <w:r w:rsidRPr="00530AAB">
        <w:rPr>
          <w:rFonts w:ascii="Times New Roman" w:hAnsi="Times New Roman" w:cs="Times New Roman"/>
          <w:sz w:val="24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6" w:name="P46"/>
      <w:bookmarkEnd w:id="6"/>
      <w:r w:rsidRPr="00530AAB">
        <w:rPr>
          <w:rFonts w:ascii="Times New Roman" w:hAnsi="Times New Roman" w:cs="Times New Roman"/>
          <w:sz w:val="24"/>
          <w:szCs w:val="28"/>
        </w:rPr>
        <w:t>2) правоустанавливающий документ на земельный участок, на котором находится (находятся) предполагаемо</w:t>
      </w:r>
      <w:proofErr w:type="gramStart"/>
      <w:r w:rsidRPr="00530AAB">
        <w:rPr>
          <w:rFonts w:ascii="Times New Roman" w:hAnsi="Times New Roman" w:cs="Times New Roman"/>
          <w:sz w:val="24"/>
          <w:szCs w:val="28"/>
        </w:rPr>
        <w:t>е(</w:t>
      </w:r>
      <w:proofErr w:type="spellStart"/>
      <w:proofErr w:type="gramEnd"/>
      <w:r w:rsidRPr="00530AAB">
        <w:rPr>
          <w:rFonts w:ascii="Times New Roman" w:hAnsi="Times New Roman" w:cs="Times New Roman"/>
          <w:sz w:val="24"/>
          <w:szCs w:val="28"/>
        </w:rPr>
        <w:t>ые</w:t>
      </w:r>
      <w:proofErr w:type="spellEnd"/>
      <w:r w:rsidRPr="00530AAB">
        <w:rPr>
          <w:rFonts w:ascii="Times New Roman" w:hAnsi="Times New Roman" w:cs="Times New Roman"/>
          <w:sz w:val="24"/>
          <w:szCs w:val="28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3) разрешение на использование земель или земельного участка, находящихся в </w:t>
      </w:r>
      <w:r w:rsidRPr="00530AAB">
        <w:rPr>
          <w:rFonts w:ascii="Times New Roman" w:hAnsi="Times New Roman" w:cs="Times New Roman"/>
          <w:sz w:val="24"/>
          <w:szCs w:val="28"/>
        </w:rPr>
        <w:lastRenderedPageBreak/>
        <w:t>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7" w:name="P48"/>
      <w:bookmarkEnd w:id="7"/>
      <w:r w:rsidRPr="00530AAB">
        <w:rPr>
          <w:rFonts w:ascii="Times New Roman" w:hAnsi="Times New Roman" w:cs="Times New Roman"/>
          <w:sz w:val="24"/>
          <w:szCs w:val="28"/>
        </w:rPr>
        <w:t>4) разрешение на строительство, реконструкцию объекта капитального строительства;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8" w:name="P50"/>
      <w:bookmarkEnd w:id="8"/>
      <w:r w:rsidRPr="00530AAB">
        <w:rPr>
          <w:rFonts w:ascii="Times New Roman" w:hAnsi="Times New Roman" w:cs="Times New Roman"/>
          <w:sz w:val="24"/>
          <w:szCs w:val="28"/>
        </w:rPr>
        <w:t xml:space="preserve">6) документ (информация, содержащаяся в нем), свидетельствующий об уплате восстановительной стоимости, за исключением случаев, предусмотренных </w:t>
      </w:r>
      <w:hyperlink w:anchor="P56" w:history="1">
        <w:r w:rsidRPr="00530AAB">
          <w:rPr>
            <w:rFonts w:ascii="Times New Roman" w:hAnsi="Times New Roman" w:cs="Times New Roman"/>
            <w:sz w:val="24"/>
            <w:szCs w:val="28"/>
          </w:rPr>
          <w:t>пунктом 8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настоящего Порядка;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7) схема благоустройства и озеленения земельного участка, на котором находится (находятся) предполагаемо</w:t>
      </w:r>
      <w:proofErr w:type="gramStart"/>
      <w:r w:rsidRPr="00530AAB">
        <w:rPr>
          <w:rFonts w:ascii="Times New Roman" w:hAnsi="Times New Roman" w:cs="Times New Roman"/>
          <w:sz w:val="24"/>
          <w:szCs w:val="28"/>
        </w:rPr>
        <w:t>е(</w:t>
      </w:r>
      <w:proofErr w:type="spellStart"/>
      <w:proofErr w:type="gramEnd"/>
      <w:r w:rsidRPr="00530AAB">
        <w:rPr>
          <w:rFonts w:ascii="Times New Roman" w:hAnsi="Times New Roman" w:cs="Times New Roman"/>
          <w:sz w:val="24"/>
          <w:szCs w:val="28"/>
        </w:rPr>
        <w:t>ые</w:t>
      </w:r>
      <w:proofErr w:type="spellEnd"/>
      <w:r w:rsidRPr="00530AAB">
        <w:rPr>
          <w:rFonts w:ascii="Times New Roman" w:hAnsi="Times New Roman" w:cs="Times New Roman"/>
          <w:sz w:val="24"/>
          <w:szCs w:val="28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8) схема размещения предполагаемог</w:t>
      </w:r>
      <w:proofErr w:type="gramStart"/>
      <w:r w:rsidRPr="00530AAB">
        <w:rPr>
          <w:rFonts w:ascii="Times New Roman" w:hAnsi="Times New Roman" w:cs="Times New Roman"/>
          <w:sz w:val="24"/>
          <w:szCs w:val="28"/>
        </w:rPr>
        <w:t>о(</w:t>
      </w:r>
      <w:proofErr w:type="spellStart"/>
      <w:proofErr w:type="gramEnd"/>
      <w:r w:rsidRPr="00530AAB">
        <w:rPr>
          <w:rFonts w:ascii="Times New Roman" w:hAnsi="Times New Roman" w:cs="Times New Roman"/>
          <w:sz w:val="24"/>
          <w:szCs w:val="28"/>
        </w:rPr>
        <w:t>ых</w:t>
      </w:r>
      <w:proofErr w:type="spellEnd"/>
      <w:r w:rsidRPr="00530AAB">
        <w:rPr>
          <w:rFonts w:ascii="Times New Roman" w:hAnsi="Times New Roman" w:cs="Times New Roman"/>
          <w:sz w:val="24"/>
          <w:szCs w:val="28"/>
        </w:rPr>
        <w:t>) к удалению дерева (деревьев) и (или) кустарника (кустарников) (ситуационный план).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5. Документы и информация, указанные в </w:t>
      </w:r>
      <w:hyperlink w:anchor="P46" w:history="1">
        <w:r w:rsidRPr="00530AAB">
          <w:rPr>
            <w:rFonts w:ascii="Times New Roman" w:hAnsi="Times New Roman" w:cs="Times New Roman"/>
            <w:sz w:val="24"/>
            <w:szCs w:val="28"/>
          </w:rPr>
          <w:t>частях 2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48" w:history="1">
        <w:r w:rsidRPr="00530AAB">
          <w:rPr>
            <w:rFonts w:ascii="Times New Roman" w:hAnsi="Times New Roman" w:cs="Times New Roman"/>
            <w:sz w:val="24"/>
            <w:szCs w:val="28"/>
          </w:rPr>
          <w:t>4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, </w:t>
      </w:r>
      <w:hyperlink w:anchor="P50" w:history="1">
        <w:r w:rsidRPr="00530AAB">
          <w:rPr>
            <w:rFonts w:ascii="Times New Roman" w:hAnsi="Times New Roman" w:cs="Times New Roman"/>
            <w:sz w:val="24"/>
            <w:szCs w:val="28"/>
          </w:rPr>
          <w:t>6 пункта 4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6. </w:t>
      </w:r>
      <w:proofErr w:type="gramStart"/>
      <w:r w:rsidRPr="00530AAB">
        <w:rPr>
          <w:rFonts w:ascii="Times New Roman" w:hAnsi="Times New Roman" w:cs="Times New Roman"/>
          <w:sz w:val="24"/>
          <w:szCs w:val="28"/>
        </w:rPr>
        <w:t xml:space="preserve">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</w:t>
      </w:r>
      <w:hyperlink w:anchor="P45" w:history="1">
        <w:r w:rsidRPr="00530AAB">
          <w:rPr>
            <w:rFonts w:ascii="Times New Roman" w:hAnsi="Times New Roman" w:cs="Times New Roman"/>
            <w:sz w:val="24"/>
            <w:szCs w:val="28"/>
          </w:rPr>
          <w:t>подпунктами 1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и </w:t>
      </w:r>
      <w:hyperlink w:anchor="P46" w:history="1">
        <w:r w:rsidRPr="00530AAB">
          <w:rPr>
            <w:rFonts w:ascii="Times New Roman" w:hAnsi="Times New Roman" w:cs="Times New Roman"/>
            <w:sz w:val="24"/>
            <w:szCs w:val="28"/>
          </w:rPr>
          <w:t>2 пункта 4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  <w:proofErr w:type="gramEnd"/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9" w:name="P56"/>
      <w:bookmarkEnd w:id="9"/>
      <w:r w:rsidRPr="00530AAB">
        <w:rPr>
          <w:rFonts w:ascii="Times New Roman" w:hAnsi="Times New Roman" w:cs="Times New Roman"/>
          <w:sz w:val="24"/>
          <w:szCs w:val="28"/>
        </w:rPr>
        <w:t>7. Процедура предоставления порубочного билета осуществляется за плату, за исключением случаев: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2) удаления аварийных, больных деревьев и кустарников;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3) пересадки деревьев и кустарников;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5) при работах, финансируемых за счет средств консолидированного бюджета Российской Федерации.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актом.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8. Заявитель при строительстве, реконструкции объектов капитального строительства </w:t>
      </w:r>
      <w:r w:rsidRPr="00530AAB">
        <w:rPr>
          <w:rFonts w:ascii="Times New Roman" w:hAnsi="Times New Roman" w:cs="Times New Roman"/>
          <w:sz w:val="24"/>
          <w:szCs w:val="28"/>
        </w:rPr>
        <w:lastRenderedPageBreak/>
        <w:t xml:space="preserve">по собственной инициативе вправе </w:t>
      </w:r>
      <w:proofErr w:type="gramStart"/>
      <w:r w:rsidRPr="00530AAB">
        <w:rPr>
          <w:rFonts w:ascii="Times New Roman" w:hAnsi="Times New Roman" w:cs="Times New Roman"/>
          <w:sz w:val="24"/>
          <w:szCs w:val="28"/>
        </w:rPr>
        <w:t>предоставить правоустанавливающие документы</w:t>
      </w:r>
      <w:proofErr w:type="gramEnd"/>
      <w:r w:rsidRPr="00530AAB">
        <w:rPr>
          <w:rFonts w:ascii="Times New Roman" w:hAnsi="Times New Roman" w:cs="Times New Roman"/>
          <w:sz w:val="24"/>
          <w:szCs w:val="28"/>
        </w:rPr>
        <w:t xml:space="preserve"> на земельный участок, разрешение на строительство, реконструкцию объекта капитального строительства.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В случае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65"/>
      <w:bookmarkEnd w:id="10"/>
      <w:r w:rsidRPr="00530AAB">
        <w:rPr>
          <w:rFonts w:ascii="Times New Roman" w:hAnsi="Times New Roman" w:cs="Times New Roman"/>
          <w:sz w:val="24"/>
          <w:szCs w:val="28"/>
        </w:rPr>
        <w:t>9. Основаниями для отказа в предоставлении порубочного билета являются: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2) </w:t>
      </w:r>
      <w:proofErr w:type="spellStart"/>
      <w:r w:rsidRPr="00530AAB">
        <w:rPr>
          <w:rFonts w:ascii="Times New Roman" w:hAnsi="Times New Roman" w:cs="Times New Roman"/>
          <w:sz w:val="24"/>
          <w:szCs w:val="28"/>
        </w:rPr>
        <w:t>непредоставление</w:t>
      </w:r>
      <w:proofErr w:type="spellEnd"/>
      <w:r w:rsidRPr="00530AAB">
        <w:rPr>
          <w:rFonts w:ascii="Times New Roman" w:hAnsi="Times New Roman" w:cs="Times New Roman"/>
          <w:sz w:val="24"/>
          <w:szCs w:val="28"/>
        </w:rPr>
        <w:t xml:space="preserve"> документов, предусмотренных </w:t>
      </w:r>
      <w:hyperlink w:anchor="P43" w:history="1">
        <w:r w:rsidRPr="00530AAB">
          <w:rPr>
            <w:rFonts w:ascii="Times New Roman" w:hAnsi="Times New Roman" w:cs="Times New Roman"/>
            <w:sz w:val="24"/>
            <w:szCs w:val="28"/>
          </w:rPr>
          <w:t>пунктом 4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настоящего Порядка;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</w:r>
      <w:hyperlink w:anchor="P36" w:history="1">
        <w:r w:rsidRPr="00530AAB">
          <w:rPr>
            <w:rFonts w:ascii="Times New Roman" w:hAnsi="Times New Roman" w:cs="Times New Roman"/>
            <w:sz w:val="24"/>
            <w:szCs w:val="28"/>
          </w:rPr>
          <w:t>2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настоящего Порядка;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7) неоплата восстановительной стоимости в случае, когда ее оплата требуется в соответствии с </w:t>
      </w:r>
      <w:hyperlink w:anchor="P56" w:history="1">
        <w:r w:rsidRPr="00530AAB">
          <w:rPr>
            <w:rFonts w:ascii="Times New Roman" w:hAnsi="Times New Roman" w:cs="Times New Roman"/>
            <w:sz w:val="24"/>
            <w:szCs w:val="28"/>
          </w:rPr>
          <w:t>пунктом 7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10.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</w:t>
      </w:r>
      <w:hyperlink w:anchor="P65" w:history="1">
        <w:r w:rsidRPr="00530AAB">
          <w:rPr>
            <w:rFonts w:ascii="Times New Roman" w:hAnsi="Times New Roman" w:cs="Times New Roman"/>
            <w:sz w:val="24"/>
            <w:szCs w:val="28"/>
          </w:rPr>
          <w:t xml:space="preserve">пунктом </w:t>
        </w:r>
      </w:hyperlink>
      <w:r w:rsidRPr="00530AAB">
        <w:rPr>
          <w:rFonts w:ascii="Times New Roman" w:hAnsi="Times New Roman" w:cs="Times New Roman"/>
          <w:sz w:val="24"/>
          <w:szCs w:val="28"/>
        </w:rPr>
        <w:t>9 настоящего Порядка.</w:t>
      </w:r>
    </w:p>
    <w:p w:rsidR="005659DB" w:rsidRPr="00530AA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5659D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5659DB" w:rsidRDefault="005659DB" w:rsidP="005659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80B76" w:rsidRDefault="00580B76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80B76" w:rsidRDefault="00580B76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80B76" w:rsidRDefault="00580B76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80B76" w:rsidRDefault="00580B76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659DB" w:rsidRDefault="005659D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659DB" w:rsidRDefault="005659D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659DB" w:rsidRDefault="005659D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659DB" w:rsidRDefault="005659D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659DB" w:rsidRDefault="005659D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659DB" w:rsidRDefault="005659D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659DB" w:rsidRDefault="005659D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659DB" w:rsidRDefault="005659D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80B76" w:rsidRDefault="00580B76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80B76" w:rsidRDefault="00580B76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80B76" w:rsidRPr="0036241B" w:rsidRDefault="00580B76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  <w:bookmarkStart w:id="11" w:name="sub_10000"/>
      <w:r w:rsidRPr="0036241B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lastRenderedPageBreak/>
        <w:t>Приложение</w:t>
      </w:r>
      <w:r w:rsidRPr="0036241B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36241B">
          <w:rPr>
            <w:rFonts w:ascii="Times New Roman" w:eastAsiaTheme="minorEastAsia" w:hAnsi="Times New Roman"/>
            <w:color w:val="106BBE"/>
            <w:sz w:val="24"/>
            <w:szCs w:val="24"/>
            <w:lang w:eastAsia="ru-RU"/>
          </w:rPr>
          <w:t>Порядку</w:t>
        </w:r>
      </w:hyperlink>
      <w:r w:rsidRPr="0036241B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 предоставления</w:t>
      </w:r>
      <w:r w:rsidRPr="0036241B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br/>
        <w:t>порубочного билета и (или) разрешения</w:t>
      </w:r>
      <w:r w:rsidRPr="0036241B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br/>
        <w:t>на пересадку деревьев и кустарников</w:t>
      </w:r>
    </w:p>
    <w:bookmarkEnd w:id="11"/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Руководителю уполномоченного органа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(наименование руководителя и</w:t>
      </w:r>
      <w:proofErr w:type="gramEnd"/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 уполномоченного органа)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для юридических лиц: наименование,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       место нахождения,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             ОГРН, ИНН </w:t>
      </w:r>
      <w:hyperlink w:anchor="sub_101" w:history="1">
        <w:r w:rsidRPr="0036241B">
          <w:rPr>
            <w:rFonts w:ascii="Times New Roman" w:eastAsiaTheme="minorEastAsia" w:hAnsi="Times New Roman"/>
            <w:color w:val="106BBE"/>
            <w:lang w:eastAsia="ru-RU"/>
          </w:rPr>
          <w:t>1</w:t>
        </w:r>
      </w:hyperlink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для физических лиц: фамилия, имя и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 (при наличии) отчество.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Дата и место рождения, адрес места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жительства (регистрации)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    реквизиты документа,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удостоверяющего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 xml:space="preserve"> личность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(наименование, серия и номер, дата</w:t>
      </w:r>
      <w:proofErr w:type="gramEnd"/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выдачи, наименование органа,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   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выдавшего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 xml:space="preserve"> документ)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    номер телефона, факс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почтовый адрес и (или) адрес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электронной почты для связи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</w:pPr>
      <w:r w:rsidRPr="0036241B"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  <w:t>Заявление</w:t>
      </w:r>
      <w:r w:rsidRPr="0036241B"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  <w:br/>
        <w:t xml:space="preserve">о предоставлении порубочного билета и (или) разрешения на пересадку деревьев и кустарников </w:t>
      </w:r>
      <w:hyperlink w:anchor="sub_102" w:history="1">
        <w:r w:rsidRPr="0036241B">
          <w:rPr>
            <w:rFonts w:ascii="Times New Roman" w:eastAsiaTheme="minorEastAsia" w:hAnsi="Times New Roman"/>
            <w:color w:val="106BBE"/>
            <w:sz w:val="26"/>
            <w:szCs w:val="26"/>
            <w:lang w:eastAsia="ru-RU"/>
          </w:rPr>
          <w:t>2</w:t>
        </w:r>
      </w:hyperlink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Прошу  предоставить порубочный билет и (или) разрешение на пересадку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деревьев  и  кустарников  (указать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нужное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>)  для удаления деревьев и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кустарников     на    следующем    земельном    участке/на    земле,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государственная  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собственность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 xml:space="preserve">    на   которую   не   разграничена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(указывается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нужное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>) в целях строительства (реконструкции) на данном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земельном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участке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 xml:space="preserve">  (земле)/удаления  аварийных,  больных деревьев и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кустарников/обеспечения  санитарно-эпидемиологических  требований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к</w:t>
      </w:r>
      <w:proofErr w:type="gramEnd"/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6241B">
        <w:rPr>
          <w:rFonts w:ascii="Times New Roman" w:eastAsiaTheme="minorEastAsia" w:hAnsi="Times New Roman"/>
          <w:lang w:eastAsia="ru-RU"/>
        </w:rPr>
        <w:t>освещенности и инсоляции жилых и иных помещений, зданий (указывается</w:t>
      </w:r>
      <w:proofErr w:type="gramEnd"/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6241B">
        <w:rPr>
          <w:rFonts w:ascii="Times New Roman" w:eastAsiaTheme="minorEastAsia" w:hAnsi="Times New Roman"/>
          <w:lang w:eastAsia="ru-RU"/>
        </w:rPr>
        <w:t>нужное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 xml:space="preserve">   или   цель   не  указывается  вообще,  если  предполагается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использование   земли  (земельного  участка)  без  предоставления  и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установления сервитута).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Кадастровый номер земельного участка: ______________________________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(если имеется)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_________________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2" w:name="sub_101"/>
      <w:r w:rsidRPr="0036241B"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  <w:lastRenderedPageBreak/>
        <w:t>1</w:t>
      </w:r>
      <w:r w:rsidRPr="0036241B">
        <w:rPr>
          <w:rFonts w:ascii="Times New Roman" w:eastAsiaTheme="minorEastAsia" w:hAnsi="Times New Roman"/>
          <w:sz w:val="26"/>
          <w:szCs w:val="26"/>
          <w:lang w:eastAsia="ru-RU"/>
        </w:rPr>
        <w:t xml:space="preserve"> ОГРН и ИНН не указываются в отношении иностранных юридических лиц.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3" w:name="sub_102"/>
      <w:bookmarkEnd w:id="12"/>
      <w:r w:rsidRPr="0036241B"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  <w:t>2</w:t>
      </w:r>
      <w:proofErr w:type="gramStart"/>
      <w:r w:rsidRPr="0036241B">
        <w:rPr>
          <w:rFonts w:ascii="Times New Roman" w:eastAsiaTheme="minorEastAsia" w:hAnsi="Times New Roman"/>
          <w:sz w:val="26"/>
          <w:szCs w:val="26"/>
          <w:lang w:eastAsia="ru-RU"/>
        </w:rPr>
        <w:t xml:space="preserve"> З</w:t>
      </w:r>
      <w:proofErr w:type="gramEnd"/>
      <w:r w:rsidRPr="0036241B">
        <w:rPr>
          <w:rFonts w:ascii="Times New Roman" w:eastAsiaTheme="minorEastAsia" w:hAnsi="Times New Roman"/>
          <w:sz w:val="26"/>
          <w:szCs w:val="26"/>
          <w:lang w:eastAsia="ru-RU"/>
        </w:rPr>
        <w:t>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муниципальною образования установлена возможность осуществления процедуры в части предоставления разрешения на пересадку деревьев и кустарников.</w:t>
      </w:r>
    </w:p>
    <w:bookmarkEnd w:id="13"/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Местоположение земельного участка: _________________________________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6241B">
        <w:rPr>
          <w:rFonts w:ascii="Times New Roman" w:eastAsiaTheme="minorEastAsia" w:hAnsi="Times New Roman"/>
          <w:lang w:eastAsia="ru-RU"/>
        </w:rPr>
        <w:t>(указывается  адрес  земельного  участка;  адрес  земельного участка</w:t>
      </w:r>
      <w:proofErr w:type="gramEnd"/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указывается  в  соответствии  со сведениями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Единого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 xml:space="preserve"> государственного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реестра   недвижимости,   если   земельный   участок   поставлен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на</w:t>
      </w:r>
      <w:proofErr w:type="gramEnd"/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кадастровый   учет;   в  отношении  участка  земли,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государственная</w:t>
      </w:r>
      <w:proofErr w:type="gramEnd"/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6241B">
        <w:rPr>
          <w:rFonts w:ascii="Times New Roman" w:eastAsiaTheme="minorEastAsia" w:hAnsi="Times New Roman"/>
          <w:lang w:eastAsia="ru-RU"/>
        </w:rPr>
        <w:t>собственность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 xml:space="preserve">  на  которую  не  разграничена, указываются координаты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характерных точек границ территории)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Площадь земельного участка (земли) ___________________________ кв. м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6241B">
        <w:rPr>
          <w:rFonts w:ascii="Times New Roman" w:eastAsiaTheme="minorEastAsia" w:hAnsi="Times New Roman"/>
          <w:lang w:eastAsia="ru-RU"/>
        </w:rPr>
        <w:t>(указывается  площадь земельного участка (земли); площадь земельного</w:t>
      </w:r>
      <w:proofErr w:type="gramEnd"/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участка   указывается   в   соответствии   со   сведениями   Единого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государственного   реестра   недвижимости,  если  земельный  участок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6241B">
        <w:rPr>
          <w:rFonts w:ascii="Times New Roman" w:eastAsiaTheme="minorEastAsia" w:hAnsi="Times New Roman"/>
          <w:lang w:eastAsia="ru-RU"/>
        </w:rPr>
        <w:t>поставлен на кадастровый учет)</w:t>
      </w:r>
      <w:proofErr w:type="gramEnd"/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Приложения: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1)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2)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3)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4)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Даю  согласие  на  обработку  моих  персональных данных, указанных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в</w:t>
      </w:r>
      <w:proofErr w:type="gramEnd"/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6241B">
        <w:rPr>
          <w:rFonts w:ascii="Times New Roman" w:eastAsiaTheme="minorEastAsia" w:hAnsi="Times New Roman"/>
          <w:lang w:eastAsia="ru-RU"/>
        </w:rPr>
        <w:t>заявлении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 xml:space="preserve">  в  порядке,  установленном  законодательством  Российской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Федерации о персональных данных. </w:t>
      </w:r>
      <w:hyperlink w:anchor="sub_103" w:history="1">
        <w:r w:rsidRPr="0036241B">
          <w:rPr>
            <w:rFonts w:ascii="Times New Roman" w:eastAsiaTheme="minorEastAsia" w:hAnsi="Times New Roman"/>
            <w:color w:val="106BBE"/>
            <w:lang w:eastAsia="ru-RU"/>
          </w:rPr>
          <w:t>3</w:t>
        </w:r>
      </w:hyperlink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________________  __________________________________________________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(подпись)    (фамилия, ним и (при наличии) отчество подписавшего</w:t>
      </w:r>
      <w:proofErr w:type="gramEnd"/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лица.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__________________________________________________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наименование  должности подписавшего лица либо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указание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6241B">
        <w:rPr>
          <w:rFonts w:ascii="Times New Roman" w:eastAsiaTheme="minorEastAsia" w:hAnsi="Times New Roman"/>
          <w:lang w:eastAsia="ru-RU"/>
        </w:rPr>
        <w:t>(для юридических  __________________________________________________</w:t>
      </w:r>
      <w:proofErr w:type="gramEnd"/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лиц)              на то, что подписавшее лицо является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__________________________________________________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представителем  по доверенности)</w:t>
      </w: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6241B" w:rsidRPr="0036241B" w:rsidRDefault="0036241B" w:rsidP="00362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4" w:name="sub_103"/>
      <w:r w:rsidRPr="0036241B"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  <w:t>3</w:t>
      </w:r>
      <w:proofErr w:type="gramStart"/>
      <w:r w:rsidRPr="0036241B">
        <w:rPr>
          <w:rFonts w:ascii="Times New Roman" w:eastAsiaTheme="minorEastAsia" w:hAnsi="Times New Roman"/>
          <w:sz w:val="26"/>
          <w:szCs w:val="26"/>
          <w:lang w:eastAsia="ru-RU"/>
        </w:rPr>
        <w:t xml:space="preserve"> У</w:t>
      </w:r>
      <w:proofErr w:type="gramEnd"/>
      <w:r w:rsidRPr="0036241B">
        <w:rPr>
          <w:rFonts w:ascii="Times New Roman" w:eastAsiaTheme="minorEastAsia" w:hAnsi="Times New Roman"/>
          <w:sz w:val="26"/>
          <w:szCs w:val="26"/>
          <w:lang w:eastAsia="ru-RU"/>
        </w:rPr>
        <w:t>казывается в случае, если заявителем является физическое лицо.</w:t>
      </w:r>
    </w:p>
    <w:bookmarkEnd w:id="14"/>
    <w:p w:rsidR="001D738C" w:rsidRPr="0036241B" w:rsidRDefault="001D738C" w:rsidP="00AA1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D738C" w:rsidRPr="0036241B" w:rsidSect="00AA1A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664"/>
    <w:multiLevelType w:val="hybridMultilevel"/>
    <w:tmpl w:val="E2DE03FE"/>
    <w:lvl w:ilvl="0" w:tplc="4872B1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47"/>
    <w:rsid w:val="00010B47"/>
    <w:rsid w:val="001D738C"/>
    <w:rsid w:val="0036241B"/>
    <w:rsid w:val="005659DB"/>
    <w:rsid w:val="00580B76"/>
    <w:rsid w:val="005A3F99"/>
    <w:rsid w:val="006026C4"/>
    <w:rsid w:val="006B77E2"/>
    <w:rsid w:val="009440A6"/>
    <w:rsid w:val="00AA1A7E"/>
    <w:rsid w:val="00E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8C"/>
    <w:pPr>
      <w:ind w:left="720"/>
      <w:contextualSpacing/>
    </w:pPr>
  </w:style>
  <w:style w:type="paragraph" w:customStyle="1" w:styleId="ConsPlusNormal">
    <w:name w:val="ConsPlusNormal"/>
    <w:rsid w:val="0056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8C"/>
    <w:pPr>
      <w:ind w:left="720"/>
      <w:contextualSpacing/>
    </w:pPr>
  </w:style>
  <w:style w:type="paragraph" w:customStyle="1" w:styleId="ConsPlusNormal">
    <w:name w:val="ConsPlusNormal"/>
    <w:rsid w:val="0056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user</cp:lastModifiedBy>
  <cp:revision>7</cp:revision>
  <dcterms:created xsi:type="dcterms:W3CDTF">2019-06-07T10:26:00Z</dcterms:created>
  <dcterms:modified xsi:type="dcterms:W3CDTF">2019-06-27T07:18:00Z</dcterms:modified>
</cp:coreProperties>
</file>