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72" w:tblpY="-358"/>
        <w:tblW w:w="9648" w:type="dxa"/>
        <w:tblLook w:val="01E0" w:firstRow="1" w:lastRow="1" w:firstColumn="1" w:lastColumn="1" w:noHBand="0" w:noVBand="0"/>
      </w:tblPr>
      <w:tblGrid>
        <w:gridCol w:w="4068"/>
        <w:gridCol w:w="5580"/>
      </w:tblGrid>
      <w:tr w:rsidR="00D27D11" w:rsidRPr="009E3895" w:rsidTr="00BC7734">
        <w:tc>
          <w:tcPr>
            <w:tcW w:w="4068" w:type="dxa"/>
          </w:tcPr>
          <w:p w:rsidR="00D27D11" w:rsidRPr="009E3895" w:rsidRDefault="00D27D11" w:rsidP="00BC7734">
            <w:pPr>
              <w:spacing w:after="0" w:line="240" w:lineRule="auto"/>
              <w:jc w:val="center"/>
              <w:rPr>
                <w:rFonts w:ascii="Times New Roman" w:hAnsi="Times New Roman"/>
                <w:sz w:val="24"/>
                <w:szCs w:val="24"/>
                <w:lang w:eastAsia="ru-RU"/>
              </w:rPr>
            </w:pPr>
          </w:p>
          <w:p w:rsidR="00D27D11" w:rsidRPr="009E3895" w:rsidRDefault="00D27D11" w:rsidP="00BC7734">
            <w:pPr>
              <w:keepNext/>
              <w:spacing w:after="0" w:line="240" w:lineRule="auto"/>
              <w:jc w:val="center"/>
              <w:outlineLvl w:val="0"/>
              <w:rPr>
                <w:rFonts w:ascii="Times New Roman" w:hAnsi="Times New Roman"/>
                <w:bCs/>
                <w:kern w:val="32"/>
                <w:sz w:val="24"/>
                <w:szCs w:val="24"/>
                <w:lang w:eastAsia="ru-RU"/>
              </w:rPr>
            </w:pPr>
            <w:r w:rsidRPr="009E3895">
              <w:rPr>
                <w:rFonts w:ascii="Times New Roman" w:hAnsi="Times New Roman"/>
                <w:bCs/>
                <w:kern w:val="32"/>
                <w:sz w:val="24"/>
                <w:szCs w:val="24"/>
                <w:lang w:eastAsia="ru-RU"/>
              </w:rPr>
              <w:t>РОССИЙСКАЯ ФЕДЕРАЦИЯ</w:t>
            </w:r>
          </w:p>
          <w:p w:rsidR="00D27D11" w:rsidRPr="009E3895" w:rsidRDefault="00D27D11" w:rsidP="00BC7734">
            <w:pPr>
              <w:keepNext/>
              <w:spacing w:after="0" w:line="240" w:lineRule="auto"/>
              <w:jc w:val="center"/>
              <w:outlineLvl w:val="0"/>
              <w:rPr>
                <w:rFonts w:ascii="Times New Roman" w:hAnsi="Times New Roman"/>
                <w:b/>
                <w:bCs/>
                <w:kern w:val="32"/>
                <w:sz w:val="28"/>
                <w:szCs w:val="32"/>
                <w:lang w:eastAsia="ru-RU"/>
              </w:rPr>
            </w:pPr>
            <w:r w:rsidRPr="009E3895">
              <w:rPr>
                <w:rFonts w:ascii="Times New Roman" w:hAnsi="Times New Roman"/>
                <w:b/>
                <w:bCs/>
                <w:kern w:val="32"/>
                <w:sz w:val="28"/>
                <w:szCs w:val="32"/>
                <w:lang w:eastAsia="ru-RU"/>
              </w:rPr>
              <w:t>АДМИНИСТРАЦИЯ</w:t>
            </w:r>
          </w:p>
          <w:p w:rsidR="00D27D11" w:rsidRPr="009E3895" w:rsidRDefault="00D27D11" w:rsidP="00BC7734">
            <w:pPr>
              <w:spacing w:after="0" w:line="240" w:lineRule="auto"/>
              <w:jc w:val="center"/>
              <w:rPr>
                <w:rFonts w:ascii="Times New Roman" w:hAnsi="Times New Roman"/>
                <w:sz w:val="24"/>
                <w:szCs w:val="24"/>
                <w:lang w:eastAsia="ru-RU"/>
              </w:rPr>
            </w:pPr>
            <w:r w:rsidRPr="009E3895">
              <w:rPr>
                <w:rFonts w:ascii="Times New Roman" w:hAnsi="Times New Roman"/>
                <w:sz w:val="24"/>
                <w:szCs w:val="24"/>
                <w:lang w:eastAsia="ru-RU"/>
              </w:rPr>
              <w:t>сельского поселения</w:t>
            </w:r>
          </w:p>
          <w:p w:rsidR="00D27D11" w:rsidRPr="009E3895" w:rsidRDefault="00D27D11" w:rsidP="00BC7734">
            <w:pPr>
              <w:spacing w:after="0" w:line="240" w:lineRule="auto"/>
              <w:jc w:val="center"/>
              <w:rPr>
                <w:rFonts w:ascii="Times New Roman" w:hAnsi="Times New Roman"/>
                <w:sz w:val="28"/>
                <w:szCs w:val="28"/>
                <w:lang w:eastAsia="ru-RU"/>
              </w:rPr>
            </w:pPr>
            <w:r w:rsidRPr="009E3895">
              <w:rPr>
                <w:rFonts w:ascii="Times New Roman" w:hAnsi="Times New Roman"/>
                <w:sz w:val="28"/>
                <w:szCs w:val="28"/>
                <w:lang w:eastAsia="ru-RU"/>
              </w:rPr>
              <w:t>Рысайкино</w:t>
            </w:r>
          </w:p>
          <w:p w:rsidR="00D27D11" w:rsidRPr="009E3895" w:rsidRDefault="00D27D11" w:rsidP="00BC7734">
            <w:pPr>
              <w:spacing w:after="0" w:line="240" w:lineRule="auto"/>
              <w:jc w:val="center"/>
              <w:rPr>
                <w:rFonts w:ascii="Times New Roman" w:hAnsi="Times New Roman"/>
                <w:b/>
                <w:sz w:val="24"/>
                <w:szCs w:val="24"/>
                <w:lang w:eastAsia="ru-RU"/>
              </w:rPr>
            </w:pPr>
            <w:r w:rsidRPr="009E3895">
              <w:rPr>
                <w:rFonts w:ascii="Times New Roman" w:hAnsi="Times New Roman"/>
                <w:b/>
                <w:sz w:val="24"/>
                <w:szCs w:val="24"/>
                <w:lang w:eastAsia="ru-RU"/>
              </w:rPr>
              <w:t>муниципального района</w:t>
            </w:r>
          </w:p>
          <w:p w:rsidR="00D27D11" w:rsidRPr="009E3895" w:rsidRDefault="00D27D11" w:rsidP="00BC7734">
            <w:pPr>
              <w:spacing w:after="0" w:line="240" w:lineRule="auto"/>
              <w:jc w:val="center"/>
              <w:rPr>
                <w:rFonts w:ascii="Times New Roman" w:hAnsi="Times New Roman"/>
                <w:sz w:val="28"/>
                <w:szCs w:val="28"/>
                <w:lang w:eastAsia="ru-RU"/>
              </w:rPr>
            </w:pPr>
            <w:r w:rsidRPr="009E3895">
              <w:rPr>
                <w:rFonts w:ascii="Times New Roman" w:hAnsi="Times New Roman"/>
                <w:sz w:val="28"/>
                <w:szCs w:val="28"/>
                <w:lang w:eastAsia="ru-RU"/>
              </w:rPr>
              <w:t>Похвистневский</w:t>
            </w:r>
          </w:p>
          <w:p w:rsidR="00D27D11" w:rsidRPr="009E3895" w:rsidRDefault="00D27D11" w:rsidP="00BC7734">
            <w:pPr>
              <w:spacing w:after="0" w:line="240" w:lineRule="auto"/>
              <w:jc w:val="center"/>
              <w:rPr>
                <w:rFonts w:ascii="Times New Roman" w:hAnsi="Times New Roman"/>
                <w:sz w:val="24"/>
                <w:szCs w:val="24"/>
                <w:lang w:eastAsia="ru-RU"/>
              </w:rPr>
            </w:pPr>
            <w:r w:rsidRPr="009E3895">
              <w:rPr>
                <w:rFonts w:ascii="Times New Roman" w:hAnsi="Times New Roman"/>
                <w:b/>
                <w:sz w:val="24"/>
                <w:szCs w:val="24"/>
                <w:lang w:eastAsia="ru-RU"/>
              </w:rPr>
              <w:t>Самарской области</w:t>
            </w:r>
          </w:p>
          <w:p w:rsidR="00D27D11" w:rsidRPr="009E3895" w:rsidRDefault="00D27D11" w:rsidP="00BC7734">
            <w:pPr>
              <w:spacing w:after="0" w:line="240" w:lineRule="auto"/>
              <w:jc w:val="center"/>
              <w:rPr>
                <w:rFonts w:ascii="Times New Roman" w:hAnsi="Times New Roman"/>
                <w:sz w:val="28"/>
                <w:szCs w:val="28"/>
                <w:lang w:eastAsia="ru-RU"/>
              </w:rPr>
            </w:pPr>
            <w:r w:rsidRPr="009E3895">
              <w:rPr>
                <w:rFonts w:ascii="Times New Roman" w:hAnsi="Times New Roman"/>
                <w:sz w:val="28"/>
                <w:szCs w:val="28"/>
                <w:lang w:eastAsia="ru-RU"/>
              </w:rPr>
              <w:t>ПОСТАНОВЛЕНИЕ</w:t>
            </w:r>
          </w:p>
          <w:p w:rsidR="00D27D11" w:rsidRPr="009E3895" w:rsidRDefault="005D7C9E" w:rsidP="00BC773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04</w:t>
            </w:r>
            <w:r w:rsidR="00E3402D">
              <w:rPr>
                <w:rFonts w:ascii="Times New Roman" w:hAnsi="Times New Roman"/>
                <w:sz w:val="24"/>
                <w:szCs w:val="24"/>
                <w:lang w:eastAsia="ru-RU"/>
              </w:rPr>
              <w:t>.06.2019 г</w:t>
            </w:r>
            <w:r w:rsidR="00D27D11">
              <w:rPr>
                <w:rFonts w:ascii="Times New Roman" w:hAnsi="Times New Roman"/>
                <w:sz w:val="24"/>
                <w:szCs w:val="24"/>
                <w:lang w:eastAsia="ru-RU"/>
              </w:rPr>
              <w:t xml:space="preserve">№ </w:t>
            </w:r>
            <w:r w:rsidR="002600DC">
              <w:rPr>
                <w:rFonts w:ascii="Times New Roman" w:hAnsi="Times New Roman"/>
                <w:sz w:val="24"/>
                <w:szCs w:val="24"/>
                <w:lang w:eastAsia="ru-RU"/>
              </w:rPr>
              <w:t>27</w:t>
            </w:r>
          </w:p>
          <w:p w:rsidR="00D27D11" w:rsidRPr="009E3895" w:rsidRDefault="00D27D11" w:rsidP="00BC7734">
            <w:pPr>
              <w:spacing w:after="0" w:line="240" w:lineRule="auto"/>
              <w:rPr>
                <w:rFonts w:ascii="Times New Roman" w:hAnsi="Times New Roman"/>
                <w:sz w:val="24"/>
                <w:szCs w:val="24"/>
                <w:lang w:eastAsia="ru-RU"/>
              </w:rPr>
            </w:pPr>
          </w:p>
          <w:p w:rsidR="00D27D11" w:rsidRPr="009E3895" w:rsidRDefault="00D27D11" w:rsidP="00BC7734">
            <w:pPr>
              <w:spacing w:after="0" w:line="240" w:lineRule="auto"/>
              <w:rPr>
                <w:rFonts w:ascii="Times New Roman" w:hAnsi="Times New Roman"/>
                <w:sz w:val="18"/>
                <w:szCs w:val="18"/>
                <w:lang w:eastAsia="ru-RU"/>
              </w:rPr>
            </w:pPr>
            <w:r w:rsidRPr="009E3895">
              <w:rPr>
                <w:rFonts w:ascii="Times New Roman" w:hAnsi="Times New Roman"/>
                <w:sz w:val="18"/>
                <w:szCs w:val="18"/>
                <w:lang w:eastAsia="ru-RU"/>
              </w:rPr>
              <w:t xml:space="preserve"> </w:t>
            </w:r>
          </w:p>
        </w:tc>
        <w:tc>
          <w:tcPr>
            <w:tcW w:w="5580" w:type="dxa"/>
          </w:tcPr>
          <w:p w:rsidR="00D27D11" w:rsidRPr="009E3895" w:rsidRDefault="00D27D11" w:rsidP="00ED058A">
            <w:pPr>
              <w:keepNext/>
              <w:spacing w:before="240" w:after="60" w:line="240" w:lineRule="auto"/>
              <w:jc w:val="right"/>
              <w:outlineLvl w:val="0"/>
              <w:rPr>
                <w:rFonts w:ascii="Times New Roman" w:hAnsi="Times New Roman"/>
                <w:b/>
                <w:bCs/>
                <w:kern w:val="32"/>
                <w:sz w:val="26"/>
                <w:szCs w:val="26"/>
                <w:lang w:eastAsia="ru-RU"/>
              </w:rPr>
            </w:pPr>
            <w:r w:rsidRPr="009E3895">
              <w:rPr>
                <w:rFonts w:ascii="Times New Roman" w:hAnsi="Times New Roman"/>
                <w:b/>
                <w:bCs/>
                <w:kern w:val="32"/>
                <w:sz w:val="26"/>
                <w:szCs w:val="26"/>
                <w:lang w:eastAsia="ru-RU"/>
              </w:rPr>
              <w:t xml:space="preserve">                 </w:t>
            </w:r>
          </w:p>
          <w:p w:rsidR="00D27D11" w:rsidRPr="009E3895" w:rsidRDefault="00D27D11" w:rsidP="00BC7734">
            <w:pPr>
              <w:tabs>
                <w:tab w:val="right" w:pos="5453"/>
              </w:tabs>
              <w:spacing w:after="0" w:line="240" w:lineRule="auto"/>
              <w:rPr>
                <w:rFonts w:ascii="Times New Roman" w:hAnsi="Times New Roman"/>
                <w:sz w:val="26"/>
                <w:szCs w:val="26"/>
                <w:lang w:eastAsia="ru-RU"/>
              </w:rPr>
            </w:pPr>
          </w:p>
          <w:p w:rsidR="00D27D11" w:rsidRPr="009E3895" w:rsidRDefault="00D27D11" w:rsidP="00BC7734">
            <w:pPr>
              <w:spacing w:after="0" w:line="240" w:lineRule="auto"/>
              <w:jc w:val="right"/>
              <w:rPr>
                <w:rFonts w:ascii="Times New Roman" w:hAnsi="Times New Roman"/>
                <w:sz w:val="26"/>
                <w:szCs w:val="26"/>
                <w:lang w:eastAsia="ru-RU"/>
              </w:rPr>
            </w:pPr>
          </w:p>
        </w:tc>
      </w:tr>
    </w:tbl>
    <w:p w:rsidR="00D27D11" w:rsidRPr="002600DC" w:rsidRDefault="00D27D11" w:rsidP="00CA3EEB">
      <w:pPr>
        <w:widowControl w:val="0"/>
        <w:autoSpaceDE w:val="0"/>
        <w:autoSpaceDN w:val="0"/>
        <w:adjustRightInd w:val="0"/>
        <w:spacing w:after="0" w:line="240" w:lineRule="auto"/>
        <w:rPr>
          <w:rFonts w:ascii="Times New Roman" w:hAnsi="Times New Roman"/>
        </w:rPr>
      </w:pPr>
      <w:r w:rsidRPr="002600DC">
        <w:rPr>
          <w:rFonts w:ascii="Times New Roman" w:hAnsi="Times New Roman"/>
        </w:rPr>
        <w:t xml:space="preserve">О внесении изменений в Постановление </w:t>
      </w:r>
    </w:p>
    <w:p w:rsidR="00D27D11" w:rsidRPr="002600DC" w:rsidRDefault="00D27D11" w:rsidP="00CA3EEB">
      <w:pPr>
        <w:widowControl w:val="0"/>
        <w:autoSpaceDE w:val="0"/>
        <w:autoSpaceDN w:val="0"/>
        <w:adjustRightInd w:val="0"/>
        <w:spacing w:after="0" w:line="240" w:lineRule="auto"/>
        <w:rPr>
          <w:rFonts w:ascii="Times New Roman" w:hAnsi="Times New Roman"/>
        </w:rPr>
      </w:pPr>
      <w:r w:rsidRPr="002600DC">
        <w:rPr>
          <w:rFonts w:ascii="Times New Roman" w:hAnsi="Times New Roman"/>
        </w:rPr>
        <w:t xml:space="preserve">Администрации сельского поселения </w:t>
      </w:r>
    </w:p>
    <w:p w:rsidR="00D27D11" w:rsidRPr="002600DC" w:rsidRDefault="00D27D11" w:rsidP="00CA3EEB">
      <w:pPr>
        <w:widowControl w:val="0"/>
        <w:autoSpaceDE w:val="0"/>
        <w:autoSpaceDN w:val="0"/>
        <w:adjustRightInd w:val="0"/>
        <w:spacing w:after="0" w:line="240" w:lineRule="auto"/>
        <w:rPr>
          <w:rFonts w:ascii="Times New Roman" w:hAnsi="Times New Roman"/>
        </w:rPr>
      </w:pPr>
      <w:r w:rsidRPr="002600DC">
        <w:rPr>
          <w:rFonts w:ascii="Times New Roman" w:hAnsi="Times New Roman"/>
        </w:rPr>
        <w:t xml:space="preserve">Рысайкино муниципального района </w:t>
      </w:r>
    </w:p>
    <w:p w:rsidR="00D27D11" w:rsidRPr="002600DC" w:rsidRDefault="00D27D11" w:rsidP="00CA3EEB">
      <w:pPr>
        <w:widowControl w:val="0"/>
        <w:autoSpaceDE w:val="0"/>
        <w:autoSpaceDN w:val="0"/>
        <w:adjustRightInd w:val="0"/>
        <w:spacing w:after="0" w:line="240" w:lineRule="auto"/>
        <w:rPr>
          <w:rFonts w:ascii="Times New Roman" w:hAnsi="Times New Roman"/>
        </w:rPr>
      </w:pPr>
      <w:r w:rsidRPr="002600DC">
        <w:rPr>
          <w:rFonts w:ascii="Times New Roman" w:hAnsi="Times New Roman"/>
        </w:rPr>
        <w:t>Похвистневский Самарской области от 28.07.2017г</w:t>
      </w:r>
    </w:p>
    <w:p w:rsidR="00D27D11" w:rsidRPr="002600DC" w:rsidRDefault="00D27D11" w:rsidP="00CA3EEB">
      <w:pPr>
        <w:widowControl w:val="0"/>
        <w:autoSpaceDE w:val="0"/>
        <w:autoSpaceDN w:val="0"/>
        <w:adjustRightInd w:val="0"/>
        <w:spacing w:after="0" w:line="240" w:lineRule="auto"/>
        <w:rPr>
          <w:rFonts w:ascii="Times New Roman" w:hAnsi="Times New Roman"/>
        </w:rPr>
      </w:pPr>
      <w:r w:rsidRPr="002600DC">
        <w:rPr>
          <w:rFonts w:ascii="Times New Roman" w:hAnsi="Times New Roman"/>
        </w:rPr>
        <w:t xml:space="preserve"> № 41/1 «Комплексное развитие сельского поселения</w:t>
      </w:r>
    </w:p>
    <w:p w:rsidR="00D27D11" w:rsidRPr="002600DC" w:rsidRDefault="00D27D11" w:rsidP="00CA3EEB">
      <w:pPr>
        <w:widowControl w:val="0"/>
        <w:autoSpaceDE w:val="0"/>
        <w:autoSpaceDN w:val="0"/>
        <w:adjustRightInd w:val="0"/>
        <w:spacing w:after="0" w:line="240" w:lineRule="auto"/>
        <w:rPr>
          <w:rFonts w:ascii="Times New Roman" w:hAnsi="Times New Roman"/>
        </w:rPr>
      </w:pPr>
      <w:r w:rsidRPr="002600DC">
        <w:rPr>
          <w:rFonts w:ascii="Times New Roman" w:hAnsi="Times New Roman"/>
        </w:rPr>
        <w:t>Рысайкино муниципального района Похвистневский</w:t>
      </w:r>
    </w:p>
    <w:p w:rsidR="00D27D11" w:rsidRDefault="00D27D11" w:rsidP="00CA3EEB">
      <w:pPr>
        <w:widowControl w:val="0"/>
        <w:autoSpaceDE w:val="0"/>
        <w:autoSpaceDN w:val="0"/>
        <w:adjustRightInd w:val="0"/>
        <w:spacing w:after="0" w:line="240" w:lineRule="auto"/>
        <w:rPr>
          <w:rFonts w:ascii="Times New Roman" w:hAnsi="Times New Roman"/>
          <w:sz w:val="24"/>
          <w:szCs w:val="24"/>
        </w:rPr>
      </w:pPr>
      <w:r w:rsidRPr="002600DC">
        <w:rPr>
          <w:rFonts w:ascii="Times New Roman" w:hAnsi="Times New Roman"/>
        </w:rPr>
        <w:t>Самарской области на 2018-2022 годы»</w:t>
      </w:r>
    </w:p>
    <w:p w:rsidR="00D27D11" w:rsidRPr="009E3895" w:rsidRDefault="00D27D11" w:rsidP="00CA3EEB">
      <w:pPr>
        <w:widowControl w:val="0"/>
        <w:autoSpaceDE w:val="0"/>
        <w:autoSpaceDN w:val="0"/>
        <w:adjustRightInd w:val="0"/>
        <w:spacing w:after="0" w:line="240" w:lineRule="auto"/>
        <w:rPr>
          <w:rFonts w:ascii="Times New Roman" w:hAnsi="Times New Roman"/>
          <w:b/>
          <w:bCs/>
          <w:sz w:val="24"/>
          <w:szCs w:val="24"/>
          <w:lang w:eastAsia="ru-RU"/>
        </w:rPr>
      </w:pPr>
    </w:p>
    <w:p w:rsidR="00D27D11" w:rsidRDefault="00D27D11" w:rsidP="00CA3EEB">
      <w:pPr>
        <w:pStyle w:val="ConsPlusNormal0"/>
        <w:widowControl/>
        <w:ind w:firstLine="540"/>
        <w:jc w:val="both"/>
        <w:rPr>
          <w:rFonts w:ascii="Times New Roman" w:hAnsi="Times New Roman" w:cs="Times New Roman"/>
          <w:sz w:val="28"/>
          <w:szCs w:val="28"/>
        </w:rPr>
      </w:pPr>
      <w:r w:rsidRPr="00ED058A">
        <w:rPr>
          <w:rFonts w:ascii="Times New Roman" w:hAnsi="Times New Roman" w:cs="Times New Roman"/>
          <w:sz w:val="28"/>
          <w:szCs w:val="28"/>
        </w:rPr>
        <w:t>В соответствии со статьей 179 Бюджетного кодекса Российской Федерации,</w:t>
      </w:r>
      <w:r>
        <w:rPr>
          <w:rFonts w:ascii="Times New Roman" w:hAnsi="Times New Roman" w:cs="Times New Roman"/>
          <w:sz w:val="28"/>
          <w:szCs w:val="28"/>
        </w:rPr>
        <w:t xml:space="preserve"> </w:t>
      </w:r>
      <w:r w:rsidRPr="00695905">
        <w:rPr>
          <w:rFonts w:ascii="Times New Roman" w:hAnsi="Times New Roman" w:cs="Times New Roman"/>
          <w:sz w:val="28"/>
          <w:szCs w:val="28"/>
        </w:rPr>
        <w:t>Администрация сельского поселения Рысайкино муниципального района Похвистневский Самарской области</w:t>
      </w:r>
    </w:p>
    <w:p w:rsidR="00D27D11" w:rsidRPr="00695905" w:rsidRDefault="00D27D11" w:rsidP="00CA3EEB">
      <w:pPr>
        <w:pStyle w:val="ConsPlusNormal0"/>
        <w:widowControl/>
        <w:ind w:firstLine="540"/>
        <w:jc w:val="both"/>
        <w:rPr>
          <w:rFonts w:ascii="Times New Roman" w:hAnsi="Times New Roman" w:cs="Times New Roman"/>
          <w:sz w:val="28"/>
          <w:szCs w:val="28"/>
        </w:rPr>
      </w:pPr>
    </w:p>
    <w:p w:rsidR="00D27D11" w:rsidRPr="00695905" w:rsidRDefault="00D27D11" w:rsidP="00CA3EEB">
      <w:pPr>
        <w:autoSpaceDE w:val="0"/>
        <w:autoSpaceDN w:val="0"/>
        <w:adjustRightInd w:val="0"/>
        <w:spacing w:line="240" w:lineRule="auto"/>
        <w:ind w:right="-62"/>
        <w:jc w:val="center"/>
        <w:rPr>
          <w:rFonts w:ascii="Times New Roman" w:hAnsi="Times New Roman"/>
          <w:b/>
          <w:bCs/>
          <w:sz w:val="32"/>
          <w:szCs w:val="32"/>
        </w:rPr>
      </w:pPr>
      <w:r w:rsidRPr="00695905">
        <w:rPr>
          <w:rFonts w:ascii="Times New Roman" w:hAnsi="Times New Roman"/>
          <w:b/>
          <w:bCs/>
          <w:sz w:val="32"/>
          <w:szCs w:val="32"/>
        </w:rPr>
        <w:t>ПОСТАНОВЛЯЕТ:</w:t>
      </w:r>
    </w:p>
    <w:p w:rsidR="00D27D11" w:rsidRPr="00695905" w:rsidRDefault="00D27D11" w:rsidP="00ED058A">
      <w:pPr>
        <w:pStyle w:val="ConsPlusNormal0"/>
        <w:widowControl/>
        <w:ind w:firstLine="540"/>
        <w:jc w:val="both"/>
        <w:rPr>
          <w:rFonts w:ascii="Times New Roman" w:hAnsi="Times New Roman" w:cs="Times New Roman"/>
          <w:sz w:val="28"/>
          <w:szCs w:val="28"/>
        </w:rPr>
      </w:pPr>
      <w:r w:rsidRPr="00695905">
        <w:rPr>
          <w:rFonts w:ascii="Times New Roman" w:hAnsi="Times New Roman" w:cs="Times New Roman"/>
          <w:sz w:val="28"/>
          <w:szCs w:val="28"/>
        </w:rPr>
        <w:t xml:space="preserve"> </w:t>
      </w:r>
      <w:r w:rsidRPr="00ED058A">
        <w:rPr>
          <w:rFonts w:ascii="Times New Roman" w:hAnsi="Times New Roman" w:cs="Times New Roman"/>
          <w:sz w:val="28"/>
          <w:szCs w:val="28"/>
        </w:rPr>
        <w:t xml:space="preserve">1. Внести изменения в муниципальную программу «Комплексное развитие сельского поселения </w:t>
      </w:r>
      <w:r>
        <w:rPr>
          <w:rFonts w:ascii="Times New Roman" w:hAnsi="Times New Roman" w:cs="Times New Roman"/>
          <w:sz w:val="28"/>
          <w:szCs w:val="28"/>
        </w:rPr>
        <w:t>Рысайкино</w:t>
      </w:r>
      <w:r w:rsidRPr="00ED058A">
        <w:rPr>
          <w:rFonts w:ascii="Times New Roman" w:hAnsi="Times New Roman" w:cs="Times New Roman"/>
          <w:sz w:val="28"/>
          <w:szCs w:val="28"/>
        </w:rPr>
        <w:t xml:space="preserve"> муниципального района Похвистневский Самарской области на 2018-2022 годы», утвержденную Постановлением Администрации сельского поселения </w:t>
      </w:r>
      <w:r>
        <w:rPr>
          <w:rFonts w:ascii="Times New Roman" w:hAnsi="Times New Roman" w:cs="Times New Roman"/>
          <w:sz w:val="28"/>
          <w:szCs w:val="28"/>
        </w:rPr>
        <w:t>Рысайкино</w:t>
      </w:r>
      <w:r w:rsidRPr="00ED058A">
        <w:rPr>
          <w:rFonts w:ascii="Times New Roman" w:hAnsi="Times New Roman" w:cs="Times New Roman"/>
          <w:sz w:val="28"/>
          <w:szCs w:val="28"/>
        </w:rPr>
        <w:t xml:space="preserve"> муниципального района Похвистневский Самарской области от</w:t>
      </w:r>
      <w:r>
        <w:rPr>
          <w:rFonts w:ascii="Times New Roman" w:hAnsi="Times New Roman" w:cs="Times New Roman"/>
          <w:sz w:val="28"/>
          <w:szCs w:val="28"/>
        </w:rPr>
        <w:t xml:space="preserve"> 28.07.2017г № 41/1, изложив в новой редакции.</w:t>
      </w:r>
    </w:p>
    <w:p w:rsidR="00D27D11" w:rsidRPr="00695905" w:rsidRDefault="00D27D11" w:rsidP="00CA3EEB">
      <w:pPr>
        <w:autoSpaceDE w:val="0"/>
        <w:autoSpaceDN w:val="0"/>
        <w:adjustRightInd w:val="0"/>
        <w:spacing w:line="240" w:lineRule="auto"/>
        <w:ind w:firstLine="540"/>
        <w:jc w:val="both"/>
        <w:outlineLvl w:val="0"/>
        <w:rPr>
          <w:rFonts w:ascii="Times New Roman" w:hAnsi="Times New Roman"/>
          <w:sz w:val="28"/>
          <w:szCs w:val="28"/>
        </w:rPr>
      </w:pPr>
      <w:r>
        <w:rPr>
          <w:rFonts w:ascii="Times New Roman" w:hAnsi="Times New Roman"/>
          <w:sz w:val="28"/>
          <w:szCs w:val="28"/>
        </w:rPr>
        <w:t>2</w:t>
      </w:r>
      <w:r w:rsidRPr="00695905">
        <w:rPr>
          <w:rFonts w:ascii="Times New Roman" w:hAnsi="Times New Roman"/>
          <w:sz w:val="28"/>
          <w:szCs w:val="28"/>
        </w:rPr>
        <w:t xml:space="preserve">. </w:t>
      </w:r>
      <w:proofErr w:type="gramStart"/>
      <w:r w:rsidRPr="00695905">
        <w:rPr>
          <w:rFonts w:ascii="Times New Roman" w:hAnsi="Times New Roman"/>
          <w:sz w:val="28"/>
          <w:szCs w:val="28"/>
        </w:rPr>
        <w:t>Контроль за</w:t>
      </w:r>
      <w:proofErr w:type="gramEnd"/>
      <w:r w:rsidRPr="00695905">
        <w:rPr>
          <w:rFonts w:ascii="Times New Roman" w:hAnsi="Times New Roman"/>
          <w:sz w:val="28"/>
          <w:szCs w:val="28"/>
        </w:rPr>
        <w:t xml:space="preserve"> исполнением настоящего Постановления оставляю за собой.</w:t>
      </w:r>
    </w:p>
    <w:p w:rsidR="00D27D11" w:rsidRPr="00695905" w:rsidRDefault="00D27D11" w:rsidP="00CA3EEB">
      <w:pPr>
        <w:spacing w:line="240" w:lineRule="auto"/>
        <w:ind w:firstLine="540"/>
        <w:jc w:val="both"/>
        <w:rPr>
          <w:rFonts w:ascii="Times New Roman" w:hAnsi="Times New Roman"/>
          <w:sz w:val="28"/>
          <w:szCs w:val="28"/>
        </w:rPr>
      </w:pPr>
      <w:r>
        <w:rPr>
          <w:rFonts w:ascii="Times New Roman" w:hAnsi="Times New Roman"/>
          <w:sz w:val="28"/>
          <w:szCs w:val="28"/>
        </w:rPr>
        <w:t>3</w:t>
      </w:r>
      <w:r w:rsidRPr="00695905">
        <w:rPr>
          <w:rFonts w:ascii="Times New Roman" w:hAnsi="Times New Roman"/>
          <w:sz w:val="28"/>
          <w:szCs w:val="28"/>
        </w:rPr>
        <w:t>. Опубликовать настоящее Постановление в газете «Рысайкинская ласточка».</w:t>
      </w:r>
    </w:p>
    <w:p w:rsidR="00D27D11" w:rsidRPr="00695905" w:rsidRDefault="00D27D11" w:rsidP="00CA3EEB">
      <w:pPr>
        <w:spacing w:line="240" w:lineRule="auto"/>
        <w:ind w:firstLine="540"/>
        <w:jc w:val="both"/>
        <w:rPr>
          <w:rFonts w:ascii="Times New Roman" w:hAnsi="Times New Roman"/>
          <w:sz w:val="28"/>
          <w:szCs w:val="28"/>
        </w:rPr>
      </w:pPr>
      <w:r>
        <w:rPr>
          <w:rFonts w:ascii="Times New Roman" w:hAnsi="Times New Roman"/>
          <w:sz w:val="28"/>
          <w:szCs w:val="28"/>
        </w:rPr>
        <w:t>4</w:t>
      </w:r>
      <w:r w:rsidRPr="00695905">
        <w:rPr>
          <w:rFonts w:ascii="Times New Roman" w:hAnsi="Times New Roman"/>
          <w:sz w:val="28"/>
          <w:szCs w:val="28"/>
        </w:rPr>
        <w:t>. Настоящее Постановление вступает в силу со дня его официального опубликования.</w:t>
      </w:r>
    </w:p>
    <w:p w:rsidR="00D27D11" w:rsidRPr="00695905" w:rsidRDefault="00D27D11" w:rsidP="00CA3EEB">
      <w:pPr>
        <w:spacing w:line="240" w:lineRule="auto"/>
        <w:ind w:firstLine="540"/>
        <w:jc w:val="both"/>
        <w:rPr>
          <w:rFonts w:ascii="Times New Roman" w:hAnsi="Times New Roman"/>
          <w:sz w:val="28"/>
          <w:szCs w:val="28"/>
        </w:rPr>
      </w:pPr>
    </w:p>
    <w:p w:rsidR="00D27D11" w:rsidRPr="00695905" w:rsidRDefault="00D27D11" w:rsidP="00CA3EEB">
      <w:pPr>
        <w:spacing w:line="240" w:lineRule="auto"/>
        <w:ind w:firstLine="540"/>
        <w:jc w:val="both"/>
        <w:rPr>
          <w:rFonts w:ascii="Times New Roman" w:hAnsi="Times New Roman"/>
          <w:sz w:val="28"/>
          <w:szCs w:val="28"/>
        </w:rPr>
      </w:pPr>
      <w:r w:rsidRPr="00695905">
        <w:rPr>
          <w:rFonts w:ascii="Times New Roman CYR" w:hAnsi="Times New Roman CYR" w:cs="Times New Roman CYR"/>
          <w:sz w:val="28"/>
          <w:szCs w:val="28"/>
        </w:rPr>
        <w:t xml:space="preserve">Глава поселения                                                                      </w:t>
      </w:r>
      <w:proofErr w:type="spellStart"/>
      <w:r w:rsidRPr="00695905">
        <w:rPr>
          <w:rFonts w:ascii="Times New Roman CYR" w:hAnsi="Times New Roman CYR" w:cs="Times New Roman CYR"/>
          <w:sz w:val="28"/>
          <w:szCs w:val="28"/>
        </w:rPr>
        <w:t>В.М.Исаев</w:t>
      </w:r>
      <w:proofErr w:type="spellEnd"/>
    </w:p>
    <w:p w:rsidR="00D27D11" w:rsidRDefault="00D27D11" w:rsidP="00CA3EEB">
      <w:pPr>
        <w:widowControl w:val="0"/>
        <w:autoSpaceDE w:val="0"/>
        <w:autoSpaceDN w:val="0"/>
        <w:adjustRightInd w:val="0"/>
        <w:spacing w:after="0" w:line="240" w:lineRule="auto"/>
        <w:jc w:val="right"/>
        <w:rPr>
          <w:rFonts w:ascii="Times New Roman" w:hAnsi="Times New Roman"/>
          <w:bCs/>
          <w:sz w:val="24"/>
          <w:szCs w:val="24"/>
          <w:lang w:eastAsia="ru-RU"/>
        </w:rPr>
      </w:pPr>
    </w:p>
    <w:p w:rsidR="00D27D11" w:rsidRDefault="00D27D11" w:rsidP="00CA3EEB">
      <w:pPr>
        <w:widowControl w:val="0"/>
        <w:autoSpaceDE w:val="0"/>
        <w:autoSpaceDN w:val="0"/>
        <w:adjustRightInd w:val="0"/>
        <w:spacing w:after="0" w:line="240" w:lineRule="auto"/>
        <w:jc w:val="right"/>
        <w:rPr>
          <w:rFonts w:ascii="Times New Roman" w:hAnsi="Times New Roman"/>
          <w:bCs/>
          <w:sz w:val="24"/>
          <w:szCs w:val="24"/>
          <w:lang w:eastAsia="ru-RU"/>
        </w:rPr>
      </w:pPr>
    </w:p>
    <w:p w:rsidR="002600DC" w:rsidRDefault="002600DC" w:rsidP="00CA3EEB">
      <w:pPr>
        <w:widowControl w:val="0"/>
        <w:autoSpaceDE w:val="0"/>
        <w:autoSpaceDN w:val="0"/>
        <w:adjustRightInd w:val="0"/>
        <w:spacing w:after="0" w:line="240" w:lineRule="auto"/>
        <w:jc w:val="right"/>
        <w:rPr>
          <w:rFonts w:ascii="Times New Roman" w:hAnsi="Times New Roman"/>
          <w:bCs/>
          <w:sz w:val="24"/>
          <w:szCs w:val="24"/>
          <w:lang w:eastAsia="ru-RU"/>
        </w:rPr>
      </w:pPr>
    </w:p>
    <w:p w:rsidR="002600DC" w:rsidRDefault="002600DC" w:rsidP="00CA3EEB">
      <w:pPr>
        <w:widowControl w:val="0"/>
        <w:autoSpaceDE w:val="0"/>
        <w:autoSpaceDN w:val="0"/>
        <w:adjustRightInd w:val="0"/>
        <w:spacing w:after="0" w:line="240" w:lineRule="auto"/>
        <w:jc w:val="right"/>
        <w:rPr>
          <w:rFonts w:ascii="Times New Roman" w:hAnsi="Times New Roman"/>
          <w:bCs/>
          <w:sz w:val="24"/>
          <w:szCs w:val="24"/>
          <w:lang w:eastAsia="ru-RU"/>
        </w:rPr>
      </w:pPr>
    </w:p>
    <w:p w:rsidR="002600DC" w:rsidRDefault="002600DC" w:rsidP="00CA3EEB">
      <w:pPr>
        <w:widowControl w:val="0"/>
        <w:autoSpaceDE w:val="0"/>
        <w:autoSpaceDN w:val="0"/>
        <w:adjustRightInd w:val="0"/>
        <w:spacing w:after="0" w:line="240" w:lineRule="auto"/>
        <w:jc w:val="right"/>
        <w:rPr>
          <w:rFonts w:ascii="Times New Roman" w:hAnsi="Times New Roman"/>
          <w:bCs/>
          <w:sz w:val="24"/>
          <w:szCs w:val="24"/>
          <w:lang w:eastAsia="ru-RU"/>
        </w:rPr>
      </w:pPr>
    </w:p>
    <w:p w:rsidR="002600DC" w:rsidRDefault="002600DC" w:rsidP="00CA3EEB">
      <w:pPr>
        <w:widowControl w:val="0"/>
        <w:autoSpaceDE w:val="0"/>
        <w:autoSpaceDN w:val="0"/>
        <w:adjustRightInd w:val="0"/>
        <w:spacing w:after="0" w:line="240" w:lineRule="auto"/>
        <w:jc w:val="right"/>
        <w:rPr>
          <w:rFonts w:ascii="Times New Roman" w:hAnsi="Times New Roman"/>
          <w:bCs/>
          <w:sz w:val="24"/>
          <w:szCs w:val="24"/>
          <w:lang w:eastAsia="ru-RU"/>
        </w:rPr>
      </w:pPr>
    </w:p>
    <w:p w:rsidR="002600DC" w:rsidRDefault="002600DC" w:rsidP="00CA3EEB">
      <w:pPr>
        <w:widowControl w:val="0"/>
        <w:autoSpaceDE w:val="0"/>
        <w:autoSpaceDN w:val="0"/>
        <w:adjustRightInd w:val="0"/>
        <w:spacing w:after="0" w:line="240" w:lineRule="auto"/>
        <w:jc w:val="right"/>
        <w:rPr>
          <w:rFonts w:ascii="Times New Roman" w:hAnsi="Times New Roman"/>
          <w:bCs/>
          <w:sz w:val="24"/>
          <w:szCs w:val="24"/>
          <w:lang w:eastAsia="ru-RU"/>
        </w:rPr>
      </w:pPr>
    </w:p>
    <w:p w:rsidR="00D27D11" w:rsidRDefault="00D27D11" w:rsidP="00CA3EEB">
      <w:pPr>
        <w:widowControl w:val="0"/>
        <w:autoSpaceDE w:val="0"/>
        <w:autoSpaceDN w:val="0"/>
        <w:adjustRightInd w:val="0"/>
        <w:spacing w:after="0" w:line="240" w:lineRule="auto"/>
        <w:jc w:val="right"/>
        <w:rPr>
          <w:rFonts w:ascii="Times New Roman" w:hAnsi="Times New Roman"/>
          <w:bCs/>
          <w:sz w:val="24"/>
          <w:szCs w:val="24"/>
          <w:lang w:eastAsia="ru-RU"/>
        </w:rPr>
      </w:pPr>
    </w:p>
    <w:p w:rsidR="00D27D11" w:rsidRDefault="00D27D11" w:rsidP="00CA3EEB">
      <w:pPr>
        <w:widowControl w:val="0"/>
        <w:autoSpaceDE w:val="0"/>
        <w:autoSpaceDN w:val="0"/>
        <w:adjustRightInd w:val="0"/>
        <w:spacing w:after="0" w:line="240" w:lineRule="auto"/>
        <w:jc w:val="right"/>
        <w:rPr>
          <w:rFonts w:ascii="Times New Roman" w:hAnsi="Times New Roman"/>
          <w:bCs/>
          <w:sz w:val="24"/>
          <w:szCs w:val="24"/>
          <w:lang w:eastAsia="ru-RU"/>
        </w:rPr>
      </w:pPr>
    </w:p>
    <w:p w:rsidR="00D27D11" w:rsidRPr="00695905" w:rsidRDefault="00D27D11" w:rsidP="00CA3EEB">
      <w:pPr>
        <w:widowControl w:val="0"/>
        <w:autoSpaceDE w:val="0"/>
        <w:autoSpaceDN w:val="0"/>
        <w:adjustRightInd w:val="0"/>
        <w:spacing w:after="0" w:line="240" w:lineRule="auto"/>
        <w:jc w:val="right"/>
        <w:rPr>
          <w:rFonts w:ascii="Times New Roman" w:hAnsi="Times New Roman"/>
          <w:bCs/>
          <w:sz w:val="24"/>
          <w:szCs w:val="24"/>
          <w:lang w:eastAsia="ru-RU"/>
        </w:rPr>
      </w:pPr>
    </w:p>
    <w:p w:rsidR="00D27D11" w:rsidRPr="00695905" w:rsidRDefault="00D27D11" w:rsidP="00CA3EEB">
      <w:pPr>
        <w:widowControl w:val="0"/>
        <w:autoSpaceDE w:val="0"/>
        <w:autoSpaceDN w:val="0"/>
        <w:adjustRightInd w:val="0"/>
        <w:spacing w:after="0" w:line="240" w:lineRule="auto"/>
        <w:jc w:val="right"/>
        <w:rPr>
          <w:rFonts w:ascii="Times New Roman" w:hAnsi="Times New Roman"/>
          <w:bCs/>
          <w:sz w:val="24"/>
          <w:szCs w:val="24"/>
          <w:lang w:eastAsia="ru-RU"/>
        </w:rPr>
      </w:pPr>
      <w:r w:rsidRPr="00695905">
        <w:rPr>
          <w:rFonts w:ascii="Times New Roman" w:hAnsi="Times New Roman"/>
          <w:bCs/>
          <w:sz w:val="24"/>
          <w:szCs w:val="24"/>
          <w:lang w:eastAsia="ru-RU"/>
        </w:rPr>
        <w:t>УТВЕРЖДЕНА</w:t>
      </w:r>
    </w:p>
    <w:p w:rsidR="00D27D11" w:rsidRPr="00695905" w:rsidRDefault="00D27D11" w:rsidP="00CA3EEB">
      <w:pPr>
        <w:widowControl w:val="0"/>
        <w:autoSpaceDE w:val="0"/>
        <w:autoSpaceDN w:val="0"/>
        <w:adjustRightInd w:val="0"/>
        <w:spacing w:after="0" w:line="240" w:lineRule="auto"/>
        <w:jc w:val="right"/>
        <w:rPr>
          <w:rFonts w:ascii="Times New Roman" w:hAnsi="Times New Roman"/>
          <w:bCs/>
          <w:sz w:val="24"/>
          <w:szCs w:val="24"/>
          <w:lang w:eastAsia="ru-RU"/>
        </w:rPr>
      </w:pPr>
      <w:r w:rsidRPr="00695905">
        <w:rPr>
          <w:rFonts w:ascii="Times New Roman" w:hAnsi="Times New Roman"/>
          <w:bCs/>
          <w:sz w:val="24"/>
          <w:szCs w:val="24"/>
          <w:lang w:eastAsia="ru-RU"/>
        </w:rPr>
        <w:t xml:space="preserve">постановлением Администрации </w:t>
      </w:r>
      <w:proofErr w:type="gramStart"/>
      <w:r w:rsidRPr="00695905">
        <w:rPr>
          <w:rFonts w:ascii="Times New Roman" w:hAnsi="Times New Roman"/>
          <w:bCs/>
          <w:sz w:val="24"/>
          <w:szCs w:val="24"/>
          <w:lang w:eastAsia="ru-RU"/>
        </w:rPr>
        <w:t>сельского</w:t>
      </w:r>
      <w:proofErr w:type="gramEnd"/>
    </w:p>
    <w:p w:rsidR="00D27D11" w:rsidRPr="00695905" w:rsidRDefault="00D27D11" w:rsidP="00CA3EEB">
      <w:pPr>
        <w:widowControl w:val="0"/>
        <w:autoSpaceDE w:val="0"/>
        <w:autoSpaceDN w:val="0"/>
        <w:adjustRightInd w:val="0"/>
        <w:spacing w:after="0" w:line="240" w:lineRule="auto"/>
        <w:jc w:val="right"/>
        <w:rPr>
          <w:rFonts w:ascii="Times New Roman" w:hAnsi="Times New Roman"/>
          <w:bCs/>
          <w:sz w:val="24"/>
          <w:szCs w:val="24"/>
          <w:lang w:eastAsia="ru-RU"/>
        </w:rPr>
      </w:pPr>
      <w:r w:rsidRPr="00695905">
        <w:rPr>
          <w:rFonts w:ascii="Times New Roman" w:hAnsi="Times New Roman"/>
          <w:bCs/>
          <w:sz w:val="24"/>
          <w:szCs w:val="24"/>
          <w:lang w:eastAsia="ru-RU"/>
        </w:rPr>
        <w:t>поселения Рысайкино</w:t>
      </w:r>
    </w:p>
    <w:p w:rsidR="00D27D11" w:rsidRPr="00695905" w:rsidRDefault="00D27D11" w:rsidP="00CA3EEB">
      <w:pPr>
        <w:widowControl w:val="0"/>
        <w:autoSpaceDE w:val="0"/>
        <w:autoSpaceDN w:val="0"/>
        <w:adjustRightInd w:val="0"/>
        <w:spacing w:after="0" w:line="240" w:lineRule="auto"/>
        <w:jc w:val="right"/>
        <w:rPr>
          <w:rFonts w:ascii="Times New Roman" w:hAnsi="Times New Roman"/>
          <w:bCs/>
          <w:sz w:val="24"/>
          <w:szCs w:val="24"/>
          <w:lang w:eastAsia="ru-RU"/>
        </w:rPr>
      </w:pPr>
      <w:r w:rsidRPr="00695905">
        <w:rPr>
          <w:rFonts w:ascii="Times New Roman" w:hAnsi="Times New Roman"/>
          <w:bCs/>
          <w:sz w:val="24"/>
          <w:szCs w:val="24"/>
          <w:lang w:eastAsia="ru-RU"/>
        </w:rPr>
        <w:t xml:space="preserve">муниципального района Похвистневский </w:t>
      </w:r>
    </w:p>
    <w:p w:rsidR="00D27D11" w:rsidRPr="00695905" w:rsidRDefault="00D27D11" w:rsidP="00CA3EEB">
      <w:pPr>
        <w:widowControl w:val="0"/>
        <w:autoSpaceDE w:val="0"/>
        <w:autoSpaceDN w:val="0"/>
        <w:adjustRightInd w:val="0"/>
        <w:spacing w:after="0" w:line="240" w:lineRule="auto"/>
        <w:jc w:val="right"/>
        <w:rPr>
          <w:rFonts w:ascii="Times New Roman" w:hAnsi="Times New Roman"/>
          <w:bCs/>
          <w:sz w:val="24"/>
          <w:szCs w:val="24"/>
          <w:lang w:eastAsia="ru-RU"/>
        </w:rPr>
      </w:pPr>
      <w:r w:rsidRPr="00695905">
        <w:rPr>
          <w:rFonts w:ascii="Times New Roman" w:hAnsi="Times New Roman"/>
          <w:bCs/>
          <w:sz w:val="24"/>
          <w:szCs w:val="24"/>
          <w:lang w:eastAsia="ru-RU"/>
        </w:rPr>
        <w:t xml:space="preserve">Самарской области </w:t>
      </w:r>
      <w:r>
        <w:rPr>
          <w:rFonts w:ascii="Times New Roman" w:hAnsi="Times New Roman"/>
          <w:bCs/>
          <w:sz w:val="24"/>
          <w:szCs w:val="24"/>
          <w:lang w:eastAsia="ru-RU"/>
        </w:rPr>
        <w:t xml:space="preserve">от   </w:t>
      </w:r>
      <w:r w:rsidR="005D7C9E">
        <w:rPr>
          <w:rFonts w:ascii="Times New Roman" w:hAnsi="Times New Roman"/>
          <w:bCs/>
          <w:sz w:val="24"/>
          <w:szCs w:val="24"/>
          <w:lang w:eastAsia="ru-RU"/>
        </w:rPr>
        <w:t>04</w:t>
      </w:r>
      <w:r w:rsidR="00E3402D">
        <w:rPr>
          <w:rFonts w:ascii="Times New Roman" w:hAnsi="Times New Roman"/>
          <w:bCs/>
          <w:sz w:val="24"/>
          <w:szCs w:val="24"/>
          <w:lang w:eastAsia="ru-RU"/>
        </w:rPr>
        <w:t>.06.2019 г</w:t>
      </w:r>
      <w:r>
        <w:rPr>
          <w:rFonts w:ascii="Times New Roman" w:hAnsi="Times New Roman"/>
          <w:bCs/>
          <w:sz w:val="24"/>
          <w:szCs w:val="24"/>
          <w:lang w:eastAsia="ru-RU"/>
        </w:rPr>
        <w:t xml:space="preserve">  №</w:t>
      </w:r>
      <w:r w:rsidR="00E3402D">
        <w:rPr>
          <w:rFonts w:ascii="Times New Roman" w:hAnsi="Times New Roman"/>
          <w:bCs/>
          <w:sz w:val="24"/>
          <w:szCs w:val="24"/>
          <w:lang w:eastAsia="ru-RU"/>
        </w:rPr>
        <w:t xml:space="preserve"> 27</w:t>
      </w:r>
      <w:r>
        <w:rPr>
          <w:rFonts w:ascii="Times New Roman" w:hAnsi="Times New Roman"/>
          <w:bCs/>
          <w:sz w:val="24"/>
          <w:szCs w:val="24"/>
          <w:lang w:eastAsia="ru-RU"/>
        </w:rPr>
        <w:t xml:space="preserve"> </w:t>
      </w:r>
    </w:p>
    <w:p w:rsidR="00D27D11" w:rsidRPr="00695905" w:rsidRDefault="00D27D11" w:rsidP="00CA3EEB">
      <w:pPr>
        <w:widowControl w:val="0"/>
        <w:autoSpaceDE w:val="0"/>
        <w:autoSpaceDN w:val="0"/>
        <w:adjustRightInd w:val="0"/>
        <w:spacing w:after="0" w:line="240" w:lineRule="auto"/>
        <w:jc w:val="right"/>
        <w:rPr>
          <w:rFonts w:ascii="Times New Roman" w:hAnsi="Times New Roman"/>
          <w:bCs/>
          <w:sz w:val="24"/>
          <w:szCs w:val="24"/>
          <w:lang w:eastAsia="ru-RU"/>
        </w:rPr>
      </w:pPr>
    </w:p>
    <w:p w:rsidR="00D27D11" w:rsidRPr="00695905" w:rsidRDefault="00D27D11" w:rsidP="00CA3EEB">
      <w:pPr>
        <w:widowControl w:val="0"/>
        <w:autoSpaceDE w:val="0"/>
        <w:autoSpaceDN w:val="0"/>
        <w:adjustRightInd w:val="0"/>
        <w:spacing w:after="0" w:line="240" w:lineRule="auto"/>
        <w:jc w:val="right"/>
        <w:rPr>
          <w:rFonts w:ascii="Times New Roman" w:hAnsi="Times New Roman"/>
          <w:bCs/>
          <w:sz w:val="24"/>
          <w:szCs w:val="24"/>
          <w:lang w:eastAsia="ru-RU"/>
        </w:rPr>
      </w:pPr>
    </w:p>
    <w:p w:rsidR="00D27D11" w:rsidRPr="00695905" w:rsidRDefault="00D27D11" w:rsidP="00CA3EEB">
      <w:pPr>
        <w:widowControl w:val="0"/>
        <w:autoSpaceDE w:val="0"/>
        <w:autoSpaceDN w:val="0"/>
        <w:adjustRightInd w:val="0"/>
        <w:spacing w:after="0" w:line="240" w:lineRule="auto"/>
        <w:jc w:val="center"/>
        <w:rPr>
          <w:rFonts w:ascii="Times New Roman" w:hAnsi="Times New Roman"/>
          <w:sz w:val="24"/>
          <w:szCs w:val="24"/>
          <w:lang w:eastAsia="ru-RU"/>
        </w:rPr>
      </w:pPr>
      <w:r w:rsidRPr="00695905">
        <w:rPr>
          <w:rFonts w:ascii="Times New Roman" w:hAnsi="Times New Roman"/>
          <w:b/>
          <w:bCs/>
          <w:sz w:val="24"/>
          <w:szCs w:val="24"/>
          <w:lang w:eastAsia="ru-RU"/>
        </w:rPr>
        <w:t>ПАСПОРТ</w:t>
      </w:r>
    </w:p>
    <w:p w:rsidR="00D27D11" w:rsidRPr="00695905" w:rsidRDefault="00D27D11" w:rsidP="00CA3EEB">
      <w:pPr>
        <w:widowControl w:val="0"/>
        <w:autoSpaceDE w:val="0"/>
        <w:autoSpaceDN w:val="0"/>
        <w:adjustRightInd w:val="0"/>
        <w:spacing w:after="0" w:line="240" w:lineRule="auto"/>
        <w:jc w:val="center"/>
        <w:rPr>
          <w:rFonts w:ascii="Times New Roman" w:hAnsi="Times New Roman"/>
          <w:sz w:val="24"/>
          <w:szCs w:val="24"/>
          <w:lang w:eastAsia="ru-RU"/>
        </w:rPr>
      </w:pPr>
      <w:r w:rsidRPr="00695905">
        <w:rPr>
          <w:rFonts w:ascii="Times New Roman" w:hAnsi="Times New Roman"/>
          <w:b/>
          <w:bCs/>
          <w:sz w:val="24"/>
          <w:szCs w:val="24"/>
          <w:lang w:eastAsia="ru-RU"/>
        </w:rPr>
        <w:t>МУНИЦИПАЛЬНОЙ ПРОГРАММЫ</w:t>
      </w:r>
    </w:p>
    <w:p w:rsidR="00D27D11" w:rsidRPr="00695905" w:rsidRDefault="00D27D11" w:rsidP="00CA3EEB">
      <w:pPr>
        <w:widowControl w:val="0"/>
        <w:autoSpaceDE w:val="0"/>
        <w:autoSpaceDN w:val="0"/>
        <w:adjustRightInd w:val="0"/>
        <w:spacing w:after="0" w:line="240" w:lineRule="auto"/>
        <w:jc w:val="center"/>
        <w:rPr>
          <w:rFonts w:ascii="Times New Roman" w:hAnsi="Times New Roman"/>
          <w:sz w:val="28"/>
          <w:szCs w:val="28"/>
        </w:rPr>
      </w:pPr>
      <w:r w:rsidRPr="00695905">
        <w:rPr>
          <w:rFonts w:ascii="Times New Roman" w:hAnsi="Times New Roman"/>
          <w:sz w:val="28"/>
          <w:szCs w:val="28"/>
        </w:rPr>
        <w:t>«Комплексное развитие сельского поселения Рысайкино муниципального района Похвистневский Самарской области на 2018-2022 годы»</w:t>
      </w:r>
    </w:p>
    <w:p w:rsidR="00D27D11" w:rsidRPr="00695905" w:rsidRDefault="00D27D11" w:rsidP="00CA3EEB">
      <w:pPr>
        <w:widowControl w:val="0"/>
        <w:autoSpaceDE w:val="0"/>
        <w:autoSpaceDN w:val="0"/>
        <w:adjustRightInd w:val="0"/>
        <w:spacing w:after="0" w:line="240" w:lineRule="auto"/>
        <w:jc w:val="center"/>
        <w:rPr>
          <w:rFonts w:ascii="Times New Roman" w:hAnsi="Times New Roman"/>
          <w:sz w:val="24"/>
          <w:szCs w:val="24"/>
          <w:lang w:eastAsia="ru-RU"/>
        </w:rPr>
      </w:pPr>
    </w:p>
    <w:tbl>
      <w:tblPr>
        <w:tblW w:w="9930" w:type="dxa"/>
        <w:tblInd w:w="75" w:type="dxa"/>
        <w:tblLayout w:type="fixed"/>
        <w:tblCellMar>
          <w:left w:w="75" w:type="dxa"/>
          <w:right w:w="75" w:type="dxa"/>
        </w:tblCellMar>
        <w:tblLook w:val="00A0" w:firstRow="1" w:lastRow="0" w:firstColumn="1" w:lastColumn="0" w:noHBand="0" w:noVBand="0"/>
      </w:tblPr>
      <w:tblGrid>
        <w:gridCol w:w="3242"/>
        <w:gridCol w:w="6688"/>
      </w:tblGrid>
      <w:tr w:rsidR="00D27D11" w:rsidRPr="00695905" w:rsidTr="00BC7734">
        <w:trPr>
          <w:trHeight w:val="400"/>
        </w:trPr>
        <w:tc>
          <w:tcPr>
            <w:tcW w:w="3240" w:type="dxa"/>
            <w:tcBorders>
              <w:top w:val="single" w:sz="4" w:space="0" w:color="auto"/>
              <w:left w:val="single" w:sz="4" w:space="0" w:color="auto"/>
              <w:bottom w:val="single" w:sz="4" w:space="0" w:color="auto"/>
              <w:right w:val="single" w:sz="4" w:space="0" w:color="auto"/>
            </w:tcBorders>
          </w:tcPr>
          <w:p w:rsidR="00D27D11" w:rsidRPr="00695905" w:rsidRDefault="00D27D11" w:rsidP="00BC7734">
            <w:pPr>
              <w:spacing w:after="0" w:line="240" w:lineRule="auto"/>
              <w:rPr>
                <w:rFonts w:ascii="Times New Roman" w:hAnsi="Times New Roman"/>
                <w:sz w:val="24"/>
                <w:szCs w:val="24"/>
                <w:lang w:eastAsia="ru-RU"/>
              </w:rPr>
            </w:pPr>
            <w:r w:rsidRPr="00695905">
              <w:rPr>
                <w:rFonts w:ascii="Times New Roman" w:hAnsi="Times New Roman"/>
                <w:sz w:val="24"/>
                <w:szCs w:val="24"/>
                <w:lang w:eastAsia="ru-RU"/>
              </w:rPr>
              <w:t xml:space="preserve">Ответственный исполнитель        </w:t>
            </w:r>
            <w:r w:rsidRPr="00695905">
              <w:rPr>
                <w:rFonts w:ascii="Times New Roman" w:hAnsi="Times New Roman"/>
                <w:sz w:val="24"/>
                <w:szCs w:val="24"/>
                <w:lang w:eastAsia="ru-RU"/>
              </w:rPr>
              <w:br/>
              <w:t xml:space="preserve">муниципальной программы        </w:t>
            </w:r>
          </w:p>
        </w:tc>
        <w:tc>
          <w:tcPr>
            <w:tcW w:w="6683" w:type="dxa"/>
            <w:tcBorders>
              <w:top w:val="single" w:sz="4" w:space="0" w:color="auto"/>
              <w:left w:val="single" w:sz="4" w:space="0" w:color="auto"/>
              <w:bottom w:val="single" w:sz="4" w:space="0" w:color="auto"/>
              <w:right w:val="single" w:sz="4" w:space="0" w:color="auto"/>
            </w:tcBorders>
          </w:tcPr>
          <w:p w:rsidR="00D27D11" w:rsidRPr="00695905" w:rsidRDefault="00D27D11" w:rsidP="00BC7734">
            <w:pPr>
              <w:spacing w:after="0" w:line="240" w:lineRule="auto"/>
              <w:rPr>
                <w:rFonts w:ascii="Times New Roman" w:hAnsi="Times New Roman"/>
                <w:sz w:val="24"/>
                <w:szCs w:val="24"/>
                <w:lang w:eastAsia="ru-RU"/>
              </w:rPr>
            </w:pPr>
            <w:r w:rsidRPr="00695905">
              <w:rPr>
                <w:rFonts w:ascii="Times New Roman" w:hAnsi="Times New Roman"/>
                <w:sz w:val="24"/>
                <w:szCs w:val="24"/>
                <w:lang w:eastAsia="ru-RU"/>
              </w:rPr>
              <w:t>Администрация сельского поселения Рысайкино муниципального района Похвистневский Самарской области</w:t>
            </w:r>
          </w:p>
        </w:tc>
      </w:tr>
      <w:tr w:rsidR="00D27D11" w:rsidRPr="00695905" w:rsidTr="00BC7734">
        <w:trPr>
          <w:trHeight w:val="400"/>
        </w:trPr>
        <w:tc>
          <w:tcPr>
            <w:tcW w:w="3240" w:type="dxa"/>
            <w:tcBorders>
              <w:top w:val="nil"/>
              <w:left w:val="single" w:sz="4" w:space="0" w:color="auto"/>
              <w:bottom w:val="single" w:sz="4" w:space="0" w:color="auto"/>
              <w:right w:val="single" w:sz="4" w:space="0" w:color="auto"/>
            </w:tcBorders>
          </w:tcPr>
          <w:p w:rsidR="00D27D11" w:rsidRPr="00695905" w:rsidRDefault="00D27D11" w:rsidP="00BC7734">
            <w:pPr>
              <w:spacing w:after="0" w:line="240" w:lineRule="auto"/>
              <w:rPr>
                <w:rFonts w:ascii="Times New Roman" w:hAnsi="Times New Roman"/>
                <w:sz w:val="24"/>
                <w:szCs w:val="24"/>
                <w:lang w:eastAsia="ru-RU"/>
              </w:rPr>
            </w:pPr>
            <w:r w:rsidRPr="00695905">
              <w:rPr>
                <w:rFonts w:ascii="Times New Roman" w:hAnsi="Times New Roman"/>
                <w:sz w:val="24"/>
                <w:szCs w:val="24"/>
                <w:lang w:eastAsia="ru-RU"/>
              </w:rPr>
              <w:t xml:space="preserve">Цели и задачи                    </w:t>
            </w:r>
            <w:r w:rsidRPr="00695905">
              <w:rPr>
                <w:rFonts w:ascii="Times New Roman" w:hAnsi="Times New Roman"/>
                <w:sz w:val="24"/>
                <w:szCs w:val="24"/>
                <w:lang w:eastAsia="ru-RU"/>
              </w:rPr>
              <w:br/>
              <w:t xml:space="preserve">муниципальной программы        </w:t>
            </w:r>
          </w:p>
        </w:tc>
        <w:tc>
          <w:tcPr>
            <w:tcW w:w="6683" w:type="dxa"/>
            <w:tcBorders>
              <w:top w:val="nil"/>
              <w:left w:val="single" w:sz="4" w:space="0" w:color="auto"/>
              <w:bottom w:val="single" w:sz="4" w:space="0" w:color="auto"/>
              <w:right w:val="single" w:sz="4" w:space="0" w:color="auto"/>
            </w:tcBorders>
          </w:tcPr>
          <w:p w:rsidR="00D27D11" w:rsidRPr="00695905" w:rsidRDefault="00D27D11" w:rsidP="00BC7734">
            <w:pPr>
              <w:spacing w:after="0" w:line="240" w:lineRule="auto"/>
              <w:rPr>
                <w:rFonts w:ascii="Times New Roman" w:hAnsi="Times New Roman"/>
                <w:sz w:val="24"/>
                <w:szCs w:val="24"/>
                <w:lang w:eastAsia="ru-RU"/>
              </w:rPr>
            </w:pPr>
            <w:r w:rsidRPr="00695905">
              <w:rPr>
                <w:rFonts w:ascii="Times New Roman" w:hAnsi="Times New Roman"/>
                <w:b/>
                <w:sz w:val="24"/>
                <w:szCs w:val="24"/>
                <w:lang w:eastAsia="ru-RU"/>
              </w:rPr>
              <w:t>Цели программы:</w:t>
            </w:r>
          </w:p>
          <w:p w:rsidR="00D27D11" w:rsidRPr="00695905" w:rsidRDefault="00D27D11" w:rsidP="00BC7734">
            <w:pPr>
              <w:spacing w:after="0" w:line="240" w:lineRule="auto"/>
              <w:rPr>
                <w:rFonts w:ascii="Times New Roman" w:hAnsi="Times New Roman"/>
                <w:sz w:val="24"/>
                <w:szCs w:val="24"/>
                <w:lang w:eastAsia="ru-RU"/>
              </w:rPr>
            </w:pPr>
            <w:r w:rsidRPr="00695905">
              <w:rPr>
                <w:rFonts w:ascii="Times New Roman" w:hAnsi="Times New Roman"/>
                <w:sz w:val="24"/>
                <w:szCs w:val="24"/>
                <w:lang w:eastAsia="ru-RU"/>
              </w:rPr>
              <w:t>1) создание комфортных условий жизнедеятельности в сельской местности;</w:t>
            </w:r>
          </w:p>
          <w:p w:rsidR="00D27D11" w:rsidRPr="00695905" w:rsidRDefault="00D27D11" w:rsidP="00BC7734">
            <w:pPr>
              <w:spacing w:after="0" w:line="240" w:lineRule="auto"/>
              <w:rPr>
                <w:rFonts w:ascii="Times New Roman" w:hAnsi="Times New Roman"/>
                <w:sz w:val="24"/>
                <w:szCs w:val="24"/>
                <w:lang w:eastAsia="ru-RU"/>
              </w:rPr>
            </w:pPr>
            <w:r w:rsidRPr="00695905">
              <w:rPr>
                <w:rFonts w:ascii="Times New Roman" w:hAnsi="Times New Roman"/>
                <w:sz w:val="24"/>
                <w:szCs w:val="24"/>
                <w:lang w:eastAsia="ru-RU"/>
              </w:rPr>
              <w:t>2) повышение комфортности и безопасности проживания населения поселения;</w:t>
            </w:r>
          </w:p>
          <w:p w:rsidR="00D27D11" w:rsidRPr="00695905" w:rsidRDefault="00D27D11" w:rsidP="00BC7734">
            <w:pPr>
              <w:spacing w:after="0" w:line="240" w:lineRule="auto"/>
              <w:rPr>
                <w:rFonts w:ascii="Times New Roman" w:hAnsi="Times New Roman"/>
                <w:sz w:val="24"/>
                <w:szCs w:val="24"/>
                <w:lang w:eastAsia="ru-RU"/>
              </w:rPr>
            </w:pPr>
            <w:r w:rsidRPr="00695905">
              <w:rPr>
                <w:rFonts w:ascii="Times New Roman" w:hAnsi="Times New Roman"/>
                <w:sz w:val="24"/>
                <w:szCs w:val="24"/>
                <w:lang w:eastAsia="ru-RU"/>
              </w:rPr>
              <w:t>3) обеспечение доступности и повышение качества транспортных услуг для населения,  повышение устойчивости транспортной системы;</w:t>
            </w:r>
          </w:p>
          <w:p w:rsidR="00D27D11" w:rsidRPr="00695905" w:rsidRDefault="00D27D11" w:rsidP="00BC7734">
            <w:pPr>
              <w:spacing w:after="0" w:line="240" w:lineRule="auto"/>
              <w:rPr>
                <w:rFonts w:ascii="Times New Roman" w:hAnsi="Times New Roman"/>
                <w:sz w:val="24"/>
                <w:szCs w:val="24"/>
                <w:lang w:eastAsia="ru-RU"/>
              </w:rPr>
            </w:pPr>
            <w:r w:rsidRPr="00695905">
              <w:rPr>
                <w:rFonts w:ascii="Times New Roman" w:hAnsi="Times New Roman"/>
                <w:sz w:val="24"/>
                <w:szCs w:val="24"/>
                <w:lang w:eastAsia="ru-RU"/>
              </w:rPr>
              <w:t xml:space="preserve">4) обеспечения пожарной безопасности объектов   муниципальной собственности и территории муниципального образования </w:t>
            </w:r>
          </w:p>
          <w:p w:rsidR="00D27D11" w:rsidRPr="00695905" w:rsidRDefault="00D27D11" w:rsidP="00BC7734">
            <w:pPr>
              <w:spacing w:after="0" w:line="240" w:lineRule="auto"/>
              <w:rPr>
                <w:rFonts w:ascii="Times New Roman" w:hAnsi="Times New Roman"/>
                <w:sz w:val="24"/>
                <w:szCs w:val="24"/>
                <w:lang w:eastAsia="ru-RU"/>
              </w:rPr>
            </w:pPr>
            <w:r w:rsidRPr="00695905">
              <w:rPr>
                <w:rFonts w:ascii="Times New Roman" w:hAnsi="Times New Roman"/>
                <w:sz w:val="24"/>
                <w:szCs w:val="24"/>
                <w:lang w:eastAsia="ru-RU"/>
              </w:rPr>
              <w:t>5)развитие сельских ДК</w:t>
            </w:r>
            <w:r w:rsidRPr="00695905">
              <w:rPr>
                <w:rFonts w:ascii="Times New Roman" w:hAnsi="Times New Roman"/>
                <w:b/>
                <w:sz w:val="24"/>
                <w:szCs w:val="24"/>
                <w:lang w:eastAsia="ru-RU"/>
              </w:rPr>
              <w:t xml:space="preserve">, </w:t>
            </w:r>
            <w:r w:rsidRPr="00695905">
              <w:rPr>
                <w:rFonts w:ascii="Times New Roman" w:hAnsi="Times New Roman"/>
                <w:sz w:val="24"/>
                <w:szCs w:val="24"/>
                <w:lang w:eastAsia="ru-RU"/>
              </w:rPr>
              <w:t>сохранение и развитие библиотек и  их модернизация;</w:t>
            </w:r>
          </w:p>
          <w:p w:rsidR="00D27D11" w:rsidRPr="00695905" w:rsidRDefault="00D27D11" w:rsidP="00BC7734">
            <w:pPr>
              <w:spacing w:after="0" w:line="240" w:lineRule="auto"/>
              <w:rPr>
                <w:rFonts w:ascii="Times New Roman" w:hAnsi="Times New Roman"/>
                <w:sz w:val="24"/>
                <w:szCs w:val="24"/>
                <w:lang w:eastAsia="ru-RU"/>
              </w:rPr>
            </w:pPr>
            <w:r w:rsidRPr="00695905">
              <w:rPr>
                <w:rFonts w:ascii="Times New Roman" w:hAnsi="Times New Roman"/>
                <w:sz w:val="24"/>
                <w:szCs w:val="24"/>
                <w:lang w:eastAsia="ru-RU"/>
              </w:rPr>
              <w:t>6) улучшение технического состояния многоквартирных домов и продление срока их эксплуатации, создание безопасных и благоприятных условий проживания граждан;</w:t>
            </w:r>
          </w:p>
          <w:p w:rsidR="00D27D11" w:rsidRPr="00695905" w:rsidRDefault="00D27D11" w:rsidP="00BC7734">
            <w:pPr>
              <w:spacing w:after="0" w:line="240" w:lineRule="auto"/>
              <w:rPr>
                <w:rFonts w:ascii="Times New Roman" w:hAnsi="Times New Roman"/>
                <w:sz w:val="24"/>
                <w:szCs w:val="24"/>
                <w:lang w:eastAsia="ru-RU"/>
              </w:rPr>
            </w:pPr>
            <w:r w:rsidRPr="00695905">
              <w:rPr>
                <w:rFonts w:ascii="Times New Roman" w:hAnsi="Times New Roman"/>
                <w:sz w:val="24"/>
                <w:szCs w:val="24"/>
                <w:lang w:eastAsia="ru-RU"/>
              </w:rPr>
              <w:t>7) повышение уровня комплексного обустройства населенных пунктов, расположенных в сельской местности;</w:t>
            </w:r>
          </w:p>
          <w:p w:rsidR="00D27D11" w:rsidRPr="00695905" w:rsidRDefault="00D27D11" w:rsidP="00BC7734">
            <w:pPr>
              <w:spacing w:after="0" w:line="240" w:lineRule="auto"/>
              <w:rPr>
                <w:rFonts w:ascii="Times New Roman" w:hAnsi="Times New Roman"/>
                <w:sz w:val="24"/>
                <w:szCs w:val="24"/>
                <w:lang w:eastAsia="ru-RU"/>
              </w:rPr>
            </w:pPr>
            <w:r w:rsidRPr="00695905">
              <w:rPr>
                <w:rFonts w:ascii="Times New Roman" w:hAnsi="Times New Roman"/>
                <w:sz w:val="24"/>
                <w:szCs w:val="24"/>
                <w:lang w:eastAsia="ru-RU"/>
              </w:rPr>
              <w:t>8) снижение риска чрезвычайных ситуаций природного и техногенного характера;</w:t>
            </w:r>
          </w:p>
          <w:p w:rsidR="00D27D11" w:rsidRPr="00695905" w:rsidRDefault="00D27D11" w:rsidP="00BC7734">
            <w:pPr>
              <w:spacing w:after="0" w:line="240" w:lineRule="auto"/>
              <w:rPr>
                <w:rFonts w:ascii="Times New Roman" w:hAnsi="Times New Roman"/>
                <w:sz w:val="24"/>
                <w:szCs w:val="24"/>
                <w:lang w:eastAsia="ru-RU"/>
              </w:rPr>
            </w:pPr>
            <w:r w:rsidRPr="00695905">
              <w:rPr>
                <w:rFonts w:ascii="Times New Roman" w:hAnsi="Times New Roman"/>
                <w:sz w:val="24"/>
                <w:szCs w:val="24"/>
                <w:lang w:eastAsia="ru-RU"/>
              </w:rPr>
              <w:t>9) улучшение обстановки в области общественного правопорядка, содействия правоохранительным органам в обеспечении правопорядка и общественной безопасности на территории сельского поселения</w:t>
            </w:r>
          </w:p>
          <w:p w:rsidR="00D27D11" w:rsidRPr="00695905" w:rsidRDefault="00D27D11" w:rsidP="00BC7734">
            <w:pPr>
              <w:spacing w:after="0" w:line="240" w:lineRule="auto"/>
              <w:rPr>
                <w:rFonts w:ascii="Times New Roman" w:hAnsi="Times New Roman"/>
                <w:sz w:val="24"/>
                <w:szCs w:val="24"/>
                <w:lang w:eastAsia="ru-RU"/>
              </w:rPr>
            </w:pPr>
            <w:r w:rsidRPr="00695905">
              <w:rPr>
                <w:rFonts w:ascii="Times New Roman" w:hAnsi="Times New Roman"/>
                <w:sz w:val="24"/>
                <w:szCs w:val="24"/>
                <w:lang w:eastAsia="ru-RU"/>
              </w:rPr>
              <w:t>10) создание условий для укрепления здоровья населения путем развития инфраструктуры  спорта, популяризации массового спорта и приобщения различных слоев общества к регулярным занятиям физической культурой и спортом;</w:t>
            </w:r>
          </w:p>
          <w:p w:rsidR="00D27D11" w:rsidRPr="00695905" w:rsidRDefault="00D27D11" w:rsidP="00BC7734">
            <w:pPr>
              <w:spacing w:after="0" w:line="240" w:lineRule="auto"/>
              <w:rPr>
                <w:rFonts w:ascii="Times New Roman" w:hAnsi="Times New Roman"/>
                <w:sz w:val="24"/>
                <w:szCs w:val="24"/>
                <w:lang w:eastAsia="ru-RU"/>
              </w:rPr>
            </w:pPr>
            <w:r w:rsidRPr="00695905">
              <w:rPr>
                <w:rFonts w:ascii="Times New Roman" w:hAnsi="Times New Roman"/>
                <w:sz w:val="24"/>
                <w:szCs w:val="24"/>
                <w:lang w:eastAsia="ru-RU"/>
              </w:rPr>
              <w:t xml:space="preserve">11) </w:t>
            </w:r>
            <w:r w:rsidRPr="00695905">
              <w:rPr>
                <w:rFonts w:ascii="Times New Roman" w:hAnsi="Times New Roman"/>
                <w:bCs/>
                <w:sz w:val="24"/>
                <w:szCs w:val="24"/>
                <w:lang w:eastAsia="ru-RU"/>
              </w:rPr>
              <w:t>ф</w:t>
            </w:r>
            <w:r w:rsidRPr="00695905">
              <w:rPr>
                <w:rFonts w:ascii="Times New Roman" w:hAnsi="Times New Roman"/>
                <w:sz w:val="24"/>
                <w:szCs w:val="24"/>
                <w:lang w:eastAsia="ru-RU"/>
              </w:rPr>
              <w:t>ормирование позитивного отношения к сельской местности и сельскому образу жизни;</w:t>
            </w:r>
          </w:p>
          <w:p w:rsidR="00D27D11" w:rsidRPr="00695905" w:rsidRDefault="00D27D11" w:rsidP="00BC7734">
            <w:pPr>
              <w:spacing w:after="0" w:line="240" w:lineRule="auto"/>
              <w:rPr>
                <w:rFonts w:ascii="Times New Roman" w:hAnsi="Times New Roman"/>
                <w:sz w:val="24"/>
                <w:szCs w:val="24"/>
                <w:lang w:eastAsia="ru-RU"/>
              </w:rPr>
            </w:pPr>
            <w:r w:rsidRPr="00695905">
              <w:rPr>
                <w:rFonts w:ascii="Times New Roman" w:hAnsi="Times New Roman"/>
                <w:sz w:val="24"/>
                <w:szCs w:val="24"/>
                <w:lang w:eastAsia="ru-RU"/>
              </w:rPr>
              <w:t>12) снижение социальной напряженности, вызванной низким уровнем доходов у граждан и семей, находящихся в трудной жизненной ситуации;</w:t>
            </w:r>
          </w:p>
          <w:p w:rsidR="00D27D11" w:rsidRPr="00695905" w:rsidRDefault="00D27D11" w:rsidP="00BC7734">
            <w:pPr>
              <w:spacing w:after="0" w:line="240" w:lineRule="auto"/>
              <w:rPr>
                <w:rFonts w:ascii="Times New Roman" w:hAnsi="Times New Roman"/>
                <w:sz w:val="24"/>
                <w:szCs w:val="24"/>
                <w:lang w:eastAsia="ru-RU"/>
              </w:rPr>
            </w:pPr>
            <w:r w:rsidRPr="00695905">
              <w:rPr>
                <w:rFonts w:ascii="Times New Roman" w:hAnsi="Times New Roman"/>
                <w:sz w:val="24"/>
                <w:szCs w:val="24"/>
                <w:lang w:eastAsia="ru-RU"/>
              </w:rPr>
              <w:t>13) повышение эффективности использования топливно-энергетических ресурсов путем реализации энергосберегающих мероприятий;</w:t>
            </w:r>
          </w:p>
          <w:p w:rsidR="00D27D11" w:rsidRPr="00695905" w:rsidRDefault="00D27D11" w:rsidP="00BC7734">
            <w:pPr>
              <w:spacing w:after="0" w:line="240" w:lineRule="auto"/>
              <w:rPr>
                <w:rFonts w:ascii="Times New Roman" w:hAnsi="Times New Roman"/>
                <w:sz w:val="24"/>
                <w:szCs w:val="24"/>
                <w:lang w:eastAsia="ru-RU"/>
              </w:rPr>
            </w:pPr>
            <w:r w:rsidRPr="00695905">
              <w:rPr>
                <w:rFonts w:ascii="Times New Roman" w:hAnsi="Times New Roman"/>
                <w:sz w:val="24"/>
                <w:szCs w:val="24"/>
                <w:lang w:eastAsia="ru-RU"/>
              </w:rPr>
              <w:t xml:space="preserve">14) обеспеченность населения сельского поселения жилым </w:t>
            </w:r>
            <w:r w:rsidRPr="00695905">
              <w:rPr>
                <w:rFonts w:ascii="Times New Roman" w:hAnsi="Times New Roman"/>
                <w:sz w:val="24"/>
                <w:szCs w:val="24"/>
                <w:lang w:eastAsia="ru-RU"/>
              </w:rPr>
              <w:lastRenderedPageBreak/>
              <w:t>фондом.</w:t>
            </w:r>
          </w:p>
          <w:p w:rsidR="00D27D11" w:rsidRPr="00695905" w:rsidRDefault="00D27D11" w:rsidP="00BC7734">
            <w:pPr>
              <w:spacing w:after="0" w:line="240" w:lineRule="auto"/>
              <w:rPr>
                <w:rFonts w:ascii="Times New Roman" w:hAnsi="Times New Roman"/>
                <w:sz w:val="24"/>
                <w:szCs w:val="24"/>
                <w:lang w:eastAsia="ru-RU"/>
              </w:rPr>
            </w:pPr>
          </w:p>
          <w:p w:rsidR="00D27D11" w:rsidRPr="00695905" w:rsidRDefault="00D27D11" w:rsidP="00BC7734">
            <w:pPr>
              <w:spacing w:after="0" w:line="240" w:lineRule="auto"/>
              <w:rPr>
                <w:rFonts w:ascii="Times New Roman" w:hAnsi="Times New Roman"/>
                <w:sz w:val="24"/>
                <w:szCs w:val="24"/>
                <w:lang w:eastAsia="ru-RU"/>
              </w:rPr>
            </w:pPr>
            <w:r w:rsidRPr="00695905">
              <w:rPr>
                <w:rFonts w:ascii="Times New Roman" w:hAnsi="Times New Roman"/>
                <w:b/>
                <w:sz w:val="24"/>
                <w:szCs w:val="24"/>
                <w:lang w:eastAsia="ru-RU"/>
              </w:rPr>
              <w:t>Задачи программы:</w:t>
            </w:r>
          </w:p>
          <w:p w:rsidR="00D27D11" w:rsidRPr="00695905" w:rsidRDefault="00D27D11" w:rsidP="00BC7734">
            <w:pPr>
              <w:spacing w:after="0" w:line="240" w:lineRule="auto"/>
              <w:rPr>
                <w:rFonts w:ascii="Times New Roman" w:hAnsi="Times New Roman"/>
                <w:sz w:val="24"/>
                <w:szCs w:val="24"/>
                <w:lang w:eastAsia="ru-RU"/>
              </w:rPr>
            </w:pPr>
            <w:r w:rsidRPr="00695905">
              <w:rPr>
                <w:rFonts w:ascii="Times New Roman" w:hAnsi="Times New Roman"/>
                <w:sz w:val="24"/>
                <w:szCs w:val="24"/>
                <w:lang w:eastAsia="ru-RU"/>
              </w:rPr>
              <w:t>1)  развитие и модернизация коммунальной инфраструктуры;</w:t>
            </w:r>
          </w:p>
          <w:p w:rsidR="00D27D11" w:rsidRPr="00695905" w:rsidRDefault="00D27D11" w:rsidP="00BC7734">
            <w:pPr>
              <w:spacing w:after="0" w:line="240" w:lineRule="auto"/>
              <w:rPr>
                <w:rFonts w:ascii="Times New Roman" w:hAnsi="Times New Roman"/>
                <w:sz w:val="24"/>
                <w:szCs w:val="24"/>
                <w:lang w:eastAsia="ru-RU"/>
              </w:rPr>
            </w:pPr>
            <w:r w:rsidRPr="00695905">
              <w:rPr>
                <w:rFonts w:ascii="Times New Roman" w:hAnsi="Times New Roman"/>
                <w:sz w:val="24"/>
                <w:szCs w:val="24"/>
                <w:lang w:eastAsia="ru-RU"/>
              </w:rPr>
              <w:t>2) сокращение потерь энергоресурсов при их передаче в системах коммунальной инфраструктуры;</w:t>
            </w:r>
          </w:p>
          <w:p w:rsidR="00D27D11" w:rsidRPr="00695905" w:rsidRDefault="00D27D11" w:rsidP="00BC7734">
            <w:pPr>
              <w:spacing w:after="0" w:line="240" w:lineRule="auto"/>
              <w:rPr>
                <w:rFonts w:ascii="Times New Roman" w:hAnsi="Times New Roman"/>
                <w:sz w:val="24"/>
                <w:szCs w:val="24"/>
                <w:lang w:eastAsia="ru-RU"/>
              </w:rPr>
            </w:pPr>
            <w:r w:rsidRPr="00695905">
              <w:rPr>
                <w:rFonts w:ascii="Times New Roman" w:hAnsi="Times New Roman"/>
                <w:sz w:val="24"/>
                <w:szCs w:val="24"/>
                <w:lang w:eastAsia="ru-RU"/>
              </w:rPr>
              <w:t>3) содействие развитию системы пассажирских перевозок;</w:t>
            </w:r>
          </w:p>
          <w:p w:rsidR="00D27D11" w:rsidRPr="00695905" w:rsidRDefault="00D27D11" w:rsidP="00BC7734">
            <w:pPr>
              <w:spacing w:after="0" w:line="240" w:lineRule="auto"/>
              <w:rPr>
                <w:rFonts w:ascii="Times New Roman" w:hAnsi="Times New Roman"/>
                <w:sz w:val="24"/>
                <w:szCs w:val="24"/>
                <w:lang w:eastAsia="ru-RU"/>
              </w:rPr>
            </w:pPr>
            <w:r w:rsidRPr="00695905">
              <w:rPr>
                <w:rFonts w:ascii="Times New Roman" w:hAnsi="Times New Roman"/>
                <w:sz w:val="24"/>
                <w:szCs w:val="24"/>
                <w:lang w:eastAsia="ru-RU"/>
              </w:rPr>
              <w:t>4) приведение в нормативное транспортно-эксплуатационное состояние автомобильных дорог общего пользования местного значения;</w:t>
            </w:r>
          </w:p>
          <w:p w:rsidR="00D27D11" w:rsidRPr="00695905" w:rsidRDefault="00D27D11" w:rsidP="00BC7734">
            <w:pPr>
              <w:spacing w:after="0" w:line="240" w:lineRule="auto"/>
              <w:rPr>
                <w:rFonts w:ascii="Times New Roman" w:hAnsi="Times New Roman"/>
                <w:sz w:val="24"/>
                <w:szCs w:val="24"/>
                <w:lang w:eastAsia="ru-RU"/>
              </w:rPr>
            </w:pPr>
            <w:r w:rsidRPr="00695905">
              <w:rPr>
                <w:rFonts w:ascii="Times New Roman" w:hAnsi="Times New Roman"/>
                <w:sz w:val="24"/>
                <w:szCs w:val="24"/>
                <w:lang w:eastAsia="ru-RU"/>
              </w:rPr>
              <w:t>5) повышение доступности улучшения жилищных условий для сельского населения;</w:t>
            </w:r>
          </w:p>
          <w:p w:rsidR="00D27D11" w:rsidRPr="00695905" w:rsidRDefault="00D27D11" w:rsidP="00BC7734">
            <w:pPr>
              <w:spacing w:after="0" w:line="240" w:lineRule="auto"/>
              <w:rPr>
                <w:rFonts w:ascii="Times New Roman" w:hAnsi="Times New Roman"/>
                <w:sz w:val="24"/>
                <w:szCs w:val="24"/>
                <w:lang w:eastAsia="ru-RU"/>
              </w:rPr>
            </w:pPr>
            <w:r w:rsidRPr="00695905">
              <w:rPr>
                <w:rFonts w:ascii="Times New Roman" w:hAnsi="Times New Roman"/>
                <w:sz w:val="24"/>
                <w:szCs w:val="24"/>
                <w:lang w:eastAsia="ru-RU"/>
              </w:rPr>
              <w:t>6) обеспечение первичных мер пожарной безопасности в границах муниципального образования;</w:t>
            </w:r>
          </w:p>
          <w:p w:rsidR="00D27D11" w:rsidRPr="00695905" w:rsidRDefault="00D27D11" w:rsidP="00BC7734">
            <w:pPr>
              <w:spacing w:after="0" w:line="240" w:lineRule="auto"/>
              <w:rPr>
                <w:rFonts w:ascii="Times New Roman" w:hAnsi="Times New Roman"/>
                <w:sz w:val="24"/>
                <w:szCs w:val="24"/>
                <w:lang w:eastAsia="ru-RU"/>
              </w:rPr>
            </w:pPr>
            <w:r w:rsidRPr="00695905">
              <w:rPr>
                <w:rFonts w:ascii="Times New Roman" w:hAnsi="Times New Roman"/>
                <w:sz w:val="24"/>
                <w:szCs w:val="24"/>
                <w:lang w:eastAsia="ru-RU"/>
              </w:rPr>
              <w:t>7)улучшение состояния зданий домов культуры укрепление материально-технической базы;</w:t>
            </w:r>
          </w:p>
          <w:p w:rsidR="00D27D11" w:rsidRPr="00695905" w:rsidRDefault="00D27D11" w:rsidP="00BC7734">
            <w:pPr>
              <w:spacing w:after="0" w:line="240" w:lineRule="auto"/>
              <w:rPr>
                <w:rFonts w:ascii="Times New Roman" w:hAnsi="Times New Roman"/>
                <w:sz w:val="24"/>
                <w:szCs w:val="24"/>
                <w:lang w:eastAsia="ru-RU"/>
              </w:rPr>
            </w:pPr>
            <w:r w:rsidRPr="00695905">
              <w:rPr>
                <w:rFonts w:ascii="Times New Roman" w:hAnsi="Times New Roman"/>
                <w:sz w:val="24"/>
                <w:szCs w:val="24"/>
                <w:lang w:eastAsia="ru-RU"/>
              </w:rPr>
              <w:t>8) координация усилий всех субъектов оказания помощи, в целях повышения эффективности социальной поддержки;</w:t>
            </w:r>
          </w:p>
          <w:p w:rsidR="00D27D11" w:rsidRPr="00695905" w:rsidRDefault="00D27D11" w:rsidP="00BC7734">
            <w:pPr>
              <w:spacing w:after="0" w:line="240" w:lineRule="auto"/>
              <w:rPr>
                <w:rFonts w:ascii="Times New Roman" w:hAnsi="Times New Roman"/>
                <w:sz w:val="24"/>
                <w:szCs w:val="24"/>
                <w:lang w:eastAsia="ru-RU"/>
              </w:rPr>
            </w:pPr>
            <w:r w:rsidRPr="00695905">
              <w:rPr>
                <w:rFonts w:ascii="Times New Roman" w:hAnsi="Times New Roman"/>
                <w:sz w:val="24"/>
                <w:szCs w:val="24"/>
                <w:lang w:eastAsia="ru-RU"/>
              </w:rPr>
              <w:t>9) повышение эффективности решения проблем местного сообщества через развитие социального партнерства органов местного самоуправления и средств массовой информации;</w:t>
            </w:r>
          </w:p>
          <w:p w:rsidR="00D27D11" w:rsidRPr="00695905" w:rsidRDefault="00D27D11" w:rsidP="00BC7734">
            <w:pPr>
              <w:spacing w:after="0" w:line="240" w:lineRule="auto"/>
              <w:rPr>
                <w:rFonts w:ascii="Times New Roman" w:hAnsi="Times New Roman"/>
                <w:sz w:val="24"/>
                <w:szCs w:val="24"/>
                <w:lang w:eastAsia="ru-RU"/>
              </w:rPr>
            </w:pPr>
            <w:r w:rsidRPr="00695905">
              <w:rPr>
                <w:rFonts w:ascii="Times New Roman" w:hAnsi="Times New Roman"/>
                <w:sz w:val="24"/>
                <w:szCs w:val="24"/>
                <w:lang w:eastAsia="ru-RU"/>
              </w:rPr>
              <w:t>10) обеспечения комплексной безопасности населения, критически важных объектов и объектов инфраструктуры от угроз природного и техногенного характера;</w:t>
            </w:r>
          </w:p>
          <w:p w:rsidR="00D27D11" w:rsidRPr="00695905" w:rsidRDefault="00D27D11" w:rsidP="00BC7734">
            <w:pPr>
              <w:spacing w:after="0" w:line="240" w:lineRule="auto"/>
              <w:jc w:val="both"/>
              <w:rPr>
                <w:rFonts w:ascii="Times New Roman" w:hAnsi="Times New Roman"/>
                <w:sz w:val="24"/>
                <w:szCs w:val="24"/>
                <w:lang w:eastAsia="ru-RU"/>
              </w:rPr>
            </w:pPr>
            <w:r w:rsidRPr="00695905">
              <w:rPr>
                <w:rFonts w:ascii="Times New Roman" w:hAnsi="Times New Roman"/>
                <w:sz w:val="24"/>
                <w:szCs w:val="24"/>
                <w:lang w:eastAsia="ru-RU"/>
              </w:rPr>
              <w:t>11) материальная поддержка деятельности добровольных формирований населения;</w:t>
            </w:r>
          </w:p>
          <w:p w:rsidR="00D27D11" w:rsidRPr="00695905" w:rsidRDefault="00D27D11" w:rsidP="00BC7734">
            <w:pPr>
              <w:spacing w:after="0" w:line="240" w:lineRule="auto"/>
              <w:rPr>
                <w:rFonts w:ascii="Times New Roman" w:hAnsi="Times New Roman"/>
                <w:sz w:val="24"/>
                <w:szCs w:val="24"/>
                <w:lang w:eastAsia="ru-RU"/>
              </w:rPr>
            </w:pPr>
            <w:r w:rsidRPr="00695905">
              <w:rPr>
                <w:rFonts w:ascii="Times New Roman" w:hAnsi="Times New Roman"/>
                <w:sz w:val="24"/>
                <w:szCs w:val="24"/>
                <w:lang w:eastAsia="ru-RU"/>
              </w:rPr>
              <w:t>12)  информирование населения муниципального образования по вопросам проти</w:t>
            </w:r>
            <w:r w:rsidRPr="00695905">
              <w:rPr>
                <w:rFonts w:ascii="Times New Roman" w:hAnsi="Times New Roman"/>
                <w:sz w:val="24"/>
                <w:szCs w:val="24"/>
                <w:lang w:eastAsia="ru-RU"/>
              </w:rPr>
              <w:softHyphen/>
              <w:t xml:space="preserve">водействия терроризму и  экстремизму, содействие правоохранительным органам в выявлении правонарушений и преступлений данной категории, а также ликвидации их последствий; </w:t>
            </w:r>
          </w:p>
          <w:p w:rsidR="00D27D11" w:rsidRPr="00695905" w:rsidRDefault="00D27D11" w:rsidP="00BC7734">
            <w:pPr>
              <w:spacing w:after="0" w:line="240" w:lineRule="auto"/>
              <w:jc w:val="both"/>
              <w:rPr>
                <w:rFonts w:ascii="Times New Roman" w:hAnsi="Times New Roman"/>
                <w:sz w:val="24"/>
                <w:szCs w:val="24"/>
                <w:lang w:eastAsia="ru-RU"/>
              </w:rPr>
            </w:pPr>
            <w:r w:rsidRPr="00695905">
              <w:rPr>
                <w:rFonts w:ascii="Times New Roman" w:hAnsi="Times New Roman"/>
                <w:sz w:val="24"/>
                <w:szCs w:val="24"/>
                <w:lang w:eastAsia="ru-RU"/>
              </w:rPr>
              <w:t xml:space="preserve">13) </w:t>
            </w:r>
            <w:r w:rsidRPr="00695905">
              <w:rPr>
                <w:rFonts w:ascii="Times New Roman" w:hAnsi="Times New Roman"/>
                <w:bCs/>
                <w:iCs/>
                <w:sz w:val="24"/>
                <w:szCs w:val="24"/>
                <w:lang w:eastAsia="ru-RU"/>
              </w:rPr>
              <w:t>содействие организационному развитию детских и молодежных общественных объединений, поддержка молодёжных общественных инициатив;</w:t>
            </w:r>
          </w:p>
          <w:p w:rsidR="00D27D11" w:rsidRPr="00695905" w:rsidRDefault="00D27D11" w:rsidP="00BC7734">
            <w:pPr>
              <w:spacing w:after="0" w:line="240" w:lineRule="auto"/>
              <w:rPr>
                <w:rFonts w:ascii="Times New Roman" w:hAnsi="Times New Roman"/>
                <w:sz w:val="24"/>
                <w:szCs w:val="24"/>
                <w:lang w:eastAsia="ru-RU"/>
              </w:rPr>
            </w:pPr>
            <w:r w:rsidRPr="00695905">
              <w:rPr>
                <w:rFonts w:ascii="Times New Roman" w:hAnsi="Times New Roman"/>
                <w:sz w:val="24"/>
                <w:szCs w:val="24"/>
                <w:lang w:eastAsia="ru-RU"/>
              </w:rPr>
              <w:t>14) продвижение ценностей физической культуры и здорового образа жизни;</w:t>
            </w:r>
          </w:p>
          <w:p w:rsidR="00D27D11" w:rsidRPr="00695905" w:rsidRDefault="00D27D11" w:rsidP="00BC7734">
            <w:pPr>
              <w:spacing w:after="0" w:line="240" w:lineRule="auto"/>
              <w:rPr>
                <w:rFonts w:ascii="Times New Roman" w:hAnsi="Times New Roman"/>
                <w:sz w:val="24"/>
                <w:szCs w:val="24"/>
                <w:lang w:eastAsia="ru-RU"/>
              </w:rPr>
            </w:pPr>
            <w:r w:rsidRPr="00695905">
              <w:rPr>
                <w:rFonts w:ascii="Times New Roman" w:hAnsi="Times New Roman"/>
                <w:bCs/>
                <w:sz w:val="24"/>
                <w:szCs w:val="24"/>
                <w:lang w:eastAsia="ru-RU"/>
              </w:rPr>
              <w:t xml:space="preserve">15) </w:t>
            </w:r>
            <w:r w:rsidRPr="00695905">
              <w:rPr>
                <w:rFonts w:ascii="Times New Roman" w:hAnsi="Times New Roman"/>
                <w:sz w:val="24"/>
                <w:szCs w:val="24"/>
                <w:lang w:eastAsia="ru-RU"/>
              </w:rPr>
              <w:t>разработка плана проведения мероприятий комплексного благоустройства на территории муниципального образования с учетом приоритетности таких мероприятий и обеспечением минимизации негативных последствий от их проведения для жителей и гостей населенных пунктов;</w:t>
            </w:r>
          </w:p>
          <w:p w:rsidR="00D27D11" w:rsidRPr="00695905" w:rsidRDefault="00D27D11" w:rsidP="00BC7734">
            <w:pPr>
              <w:spacing w:after="0" w:line="240" w:lineRule="auto"/>
              <w:jc w:val="both"/>
              <w:rPr>
                <w:rFonts w:ascii="Times New Roman" w:hAnsi="Times New Roman"/>
                <w:sz w:val="24"/>
                <w:szCs w:val="24"/>
                <w:lang w:eastAsia="ru-RU"/>
              </w:rPr>
            </w:pPr>
            <w:r w:rsidRPr="00695905">
              <w:rPr>
                <w:rFonts w:ascii="Times New Roman" w:hAnsi="Times New Roman"/>
                <w:sz w:val="24"/>
                <w:szCs w:val="24"/>
                <w:lang w:eastAsia="ru-RU"/>
              </w:rPr>
              <w:t>16) подготовки документации по планировке и межеванию территории.</w:t>
            </w:r>
          </w:p>
        </w:tc>
      </w:tr>
      <w:tr w:rsidR="00D27D11" w:rsidRPr="00695905" w:rsidTr="00BC7734">
        <w:trPr>
          <w:trHeight w:val="600"/>
        </w:trPr>
        <w:tc>
          <w:tcPr>
            <w:tcW w:w="3240" w:type="dxa"/>
            <w:tcBorders>
              <w:top w:val="nil"/>
              <w:left w:val="single" w:sz="4" w:space="0" w:color="auto"/>
              <w:bottom w:val="single" w:sz="4" w:space="0" w:color="auto"/>
              <w:right w:val="single" w:sz="4" w:space="0" w:color="auto"/>
            </w:tcBorders>
          </w:tcPr>
          <w:p w:rsidR="00D27D11" w:rsidRPr="00695905" w:rsidRDefault="00D27D11" w:rsidP="00BC7734">
            <w:pPr>
              <w:spacing w:after="0" w:line="240" w:lineRule="auto"/>
              <w:rPr>
                <w:rFonts w:ascii="Times New Roman" w:hAnsi="Times New Roman"/>
                <w:sz w:val="24"/>
                <w:szCs w:val="24"/>
                <w:lang w:eastAsia="ru-RU"/>
              </w:rPr>
            </w:pPr>
            <w:r w:rsidRPr="00695905">
              <w:rPr>
                <w:rFonts w:ascii="Times New Roman" w:hAnsi="Times New Roman"/>
                <w:sz w:val="24"/>
                <w:szCs w:val="24"/>
                <w:lang w:eastAsia="ru-RU"/>
              </w:rPr>
              <w:lastRenderedPageBreak/>
              <w:t xml:space="preserve">Перечень подпрограмм             </w:t>
            </w:r>
            <w:r w:rsidRPr="00695905">
              <w:rPr>
                <w:rFonts w:ascii="Times New Roman" w:hAnsi="Times New Roman"/>
                <w:sz w:val="24"/>
                <w:szCs w:val="24"/>
                <w:lang w:eastAsia="ru-RU"/>
              </w:rPr>
              <w:br/>
              <w:t xml:space="preserve">муниципальной программы        </w:t>
            </w:r>
            <w:r w:rsidRPr="00695905">
              <w:rPr>
                <w:rFonts w:ascii="Times New Roman" w:hAnsi="Times New Roman"/>
                <w:sz w:val="24"/>
                <w:szCs w:val="24"/>
                <w:lang w:eastAsia="ru-RU"/>
              </w:rPr>
              <w:br/>
            </w:r>
            <w:r w:rsidRPr="00695905">
              <w:rPr>
                <w:rFonts w:ascii="Times New Roman" w:hAnsi="Times New Roman"/>
                <w:sz w:val="24"/>
                <w:szCs w:val="24"/>
                <w:lang w:eastAsia="ru-RU"/>
              </w:rPr>
              <w:br/>
            </w:r>
          </w:p>
        </w:tc>
        <w:tc>
          <w:tcPr>
            <w:tcW w:w="6683" w:type="dxa"/>
            <w:tcBorders>
              <w:top w:val="nil"/>
              <w:left w:val="single" w:sz="4" w:space="0" w:color="auto"/>
              <w:bottom w:val="single" w:sz="4" w:space="0" w:color="auto"/>
              <w:right w:val="single" w:sz="4" w:space="0" w:color="auto"/>
            </w:tcBorders>
          </w:tcPr>
          <w:p w:rsidR="00D27D11" w:rsidRPr="00695905" w:rsidRDefault="00D27D11" w:rsidP="00BC7734">
            <w:pPr>
              <w:spacing w:after="0" w:line="240" w:lineRule="auto"/>
              <w:jc w:val="both"/>
              <w:rPr>
                <w:rFonts w:ascii="Times New Roman" w:hAnsi="Times New Roman"/>
                <w:sz w:val="24"/>
                <w:szCs w:val="24"/>
                <w:lang w:eastAsia="ru-RU"/>
              </w:rPr>
            </w:pPr>
            <w:r w:rsidRPr="00695905">
              <w:rPr>
                <w:rFonts w:ascii="Times New Roman" w:hAnsi="Times New Roman"/>
                <w:b/>
                <w:sz w:val="24"/>
                <w:szCs w:val="24"/>
                <w:lang w:eastAsia="ru-RU"/>
              </w:rPr>
              <w:t xml:space="preserve">Подпрограмма 1. </w:t>
            </w:r>
            <w:r w:rsidRPr="00695905">
              <w:rPr>
                <w:rFonts w:ascii="Times New Roman" w:hAnsi="Times New Roman"/>
                <w:sz w:val="24"/>
                <w:szCs w:val="24"/>
                <w:lang w:eastAsia="ru-RU"/>
              </w:rPr>
              <w:t>«Комплексное развитие систем коммунальной инфраструктуры муниципального образования на 2018-2022 годы»;</w:t>
            </w:r>
          </w:p>
          <w:p w:rsidR="00D27D11" w:rsidRPr="00695905" w:rsidRDefault="00D27D11" w:rsidP="00BC7734">
            <w:pPr>
              <w:spacing w:after="0" w:line="240" w:lineRule="auto"/>
              <w:jc w:val="both"/>
              <w:rPr>
                <w:rFonts w:ascii="Times New Roman" w:hAnsi="Times New Roman"/>
                <w:sz w:val="24"/>
                <w:szCs w:val="24"/>
                <w:lang w:eastAsia="ru-RU"/>
              </w:rPr>
            </w:pPr>
            <w:r w:rsidRPr="00695905">
              <w:rPr>
                <w:rFonts w:ascii="Times New Roman" w:hAnsi="Times New Roman"/>
                <w:b/>
                <w:sz w:val="24"/>
                <w:szCs w:val="24"/>
                <w:lang w:eastAsia="ru-RU"/>
              </w:rPr>
              <w:t xml:space="preserve">Подпрограмма 2.  </w:t>
            </w:r>
            <w:r w:rsidRPr="00695905">
              <w:rPr>
                <w:rFonts w:ascii="Times New Roman" w:hAnsi="Times New Roman"/>
                <w:sz w:val="24"/>
                <w:szCs w:val="24"/>
                <w:lang w:eastAsia="ru-RU"/>
              </w:rPr>
              <w:t>«Комплексное благоустройство территории муниципального образования на 2018-2022 годы»;</w:t>
            </w:r>
          </w:p>
          <w:p w:rsidR="00D27D11" w:rsidRPr="00695905" w:rsidRDefault="00D27D11" w:rsidP="00BC7734">
            <w:pPr>
              <w:spacing w:after="0" w:line="240" w:lineRule="auto"/>
              <w:jc w:val="both"/>
              <w:rPr>
                <w:rFonts w:ascii="Times New Roman" w:hAnsi="Times New Roman"/>
                <w:sz w:val="24"/>
                <w:szCs w:val="24"/>
                <w:lang w:eastAsia="ru-RU"/>
              </w:rPr>
            </w:pPr>
            <w:r w:rsidRPr="00695905">
              <w:rPr>
                <w:rFonts w:ascii="Times New Roman" w:hAnsi="Times New Roman"/>
                <w:b/>
                <w:sz w:val="24"/>
                <w:szCs w:val="24"/>
                <w:lang w:eastAsia="ru-RU"/>
              </w:rPr>
              <w:t xml:space="preserve">Подпрограмма 3. </w:t>
            </w:r>
            <w:r w:rsidRPr="00695905">
              <w:rPr>
                <w:rFonts w:ascii="Times New Roman" w:hAnsi="Times New Roman"/>
                <w:sz w:val="24"/>
                <w:szCs w:val="24"/>
                <w:lang w:eastAsia="ru-RU"/>
              </w:rPr>
              <w:t>«Обеспечение первичных мер пожарной безопасности в границах муниципального образования на 2018-2022 годы»;</w:t>
            </w:r>
          </w:p>
          <w:p w:rsidR="00D27D11" w:rsidRPr="00695905" w:rsidRDefault="00D27D11" w:rsidP="00BC7734">
            <w:pPr>
              <w:spacing w:after="0" w:line="240" w:lineRule="auto"/>
              <w:jc w:val="both"/>
              <w:rPr>
                <w:rFonts w:ascii="Times New Roman" w:hAnsi="Times New Roman"/>
                <w:sz w:val="24"/>
                <w:szCs w:val="24"/>
                <w:lang w:eastAsia="ru-RU"/>
              </w:rPr>
            </w:pPr>
            <w:r w:rsidRPr="00695905">
              <w:rPr>
                <w:rFonts w:ascii="Times New Roman" w:hAnsi="Times New Roman"/>
                <w:b/>
                <w:sz w:val="24"/>
                <w:szCs w:val="24"/>
                <w:lang w:eastAsia="ru-RU"/>
              </w:rPr>
              <w:t xml:space="preserve">Подпрограмма 4. </w:t>
            </w:r>
            <w:r w:rsidRPr="00695905">
              <w:rPr>
                <w:rFonts w:ascii="Times New Roman" w:hAnsi="Times New Roman"/>
                <w:sz w:val="24"/>
                <w:szCs w:val="24"/>
                <w:lang w:eastAsia="ru-RU"/>
              </w:rPr>
              <w:t xml:space="preserve">«Предупреждение и ликвидация последствий чрезвычайных ситуаций и стихийных бедствий на </w:t>
            </w:r>
            <w:r w:rsidRPr="00695905">
              <w:rPr>
                <w:rFonts w:ascii="Times New Roman" w:hAnsi="Times New Roman"/>
                <w:sz w:val="24"/>
                <w:szCs w:val="24"/>
                <w:lang w:eastAsia="ru-RU"/>
              </w:rPr>
              <w:lastRenderedPageBreak/>
              <w:t>территории муниципального образования на 2018-2022 годы»;</w:t>
            </w:r>
          </w:p>
          <w:p w:rsidR="00D27D11" w:rsidRPr="00695905" w:rsidRDefault="00D27D11" w:rsidP="00BC7734">
            <w:pPr>
              <w:spacing w:after="0" w:line="240" w:lineRule="auto"/>
              <w:jc w:val="both"/>
              <w:rPr>
                <w:rFonts w:ascii="Times New Roman" w:hAnsi="Times New Roman"/>
                <w:sz w:val="24"/>
                <w:szCs w:val="24"/>
                <w:lang w:eastAsia="ru-RU"/>
              </w:rPr>
            </w:pPr>
            <w:r w:rsidRPr="00E3402D">
              <w:rPr>
                <w:rFonts w:ascii="Times New Roman" w:hAnsi="Times New Roman"/>
                <w:b/>
                <w:sz w:val="24"/>
                <w:szCs w:val="24"/>
                <w:lang w:eastAsia="ru-RU"/>
              </w:rPr>
              <w:t>Подпрограмма 5.</w:t>
            </w:r>
            <w:r w:rsidRPr="00E3402D">
              <w:rPr>
                <w:rFonts w:ascii="Times New Roman" w:hAnsi="Times New Roman"/>
                <w:sz w:val="24"/>
                <w:szCs w:val="24"/>
                <w:lang w:eastAsia="ru-RU"/>
              </w:rPr>
              <w:t xml:space="preserve">  «Развитие</w:t>
            </w:r>
            <w:r w:rsidRPr="00436EA3">
              <w:rPr>
                <w:rFonts w:ascii="Times New Roman" w:hAnsi="Times New Roman"/>
                <w:sz w:val="24"/>
                <w:szCs w:val="24"/>
                <w:lang w:eastAsia="ru-RU"/>
              </w:rPr>
              <w:t xml:space="preserve"> физической культуры и спорта на территории сельского поселения</w:t>
            </w:r>
            <w:r w:rsidRPr="00695905">
              <w:rPr>
                <w:rFonts w:ascii="Times New Roman" w:hAnsi="Times New Roman"/>
                <w:sz w:val="24"/>
                <w:szCs w:val="24"/>
                <w:lang w:eastAsia="ru-RU"/>
              </w:rPr>
              <w:t>» на 2018-2022 годы»;</w:t>
            </w:r>
          </w:p>
          <w:p w:rsidR="00D27D11" w:rsidRPr="00695905" w:rsidRDefault="00D27D11" w:rsidP="00BC7734">
            <w:pPr>
              <w:spacing w:after="0" w:line="240" w:lineRule="auto"/>
              <w:jc w:val="both"/>
              <w:rPr>
                <w:rFonts w:ascii="Times New Roman" w:hAnsi="Times New Roman"/>
                <w:sz w:val="24"/>
                <w:szCs w:val="24"/>
                <w:lang w:eastAsia="ru-RU"/>
              </w:rPr>
            </w:pPr>
            <w:r w:rsidRPr="00695905">
              <w:rPr>
                <w:rFonts w:ascii="Times New Roman" w:hAnsi="Times New Roman"/>
                <w:b/>
                <w:sz w:val="24"/>
                <w:szCs w:val="24"/>
                <w:lang w:eastAsia="ru-RU"/>
              </w:rPr>
              <w:t xml:space="preserve">Подпрограмма </w:t>
            </w:r>
            <w:r>
              <w:rPr>
                <w:rFonts w:ascii="Times New Roman" w:hAnsi="Times New Roman"/>
                <w:b/>
                <w:sz w:val="24"/>
                <w:szCs w:val="24"/>
                <w:lang w:eastAsia="ru-RU"/>
              </w:rPr>
              <w:t>6</w:t>
            </w:r>
            <w:r w:rsidRPr="00695905">
              <w:rPr>
                <w:rFonts w:ascii="Times New Roman" w:hAnsi="Times New Roman"/>
                <w:b/>
                <w:sz w:val="24"/>
                <w:szCs w:val="24"/>
                <w:lang w:eastAsia="ru-RU"/>
              </w:rPr>
              <w:t>.</w:t>
            </w:r>
            <w:r w:rsidRPr="00695905">
              <w:rPr>
                <w:rFonts w:ascii="Times New Roman" w:hAnsi="Times New Roman"/>
                <w:sz w:val="24"/>
                <w:szCs w:val="24"/>
                <w:lang w:eastAsia="ru-RU"/>
              </w:rPr>
              <w:t xml:space="preserve">  «Создание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2018-2022 годы»;</w:t>
            </w:r>
          </w:p>
          <w:p w:rsidR="00D27D11" w:rsidRPr="00695905" w:rsidRDefault="00D27D11" w:rsidP="00BC7734">
            <w:pPr>
              <w:spacing w:after="0" w:line="240" w:lineRule="auto"/>
              <w:jc w:val="both"/>
              <w:rPr>
                <w:rFonts w:ascii="Times New Roman" w:hAnsi="Times New Roman"/>
                <w:sz w:val="24"/>
                <w:szCs w:val="24"/>
                <w:lang w:eastAsia="ru-RU"/>
              </w:rPr>
            </w:pPr>
            <w:r w:rsidRPr="00695905">
              <w:rPr>
                <w:rFonts w:ascii="Times New Roman" w:hAnsi="Times New Roman"/>
                <w:b/>
                <w:sz w:val="24"/>
                <w:szCs w:val="24"/>
                <w:lang w:eastAsia="ru-RU"/>
              </w:rPr>
              <w:t xml:space="preserve">Подпрограмма </w:t>
            </w:r>
            <w:r>
              <w:rPr>
                <w:rFonts w:ascii="Times New Roman" w:hAnsi="Times New Roman"/>
                <w:b/>
                <w:sz w:val="24"/>
                <w:szCs w:val="24"/>
                <w:lang w:eastAsia="ru-RU"/>
              </w:rPr>
              <w:t>7</w:t>
            </w:r>
            <w:r w:rsidRPr="00695905">
              <w:rPr>
                <w:rFonts w:ascii="Times New Roman" w:hAnsi="Times New Roman"/>
                <w:b/>
                <w:sz w:val="24"/>
                <w:szCs w:val="24"/>
                <w:lang w:eastAsia="ru-RU"/>
              </w:rPr>
              <w:t>.</w:t>
            </w:r>
            <w:r w:rsidRPr="00695905">
              <w:rPr>
                <w:rFonts w:ascii="Times New Roman" w:hAnsi="Times New Roman"/>
                <w:sz w:val="24"/>
                <w:szCs w:val="24"/>
                <w:lang w:eastAsia="ru-RU"/>
              </w:rPr>
              <w:t xml:space="preserve"> «Энергосбережение и повышение энергетической эффективности муниципального образования до 2020 года»;</w:t>
            </w:r>
          </w:p>
          <w:p w:rsidR="00D27D11" w:rsidRDefault="00D27D11" w:rsidP="00BC7734">
            <w:pPr>
              <w:spacing w:after="0" w:line="240" w:lineRule="auto"/>
              <w:jc w:val="both"/>
              <w:rPr>
                <w:rFonts w:ascii="Times New Roman" w:hAnsi="Times New Roman"/>
                <w:sz w:val="24"/>
                <w:szCs w:val="24"/>
                <w:lang w:eastAsia="ru-RU"/>
              </w:rPr>
            </w:pPr>
            <w:r w:rsidRPr="00695905">
              <w:rPr>
                <w:rFonts w:ascii="Times New Roman" w:hAnsi="Times New Roman"/>
                <w:b/>
                <w:sz w:val="24"/>
                <w:szCs w:val="24"/>
                <w:lang w:eastAsia="ru-RU"/>
              </w:rPr>
              <w:t xml:space="preserve">Подпрограмма </w:t>
            </w:r>
            <w:r>
              <w:rPr>
                <w:rFonts w:ascii="Times New Roman" w:hAnsi="Times New Roman"/>
                <w:b/>
                <w:sz w:val="24"/>
                <w:szCs w:val="24"/>
                <w:lang w:eastAsia="ru-RU"/>
              </w:rPr>
              <w:t>8</w:t>
            </w:r>
            <w:r w:rsidRPr="00695905">
              <w:rPr>
                <w:rFonts w:ascii="Times New Roman" w:hAnsi="Times New Roman"/>
                <w:b/>
                <w:sz w:val="24"/>
                <w:szCs w:val="24"/>
                <w:lang w:eastAsia="ru-RU"/>
              </w:rPr>
              <w:t>. «</w:t>
            </w:r>
            <w:r w:rsidRPr="00695905">
              <w:rPr>
                <w:rFonts w:ascii="Times New Roman" w:hAnsi="Times New Roman"/>
                <w:sz w:val="24"/>
                <w:szCs w:val="24"/>
              </w:rPr>
              <w:t xml:space="preserve">Модернизация и развитие автомобильных дорог общего пользования местного значения в сельском поселении Рысайкино муниципального района Похвистневский </w:t>
            </w:r>
            <w:r w:rsidRPr="00695905">
              <w:rPr>
                <w:rFonts w:ascii="Times New Roman" w:hAnsi="Times New Roman"/>
                <w:sz w:val="24"/>
                <w:szCs w:val="24"/>
                <w:lang w:eastAsia="ru-RU"/>
              </w:rPr>
              <w:t>на 2018-2022 годы»</w:t>
            </w:r>
          </w:p>
          <w:p w:rsidR="00D27D11" w:rsidRPr="00695905" w:rsidRDefault="00D27D11" w:rsidP="00ED058A">
            <w:pPr>
              <w:spacing w:after="0" w:line="240" w:lineRule="auto"/>
              <w:jc w:val="both"/>
              <w:rPr>
                <w:rFonts w:ascii="Times New Roman" w:hAnsi="Times New Roman"/>
                <w:sz w:val="24"/>
                <w:szCs w:val="24"/>
                <w:lang w:eastAsia="ru-RU"/>
              </w:rPr>
            </w:pPr>
            <w:r w:rsidRPr="00ED058A">
              <w:rPr>
                <w:rFonts w:ascii="Times New Roman" w:hAnsi="Times New Roman"/>
                <w:b/>
                <w:sz w:val="24"/>
                <w:szCs w:val="24"/>
                <w:lang w:eastAsia="ru-RU"/>
              </w:rPr>
              <w:t xml:space="preserve">Подпрограмма </w:t>
            </w:r>
            <w:r>
              <w:rPr>
                <w:rFonts w:ascii="Times New Roman" w:hAnsi="Times New Roman"/>
                <w:b/>
                <w:sz w:val="24"/>
                <w:szCs w:val="24"/>
                <w:lang w:eastAsia="ru-RU"/>
              </w:rPr>
              <w:t>9</w:t>
            </w:r>
            <w:r w:rsidRPr="00ED058A">
              <w:rPr>
                <w:rFonts w:ascii="Times New Roman" w:hAnsi="Times New Roman"/>
                <w:b/>
                <w:sz w:val="24"/>
                <w:szCs w:val="24"/>
                <w:lang w:eastAsia="ru-RU"/>
              </w:rPr>
              <w:t>.</w:t>
            </w:r>
            <w:r w:rsidRPr="00ED058A">
              <w:rPr>
                <w:rFonts w:ascii="Times New Roman" w:hAnsi="Times New Roman"/>
                <w:sz w:val="24"/>
                <w:szCs w:val="24"/>
                <w:lang w:eastAsia="ru-RU"/>
              </w:rPr>
              <w:t xml:space="preserve"> «Реализация мероприятий по поддержке инициатив населения сельского поселения </w:t>
            </w:r>
            <w:r>
              <w:rPr>
                <w:rFonts w:ascii="Times New Roman" w:hAnsi="Times New Roman"/>
                <w:sz w:val="24"/>
                <w:szCs w:val="24"/>
                <w:lang w:eastAsia="ru-RU"/>
              </w:rPr>
              <w:t>Рысайкино</w:t>
            </w:r>
            <w:r w:rsidRPr="00ED058A">
              <w:rPr>
                <w:rFonts w:ascii="Times New Roman" w:hAnsi="Times New Roman"/>
                <w:sz w:val="24"/>
                <w:szCs w:val="24"/>
                <w:lang w:eastAsia="ru-RU"/>
              </w:rPr>
              <w:t xml:space="preserve"> муниципального района Похвистневский на 2018-2022 годы»</w:t>
            </w:r>
          </w:p>
        </w:tc>
      </w:tr>
      <w:tr w:rsidR="00D27D11" w:rsidRPr="00695905" w:rsidTr="00BC7734">
        <w:trPr>
          <w:trHeight w:val="600"/>
        </w:trPr>
        <w:tc>
          <w:tcPr>
            <w:tcW w:w="3240" w:type="dxa"/>
            <w:tcBorders>
              <w:top w:val="nil"/>
              <w:left w:val="single" w:sz="4" w:space="0" w:color="auto"/>
              <w:bottom w:val="single" w:sz="4" w:space="0" w:color="auto"/>
              <w:right w:val="single" w:sz="4" w:space="0" w:color="auto"/>
            </w:tcBorders>
          </w:tcPr>
          <w:p w:rsidR="00D27D11" w:rsidRPr="00695905" w:rsidRDefault="00D27D11" w:rsidP="00BC7734">
            <w:pPr>
              <w:spacing w:after="0" w:line="240" w:lineRule="auto"/>
              <w:rPr>
                <w:rFonts w:ascii="Times New Roman" w:hAnsi="Times New Roman"/>
                <w:sz w:val="24"/>
                <w:szCs w:val="24"/>
                <w:lang w:eastAsia="ru-RU"/>
              </w:rPr>
            </w:pPr>
            <w:r w:rsidRPr="00695905">
              <w:rPr>
                <w:rFonts w:ascii="Times New Roman" w:hAnsi="Times New Roman"/>
                <w:sz w:val="24"/>
                <w:szCs w:val="24"/>
                <w:lang w:eastAsia="ru-RU"/>
              </w:rPr>
              <w:lastRenderedPageBreak/>
              <w:t xml:space="preserve">Перечень основных                </w:t>
            </w:r>
            <w:r w:rsidRPr="00695905">
              <w:rPr>
                <w:rFonts w:ascii="Times New Roman" w:hAnsi="Times New Roman"/>
                <w:sz w:val="24"/>
                <w:szCs w:val="24"/>
                <w:lang w:eastAsia="ru-RU"/>
              </w:rPr>
              <w:br/>
              <w:t xml:space="preserve">целевых показателей              </w:t>
            </w:r>
            <w:r w:rsidRPr="00695905">
              <w:rPr>
                <w:rFonts w:ascii="Times New Roman" w:hAnsi="Times New Roman"/>
                <w:sz w:val="24"/>
                <w:szCs w:val="24"/>
                <w:lang w:eastAsia="ru-RU"/>
              </w:rPr>
              <w:br/>
              <w:t xml:space="preserve">муниципальной программы        </w:t>
            </w:r>
          </w:p>
        </w:tc>
        <w:tc>
          <w:tcPr>
            <w:tcW w:w="6683" w:type="dxa"/>
            <w:tcBorders>
              <w:top w:val="nil"/>
              <w:left w:val="single" w:sz="4" w:space="0" w:color="auto"/>
              <w:bottom w:val="single" w:sz="4" w:space="0" w:color="auto"/>
              <w:right w:val="single" w:sz="4" w:space="0" w:color="auto"/>
            </w:tcBorders>
          </w:tcPr>
          <w:p w:rsidR="00D27D11" w:rsidRPr="00695905" w:rsidRDefault="00D27D11" w:rsidP="00BC7734">
            <w:pPr>
              <w:spacing w:after="0" w:line="240" w:lineRule="auto"/>
              <w:rPr>
                <w:rFonts w:ascii="Times New Roman" w:hAnsi="Times New Roman"/>
                <w:sz w:val="24"/>
                <w:szCs w:val="24"/>
                <w:lang w:eastAsia="ru-RU"/>
              </w:rPr>
            </w:pPr>
            <w:r w:rsidRPr="00695905">
              <w:rPr>
                <w:rFonts w:ascii="Times New Roman" w:hAnsi="Times New Roman"/>
                <w:sz w:val="24"/>
                <w:szCs w:val="24"/>
                <w:lang w:eastAsia="ru-RU"/>
              </w:rPr>
              <w:t>1)  степень износа объектов коммунальной инфраструктуры;</w:t>
            </w:r>
          </w:p>
          <w:p w:rsidR="00D27D11" w:rsidRPr="00695905" w:rsidRDefault="00D27D11" w:rsidP="00BC7734">
            <w:pPr>
              <w:spacing w:after="0" w:line="240" w:lineRule="auto"/>
              <w:rPr>
                <w:rFonts w:ascii="Times New Roman" w:hAnsi="Times New Roman"/>
                <w:sz w:val="24"/>
                <w:szCs w:val="24"/>
                <w:lang w:eastAsia="ru-RU"/>
              </w:rPr>
            </w:pPr>
            <w:r w:rsidRPr="00695905">
              <w:rPr>
                <w:rFonts w:ascii="Times New Roman" w:hAnsi="Times New Roman"/>
                <w:sz w:val="24"/>
                <w:szCs w:val="24"/>
                <w:lang w:eastAsia="ru-RU"/>
              </w:rPr>
              <w:t>2) доля сетей теплоснабжения, водоснабжения и водоотведения, нуждающихся в замене;</w:t>
            </w:r>
          </w:p>
          <w:p w:rsidR="00D27D11" w:rsidRPr="00695905" w:rsidRDefault="00D27D11" w:rsidP="00BC7734">
            <w:pPr>
              <w:spacing w:after="0" w:line="240" w:lineRule="auto"/>
              <w:rPr>
                <w:rFonts w:ascii="Times New Roman" w:hAnsi="Times New Roman"/>
                <w:sz w:val="24"/>
                <w:szCs w:val="24"/>
                <w:lang w:eastAsia="ru-RU"/>
              </w:rPr>
            </w:pPr>
            <w:r w:rsidRPr="00695905">
              <w:rPr>
                <w:rFonts w:ascii="Times New Roman" w:hAnsi="Times New Roman"/>
                <w:sz w:val="24"/>
                <w:szCs w:val="24"/>
                <w:lang w:eastAsia="ru-RU"/>
              </w:rPr>
              <w:t xml:space="preserve">3) </w:t>
            </w:r>
            <w:r w:rsidRPr="00695905">
              <w:rPr>
                <w:rFonts w:ascii="Times New Roman" w:hAnsi="Times New Roman"/>
                <w:bCs/>
                <w:sz w:val="24"/>
                <w:szCs w:val="24"/>
                <w:lang w:eastAsia="ru-RU"/>
              </w:rPr>
              <w:t xml:space="preserve">увеличение доли </w:t>
            </w:r>
            <w:r w:rsidRPr="00695905">
              <w:rPr>
                <w:rFonts w:ascii="Times New Roman" w:hAnsi="Times New Roman"/>
                <w:sz w:val="24"/>
                <w:szCs w:val="24"/>
                <w:lang w:eastAsia="ru-RU"/>
              </w:rPr>
              <w:t>специализированных детских площадок и зон отдыха на территории населенных пунктов муниципального образования;</w:t>
            </w:r>
          </w:p>
          <w:p w:rsidR="00D27D11" w:rsidRPr="00695905" w:rsidRDefault="00D27D11" w:rsidP="00BC7734">
            <w:pPr>
              <w:spacing w:after="0" w:line="240" w:lineRule="auto"/>
              <w:rPr>
                <w:rFonts w:ascii="Times New Roman" w:hAnsi="Times New Roman"/>
                <w:sz w:val="24"/>
                <w:szCs w:val="24"/>
                <w:lang w:eastAsia="ru-RU"/>
              </w:rPr>
            </w:pPr>
            <w:r w:rsidRPr="00695905">
              <w:rPr>
                <w:rFonts w:ascii="Times New Roman" w:hAnsi="Times New Roman"/>
                <w:sz w:val="24"/>
                <w:szCs w:val="24"/>
                <w:lang w:eastAsia="ru-RU"/>
              </w:rPr>
              <w:t>4) доля протяженности освещенных улиц и дорог по отношению к общей протяженности улиц и дорог местного значения;</w:t>
            </w:r>
          </w:p>
          <w:p w:rsidR="00D27D11" w:rsidRPr="00695905" w:rsidRDefault="00D27D11" w:rsidP="00BC7734">
            <w:pPr>
              <w:spacing w:after="0" w:line="240" w:lineRule="auto"/>
              <w:rPr>
                <w:rFonts w:ascii="Times New Roman" w:hAnsi="Times New Roman"/>
                <w:sz w:val="24"/>
                <w:szCs w:val="24"/>
                <w:lang w:eastAsia="ru-RU"/>
              </w:rPr>
            </w:pPr>
            <w:r w:rsidRPr="00695905">
              <w:rPr>
                <w:rFonts w:ascii="Times New Roman" w:hAnsi="Times New Roman"/>
                <w:sz w:val="24"/>
                <w:szCs w:val="24"/>
                <w:lang w:eastAsia="ru-RU"/>
              </w:rPr>
              <w:t>5) снижение количества пожаров на территории муниципального образования (по отношению к показателям предыдущего года);</w:t>
            </w:r>
          </w:p>
          <w:p w:rsidR="00D27D11" w:rsidRPr="00695905" w:rsidRDefault="00D27D11" w:rsidP="00BC7734">
            <w:pPr>
              <w:spacing w:after="0" w:line="240" w:lineRule="auto"/>
              <w:rPr>
                <w:rFonts w:ascii="Times New Roman" w:hAnsi="Times New Roman"/>
                <w:sz w:val="24"/>
                <w:szCs w:val="24"/>
                <w:lang w:eastAsia="ru-RU"/>
              </w:rPr>
            </w:pPr>
            <w:r w:rsidRPr="00695905">
              <w:rPr>
                <w:rFonts w:ascii="Times New Roman" w:hAnsi="Times New Roman"/>
                <w:sz w:val="24"/>
                <w:szCs w:val="24"/>
                <w:lang w:eastAsia="ru-RU"/>
              </w:rPr>
              <w:t>6) уменьшение соотношения уровня затрат на проведение мероприятий по снижению рисков чрезвычайных ситуаций и предотвращенного ущерба (по отношению к показателям предыдущего года);</w:t>
            </w:r>
          </w:p>
          <w:p w:rsidR="00D27D11" w:rsidRPr="00695905" w:rsidRDefault="00D27D11" w:rsidP="00BC7734">
            <w:pPr>
              <w:spacing w:after="0" w:line="240" w:lineRule="auto"/>
              <w:rPr>
                <w:rFonts w:ascii="Times New Roman" w:hAnsi="Times New Roman"/>
                <w:sz w:val="24"/>
                <w:szCs w:val="24"/>
                <w:lang w:eastAsia="ru-RU"/>
              </w:rPr>
            </w:pPr>
            <w:r w:rsidRPr="00695905">
              <w:rPr>
                <w:rFonts w:ascii="Times New Roman" w:hAnsi="Times New Roman"/>
                <w:sz w:val="24"/>
                <w:szCs w:val="24"/>
                <w:lang w:eastAsia="ru-RU"/>
              </w:rPr>
              <w:t>7) доля населения, улучшившего жилищные условия в отчётном году, в общей численности населения, состоящего на учёте в качестве нуждающегося в жилых помещениях;</w:t>
            </w:r>
          </w:p>
          <w:p w:rsidR="00D27D11" w:rsidRPr="00695905" w:rsidRDefault="00D27D11" w:rsidP="00BC7734">
            <w:pPr>
              <w:snapToGrid w:val="0"/>
              <w:spacing w:after="0" w:line="240" w:lineRule="auto"/>
              <w:rPr>
                <w:rFonts w:ascii="Times New Roman" w:hAnsi="Times New Roman"/>
                <w:sz w:val="24"/>
                <w:szCs w:val="24"/>
                <w:lang w:eastAsia="ru-RU"/>
              </w:rPr>
            </w:pPr>
            <w:r w:rsidRPr="00695905">
              <w:rPr>
                <w:rFonts w:ascii="Times New Roman" w:hAnsi="Times New Roman"/>
                <w:sz w:val="24"/>
                <w:szCs w:val="24"/>
                <w:lang w:eastAsia="ru-RU"/>
              </w:rPr>
              <w:t>8) доля фактического количества участников физкультурного мероприятия в заявленном плане проведения мероприятия;</w:t>
            </w:r>
          </w:p>
          <w:p w:rsidR="00D27D11" w:rsidRPr="00695905" w:rsidRDefault="00D27D11" w:rsidP="00BC7734">
            <w:pPr>
              <w:snapToGrid w:val="0"/>
              <w:spacing w:after="0" w:line="240" w:lineRule="auto"/>
              <w:rPr>
                <w:rFonts w:ascii="Times New Roman" w:hAnsi="Times New Roman"/>
                <w:sz w:val="24"/>
                <w:szCs w:val="24"/>
                <w:lang w:eastAsia="ru-RU"/>
              </w:rPr>
            </w:pPr>
            <w:r w:rsidRPr="00695905">
              <w:rPr>
                <w:rFonts w:ascii="Times New Roman" w:hAnsi="Times New Roman"/>
                <w:sz w:val="24"/>
                <w:szCs w:val="24"/>
                <w:lang w:eastAsia="ru-RU"/>
              </w:rPr>
              <w:t>9) рост количества физкультурно-спортивных мероприятий по сравнению с периодом прошлого года;</w:t>
            </w:r>
          </w:p>
          <w:p w:rsidR="00D27D11" w:rsidRPr="00695905" w:rsidRDefault="00D27D11" w:rsidP="00BC7734">
            <w:pPr>
              <w:spacing w:after="0" w:line="240" w:lineRule="auto"/>
              <w:rPr>
                <w:rFonts w:ascii="Times New Roman" w:hAnsi="Times New Roman"/>
                <w:sz w:val="24"/>
                <w:szCs w:val="24"/>
                <w:lang w:eastAsia="ru-RU"/>
              </w:rPr>
            </w:pPr>
            <w:r w:rsidRPr="00695905">
              <w:rPr>
                <w:rFonts w:ascii="Times New Roman" w:hAnsi="Times New Roman"/>
                <w:sz w:val="24"/>
                <w:szCs w:val="24"/>
                <w:lang w:eastAsia="ru-RU"/>
              </w:rPr>
              <w:t>10)  обеспеченности спортивной инфраструктурой, спортивным инвентарем;</w:t>
            </w:r>
          </w:p>
          <w:p w:rsidR="00D27D11" w:rsidRPr="00695905" w:rsidRDefault="00D27D11" w:rsidP="00BC7734">
            <w:pPr>
              <w:spacing w:after="0" w:line="240" w:lineRule="auto"/>
              <w:rPr>
                <w:rFonts w:ascii="Times New Roman" w:hAnsi="Times New Roman"/>
                <w:sz w:val="24"/>
                <w:szCs w:val="24"/>
                <w:lang w:eastAsia="ru-RU"/>
              </w:rPr>
            </w:pPr>
            <w:r w:rsidRPr="00695905">
              <w:rPr>
                <w:rFonts w:ascii="Times New Roman" w:hAnsi="Times New Roman"/>
                <w:sz w:val="24"/>
                <w:szCs w:val="24"/>
                <w:lang w:eastAsia="ru-RU"/>
              </w:rPr>
              <w:t>11) снижение количества преступлений на территории муниципального образования (по отношению к показателям предыдущего года);</w:t>
            </w:r>
          </w:p>
          <w:p w:rsidR="00D27D11" w:rsidRDefault="00D27D11" w:rsidP="00BC7734">
            <w:pPr>
              <w:spacing w:after="0" w:line="240" w:lineRule="auto"/>
              <w:rPr>
                <w:rFonts w:ascii="Times New Roman" w:hAnsi="Times New Roman"/>
                <w:sz w:val="24"/>
                <w:szCs w:val="24"/>
                <w:lang w:eastAsia="ru-RU"/>
              </w:rPr>
            </w:pPr>
            <w:r w:rsidRPr="00695905">
              <w:rPr>
                <w:rFonts w:ascii="Times New Roman" w:hAnsi="Times New Roman"/>
                <w:sz w:val="24"/>
                <w:szCs w:val="24"/>
                <w:lang w:eastAsia="ru-RU"/>
              </w:rPr>
              <w:t>12) доля протяжённости автомобильных дорог общего пользования местного значения, с твердым покрытием, требующих   капитального ремонта, текущего ремонта к общей протяжённости автомобильных дорог общег</w:t>
            </w:r>
            <w:r>
              <w:rPr>
                <w:rFonts w:ascii="Times New Roman" w:hAnsi="Times New Roman"/>
                <w:sz w:val="24"/>
                <w:szCs w:val="24"/>
                <w:lang w:eastAsia="ru-RU"/>
              </w:rPr>
              <w:t>о пользования местного значения;</w:t>
            </w:r>
          </w:p>
          <w:p w:rsidR="00D27D11" w:rsidRPr="00695905" w:rsidRDefault="00D27D11" w:rsidP="00ED058A">
            <w:pPr>
              <w:spacing w:after="0" w:line="240" w:lineRule="auto"/>
              <w:rPr>
                <w:rFonts w:ascii="Times New Roman" w:hAnsi="Times New Roman"/>
                <w:sz w:val="24"/>
                <w:szCs w:val="24"/>
                <w:lang w:eastAsia="ru-RU"/>
              </w:rPr>
            </w:pPr>
            <w:r>
              <w:rPr>
                <w:rFonts w:ascii="Times New Roman" w:hAnsi="Times New Roman"/>
                <w:sz w:val="24"/>
                <w:szCs w:val="24"/>
                <w:lang w:eastAsia="ru-RU"/>
              </w:rPr>
              <w:t>13) р</w:t>
            </w:r>
            <w:r w:rsidRPr="00ED058A">
              <w:rPr>
                <w:rFonts w:ascii="Times New Roman" w:hAnsi="Times New Roman"/>
                <w:iCs/>
                <w:sz w:val="24"/>
                <w:szCs w:val="24"/>
                <w:lang w:eastAsia="ru-RU"/>
              </w:rPr>
              <w:t>ешение вопросов, связанных с реализацией мероприятий по поддержке инициатив населения</w:t>
            </w:r>
            <w:r>
              <w:rPr>
                <w:rFonts w:ascii="Times New Roman" w:hAnsi="Times New Roman"/>
                <w:iCs/>
                <w:sz w:val="24"/>
                <w:szCs w:val="24"/>
                <w:lang w:eastAsia="ru-RU"/>
              </w:rPr>
              <w:t>.</w:t>
            </w:r>
          </w:p>
        </w:tc>
      </w:tr>
      <w:tr w:rsidR="00D27D11" w:rsidRPr="00695905" w:rsidTr="00BC7734">
        <w:trPr>
          <w:trHeight w:val="600"/>
        </w:trPr>
        <w:tc>
          <w:tcPr>
            <w:tcW w:w="3240" w:type="dxa"/>
            <w:tcBorders>
              <w:top w:val="nil"/>
              <w:left w:val="single" w:sz="4" w:space="0" w:color="auto"/>
              <w:bottom w:val="single" w:sz="4" w:space="0" w:color="auto"/>
              <w:right w:val="single" w:sz="4" w:space="0" w:color="auto"/>
            </w:tcBorders>
          </w:tcPr>
          <w:p w:rsidR="00D27D11" w:rsidRPr="00695905" w:rsidRDefault="00D27D11" w:rsidP="00BC7734">
            <w:pPr>
              <w:spacing w:after="0" w:line="240" w:lineRule="auto"/>
              <w:rPr>
                <w:rFonts w:ascii="Times New Roman" w:hAnsi="Times New Roman"/>
                <w:sz w:val="24"/>
                <w:szCs w:val="24"/>
                <w:lang w:eastAsia="ru-RU"/>
              </w:rPr>
            </w:pPr>
            <w:r w:rsidRPr="00695905">
              <w:rPr>
                <w:rFonts w:ascii="Times New Roman" w:hAnsi="Times New Roman"/>
                <w:sz w:val="24"/>
                <w:szCs w:val="24"/>
                <w:lang w:eastAsia="ru-RU"/>
              </w:rPr>
              <w:lastRenderedPageBreak/>
              <w:t xml:space="preserve">Сроки реализации                 </w:t>
            </w:r>
            <w:r w:rsidRPr="00695905">
              <w:rPr>
                <w:rFonts w:ascii="Times New Roman" w:hAnsi="Times New Roman"/>
                <w:sz w:val="24"/>
                <w:szCs w:val="24"/>
                <w:lang w:eastAsia="ru-RU"/>
              </w:rPr>
              <w:br/>
              <w:t xml:space="preserve">муниципальной программы        </w:t>
            </w:r>
          </w:p>
        </w:tc>
        <w:tc>
          <w:tcPr>
            <w:tcW w:w="6683" w:type="dxa"/>
            <w:tcBorders>
              <w:top w:val="nil"/>
              <w:left w:val="single" w:sz="4" w:space="0" w:color="auto"/>
              <w:bottom w:val="single" w:sz="4" w:space="0" w:color="auto"/>
              <w:right w:val="single" w:sz="4" w:space="0" w:color="auto"/>
            </w:tcBorders>
          </w:tcPr>
          <w:p w:rsidR="00D27D11" w:rsidRPr="00695905" w:rsidRDefault="00D27D11" w:rsidP="00BC7734">
            <w:pPr>
              <w:spacing w:after="0" w:line="240" w:lineRule="auto"/>
              <w:rPr>
                <w:rFonts w:ascii="Times New Roman" w:hAnsi="Times New Roman"/>
                <w:sz w:val="24"/>
                <w:szCs w:val="24"/>
                <w:lang w:eastAsia="ru-RU"/>
              </w:rPr>
            </w:pPr>
            <w:r w:rsidRPr="00695905">
              <w:rPr>
                <w:rFonts w:ascii="Times New Roman" w:hAnsi="Times New Roman"/>
                <w:sz w:val="24"/>
                <w:szCs w:val="24"/>
                <w:lang w:eastAsia="ru-RU"/>
              </w:rPr>
              <w:t>2018-2022</w:t>
            </w:r>
          </w:p>
        </w:tc>
      </w:tr>
      <w:tr w:rsidR="00D27D11" w:rsidRPr="00695905" w:rsidTr="00BC7734">
        <w:trPr>
          <w:trHeight w:val="2200"/>
        </w:trPr>
        <w:tc>
          <w:tcPr>
            <w:tcW w:w="3240" w:type="dxa"/>
            <w:tcBorders>
              <w:top w:val="nil"/>
              <w:left w:val="single" w:sz="4" w:space="0" w:color="auto"/>
              <w:bottom w:val="single" w:sz="4" w:space="0" w:color="auto"/>
              <w:right w:val="single" w:sz="4" w:space="0" w:color="auto"/>
            </w:tcBorders>
          </w:tcPr>
          <w:p w:rsidR="00D27D11" w:rsidRPr="00695905" w:rsidRDefault="00D27D11" w:rsidP="00BC7734">
            <w:pPr>
              <w:spacing w:after="0" w:line="240" w:lineRule="auto"/>
              <w:rPr>
                <w:rFonts w:ascii="Times New Roman" w:hAnsi="Times New Roman"/>
                <w:sz w:val="24"/>
                <w:szCs w:val="24"/>
                <w:lang w:eastAsia="ru-RU"/>
              </w:rPr>
            </w:pPr>
            <w:r w:rsidRPr="00695905">
              <w:rPr>
                <w:rFonts w:ascii="Times New Roman" w:hAnsi="Times New Roman"/>
                <w:sz w:val="24"/>
                <w:szCs w:val="24"/>
                <w:lang w:eastAsia="ru-RU"/>
              </w:rPr>
              <w:t xml:space="preserve">Объемы финансирования            </w:t>
            </w:r>
            <w:r w:rsidRPr="00695905">
              <w:rPr>
                <w:rFonts w:ascii="Times New Roman" w:hAnsi="Times New Roman"/>
                <w:sz w:val="24"/>
                <w:szCs w:val="24"/>
                <w:lang w:eastAsia="ru-RU"/>
              </w:rPr>
              <w:br/>
              <w:t xml:space="preserve">муниципальной программы        </w:t>
            </w:r>
            <w:r w:rsidRPr="00695905">
              <w:rPr>
                <w:rFonts w:ascii="Times New Roman" w:hAnsi="Times New Roman"/>
                <w:sz w:val="24"/>
                <w:szCs w:val="24"/>
                <w:lang w:eastAsia="ru-RU"/>
              </w:rPr>
              <w:br/>
              <w:t xml:space="preserve">по годам реализации, тыс. рублей </w:t>
            </w:r>
          </w:p>
        </w:tc>
        <w:tc>
          <w:tcPr>
            <w:tcW w:w="6683" w:type="dxa"/>
            <w:tcBorders>
              <w:top w:val="nil"/>
              <w:left w:val="single" w:sz="4" w:space="0" w:color="auto"/>
              <w:bottom w:val="single" w:sz="4" w:space="0" w:color="auto"/>
              <w:right w:val="single" w:sz="4" w:space="0" w:color="auto"/>
            </w:tcBorders>
          </w:tcPr>
          <w:p w:rsidR="00D27D11" w:rsidRPr="00E3402D" w:rsidRDefault="00D27D11" w:rsidP="00BC7734">
            <w:pPr>
              <w:spacing w:after="0" w:line="240" w:lineRule="auto"/>
              <w:rPr>
                <w:rFonts w:ascii="Times New Roman" w:hAnsi="Times New Roman"/>
                <w:sz w:val="24"/>
                <w:szCs w:val="24"/>
                <w:lang w:eastAsia="ru-RU"/>
              </w:rPr>
            </w:pPr>
            <w:r w:rsidRPr="00E3402D">
              <w:rPr>
                <w:rFonts w:ascii="Times New Roman" w:hAnsi="Times New Roman"/>
                <w:sz w:val="24"/>
                <w:szCs w:val="24"/>
                <w:lang w:eastAsia="ru-RU"/>
              </w:rPr>
              <w:t xml:space="preserve">ВСЕГО:  25816,2 тыс. рублей,                              </w:t>
            </w:r>
            <w:r w:rsidRPr="00E3402D">
              <w:rPr>
                <w:rFonts w:ascii="Times New Roman" w:hAnsi="Times New Roman"/>
                <w:sz w:val="24"/>
                <w:szCs w:val="24"/>
                <w:lang w:eastAsia="ru-RU"/>
              </w:rPr>
              <w:br/>
              <w:t xml:space="preserve">в том числе: </w:t>
            </w:r>
          </w:p>
          <w:p w:rsidR="00D27D11" w:rsidRPr="00E3402D" w:rsidRDefault="00D27D11" w:rsidP="00BC7734">
            <w:pPr>
              <w:spacing w:after="0" w:line="240" w:lineRule="auto"/>
              <w:rPr>
                <w:rFonts w:ascii="Times New Roman" w:hAnsi="Times New Roman"/>
                <w:sz w:val="24"/>
                <w:szCs w:val="24"/>
                <w:lang w:eastAsia="ru-RU"/>
              </w:rPr>
            </w:pPr>
            <w:r w:rsidRPr="00E3402D">
              <w:rPr>
                <w:rFonts w:ascii="Times New Roman" w:hAnsi="Times New Roman"/>
                <w:sz w:val="24"/>
                <w:szCs w:val="24"/>
                <w:lang w:eastAsia="ru-RU"/>
              </w:rPr>
              <w:t>2018 год – 4358,9 тыс. рублей;</w:t>
            </w:r>
          </w:p>
          <w:p w:rsidR="00D27D11" w:rsidRPr="00E3402D" w:rsidRDefault="00D27D11" w:rsidP="00BC7734">
            <w:pPr>
              <w:spacing w:after="0" w:line="240" w:lineRule="auto"/>
              <w:rPr>
                <w:rFonts w:ascii="Times New Roman" w:hAnsi="Times New Roman"/>
                <w:sz w:val="24"/>
                <w:szCs w:val="24"/>
                <w:lang w:eastAsia="ru-RU"/>
              </w:rPr>
            </w:pPr>
            <w:r w:rsidRPr="00E3402D">
              <w:rPr>
                <w:rFonts w:ascii="Times New Roman" w:hAnsi="Times New Roman"/>
                <w:sz w:val="24"/>
                <w:szCs w:val="24"/>
                <w:lang w:eastAsia="ru-RU"/>
              </w:rPr>
              <w:t>2019 год – 6764,0 тыс. рублей;</w:t>
            </w:r>
          </w:p>
          <w:p w:rsidR="00D27D11" w:rsidRPr="00E3402D" w:rsidRDefault="00D27D11" w:rsidP="00BC7734">
            <w:pPr>
              <w:spacing w:after="0" w:line="240" w:lineRule="auto"/>
              <w:rPr>
                <w:rFonts w:ascii="Times New Roman" w:hAnsi="Times New Roman"/>
                <w:sz w:val="24"/>
                <w:szCs w:val="24"/>
                <w:lang w:eastAsia="ru-RU"/>
              </w:rPr>
            </w:pPr>
            <w:r w:rsidRPr="00E3402D">
              <w:rPr>
                <w:rFonts w:ascii="Times New Roman" w:hAnsi="Times New Roman"/>
                <w:sz w:val="24"/>
                <w:szCs w:val="24"/>
                <w:lang w:eastAsia="ru-RU"/>
              </w:rPr>
              <w:t>2020 год – 4870,7 тыс. рублей;</w:t>
            </w:r>
          </w:p>
          <w:p w:rsidR="00D27D11" w:rsidRPr="00E3402D" w:rsidRDefault="00D27D11" w:rsidP="00BC7734">
            <w:pPr>
              <w:spacing w:after="0" w:line="240" w:lineRule="auto"/>
              <w:rPr>
                <w:rFonts w:ascii="Times New Roman" w:hAnsi="Times New Roman"/>
                <w:sz w:val="24"/>
                <w:szCs w:val="24"/>
                <w:lang w:eastAsia="ru-RU"/>
              </w:rPr>
            </w:pPr>
            <w:r w:rsidRPr="00E3402D">
              <w:rPr>
                <w:rFonts w:ascii="Times New Roman" w:hAnsi="Times New Roman"/>
                <w:sz w:val="24"/>
                <w:szCs w:val="24"/>
                <w:lang w:eastAsia="ru-RU"/>
              </w:rPr>
              <w:t>2021 год – 2911,3тыс. рублей;</w:t>
            </w:r>
          </w:p>
          <w:p w:rsidR="00D27D11" w:rsidRPr="00E3402D" w:rsidRDefault="00D27D11" w:rsidP="00BC7734">
            <w:pPr>
              <w:spacing w:after="0" w:line="240" w:lineRule="auto"/>
              <w:rPr>
                <w:rFonts w:ascii="Times New Roman" w:hAnsi="Times New Roman"/>
                <w:sz w:val="24"/>
                <w:szCs w:val="24"/>
                <w:lang w:eastAsia="ru-RU"/>
              </w:rPr>
            </w:pPr>
            <w:r w:rsidRPr="00E3402D">
              <w:rPr>
                <w:rFonts w:ascii="Times New Roman" w:hAnsi="Times New Roman"/>
                <w:sz w:val="24"/>
                <w:szCs w:val="24"/>
                <w:lang w:eastAsia="ru-RU"/>
              </w:rPr>
              <w:t>2022 год – 4911,3 тыс. рублей;</w:t>
            </w:r>
          </w:p>
          <w:p w:rsidR="00D27D11" w:rsidRPr="00E3402D" w:rsidRDefault="00D27D11" w:rsidP="00BC7734">
            <w:pPr>
              <w:spacing w:after="0" w:line="240" w:lineRule="auto"/>
              <w:rPr>
                <w:rFonts w:ascii="Times New Roman" w:hAnsi="Times New Roman"/>
                <w:sz w:val="24"/>
                <w:szCs w:val="24"/>
                <w:lang w:eastAsia="ru-RU"/>
              </w:rPr>
            </w:pPr>
            <w:r w:rsidRPr="00E3402D">
              <w:rPr>
                <w:rFonts w:ascii="Times New Roman" w:hAnsi="Times New Roman"/>
                <w:sz w:val="24"/>
                <w:szCs w:val="24"/>
                <w:lang w:eastAsia="ru-RU"/>
              </w:rPr>
              <w:t xml:space="preserve">из них:                                </w:t>
            </w:r>
            <w:r w:rsidRPr="00E3402D">
              <w:rPr>
                <w:rFonts w:ascii="Times New Roman" w:hAnsi="Times New Roman"/>
                <w:sz w:val="24"/>
                <w:szCs w:val="24"/>
                <w:lang w:eastAsia="ru-RU"/>
              </w:rPr>
              <w:br/>
              <w:t xml:space="preserve">местный бюджет: 20725,8 тыс. рублей,                    </w:t>
            </w:r>
            <w:r w:rsidRPr="00E3402D">
              <w:rPr>
                <w:rFonts w:ascii="Times New Roman" w:hAnsi="Times New Roman"/>
                <w:sz w:val="24"/>
                <w:szCs w:val="24"/>
                <w:lang w:eastAsia="ru-RU"/>
              </w:rPr>
              <w:br/>
              <w:t xml:space="preserve">в том числе: </w:t>
            </w:r>
          </w:p>
          <w:p w:rsidR="00D27D11" w:rsidRPr="00E3402D" w:rsidRDefault="00D27D11" w:rsidP="00BC7734">
            <w:pPr>
              <w:spacing w:after="0" w:line="240" w:lineRule="auto"/>
              <w:rPr>
                <w:rFonts w:ascii="Times New Roman" w:hAnsi="Times New Roman"/>
                <w:sz w:val="24"/>
                <w:szCs w:val="24"/>
                <w:lang w:eastAsia="ru-RU"/>
              </w:rPr>
            </w:pPr>
            <w:r w:rsidRPr="00E3402D">
              <w:rPr>
                <w:rFonts w:ascii="Times New Roman" w:hAnsi="Times New Roman"/>
                <w:sz w:val="24"/>
                <w:szCs w:val="24"/>
                <w:lang w:eastAsia="ru-RU"/>
              </w:rPr>
              <w:t>2018 год – 2946,4 тыс. рублей;</w:t>
            </w:r>
          </w:p>
          <w:p w:rsidR="00D27D11" w:rsidRPr="00E3402D" w:rsidRDefault="00D27D11" w:rsidP="00BC7734">
            <w:pPr>
              <w:spacing w:after="0" w:line="240" w:lineRule="auto"/>
              <w:rPr>
                <w:rFonts w:ascii="Times New Roman" w:hAnsi="Times New Roman"/>
                <w:sz w:val="24"/>
                <w:szCs w:val="24"/>
                <w:lang w:eastAsia="ru-RU"/>
              </w:rPr>
            </w:pPr>
            <w:r w:rsidRPr="00E3402D">
              <w:rPr>
                <w:rFonts w:ascii="Times New Roman" w:hAnsi="Times New Roman"/>
                <w:sz w:val="24"/>
                <w:szCs w:val="24"/>
                <w:lang w:eastAsia="ru-RU"/>
              </w:rPr>
              <w:t>2019 год – 4937,3 тыс. рублей;</w:t>
            </w:r>
          </w:p>
          <w:p w:rsidR="00D27D11" w:rsidRPr="00E3402D" w:rsidRDefault="00D27D11" w:rsidP="00BC7734">
            <w:pPr>
              <w:spacing w:after="0" w:line="240" w:lineRule="auto"/>
              <w:rPr>
                <w:rFonts w:ascii="Times New Roman" w:hAnsi="Times New Roman"/>
                <w:sz w:val="24"/>
                <w:szCs w:val="24"/>
                <w:lang w:eastAsia="ru-RU"/>
              </w:rPr>
            </w:pPr>
            <w:r w:rsidRPr="00E3402D">
              <w:rPr>
                <w:rFonts w:ascii="Times New Roman" w:hAnsi="Times New Roman"/>
                <w:sz w:val="24"/>
                <w:szCs w:val="24"/>
                <w:lang w:eastAsia="ru-RU"/>
              </w:rPr>
              <w:t>2020 год – 4261,1 тыс. рублей;</w:t>
            </w:r>
          </w:p>
          <w:p w:rsidR="00D27D11" w:rsidRPr="00E3402D" w:rsidRDefault="00D27D11" w:rsidP="00BC7734">
            <w:pPr>
              <w:spacing w:after="0" w:line="240" w:lineRule="auto"/>
              <w:rPr>
                <w:rFonts w:ascii="Times New Roman" w:hAnsi="Times New Roman"/>
                <w:sz w:val="24"/>
                <w:szCs w:val="24"/>
                <w:lang w:eastAsia="ru-RU"/>
              </w:rPr>
            </w:pPr>
            <w:r w:rsidRPr="00E3402D">
              <w:rPr>
                <w:rFonts w:ascii="Times New Roman" w:hAnsi="Times New Roman"/>
                <w:sz w:val="24"/>
                <w:szCs w:val="24"/>
                <w:lang w:eastAsia="ru-RU"/>
              </w:rPr>
              <w:t>2021 год – 4290,5 тыс. рублей;</w:t>
            </w:r>
          </w:p>
          <w:p w:rsidR="00D27D11" w:rsidRPr="00E3402D" w:rsidRDefault="00D27D11" w:rsidP="00BC7734">
            <w:pPr>
              <w:spacing w:after="0" w:line="240" w:lineRule="auto"/>
              <w:rPr>
                <w:rFonts w:ascii="Times New Roman" w:hAnsi="Times New Roman"/>
                <w:sz w:val="24"/>
                <w:szCs w:val="24"/>
                <w:lang w:eastAsia="ru-RU"/>
              </w:rPr>
            </w:pPr>
            <w:r w:rsidRPr="00E3402D">
              <w:rPr>
                <w:rFonts w:ascii="Times New Roman" w:hAnsi="Times New Roman"/>
                <w:sz w:val="24"/>
                <w:szCs w:val="24"/>
                <w:lang w:eastAsia="ru-RU"/>
              </w:rPr>
              <w:t>2022 год – 4290,5 тыс. рублей;</w:t>
            </w:r>
          </w:p>
          <w:p w:rsidR="00D27D11" w:rsidRPr="00E3402D" w:rsidRDefault="00D27D11" w:rsidP="00BC7734">
            <w:pPr>
              <w:spacing w:after="0" w:line="240" w:lineRule="auto"/>
              <w:rPr>
                <w:rFonts w:ascii="Times New Roman" w:hAnsi="Times New Roman"/>
                <w:sz w:val="24"/>
                <w:szCs w:val="24"/>
                <w:lang w:eastAsia="ru-RU"/>
              </w:rPr>
            </w:pPr>
            <w:r w:rsidRPr="00E3402D">
              <w:rPr>
                <w:rFonts w:ascii="Times New Roman" w:hAnsi="Times New Roman"/>
                <w:sz w:val="24"/>
                <w:szCs w:val="24"/>
                <w:lang w:eastAsia="ru-RU"/>
              </w:rPr>
              <w:t xml:space="preserve">областной бюджет:  5090,4 тыс. рублей,                     </w:t>
            </w:r>
            <w:r w:rsidRPr="00E3402D">
              <w:rPr>
                <w:rFonts w:ascii="Times New Roman" w:hAnsi="Times New Roman"/>
                <w:sz w:val="24"/>
                <w:szCs w:val="24"/>
                <w:lang w:eastAsia="ru-RU"/>
              </w:rPr>
              <w:br/>
              <w:t xml:space="preserve">в том числе: </w:t>
            </w:r>
          </w:p>
          <w:p w:rsidR="00D27D11" w:rsidRPr="00E3402D" w:rsidRDefault="00D27D11" w:rsidP="00BC7734">
            <w:pPr>
              <w:spacing w:after="0" w:line="240" w:lineRule="auto"/>
              <w:rPr>
                <w:rFonts w:ascii="Times New Roman" w:hAnsi="Times New Roman"/>
                <w:sz w:val="24"/>
                <w:szCs w:val="24"/>
                <w:lang w:eastAsia="ru-RU"/>
              </w:rPr>
            </w:pPr>
            <w:r w:rsidRPr="00E3402D">
              <w:rPr>
                <w:rFonts w:ascii="Times New Roman" w:hAnsi="Times New Roman"/>
                <w:sz w:val="24"/>
                <w:szCs w:val="24"/>
                <w:lang w:eastAsia="ru-RU"/>
              </w:rPr>
              <w:t>2018 год – 1412,5 тыс. рублей;</w:t>
            </w:r>
          </w:p>
          <w:p w:rsidR="00D27D11" w:rsidRPr="00E3402D" w:rsidRDefault="00D27D11" w:rsidP="00BC7734">
            <w:pPr>
              <w:spacing w:after="0" w:line="240" w:lineRule="auto"/>
              <w:rPr>
                <w:rFonts w:ascii="Times New Roman" w:hAnsi="Times New Roman"/>
                <w:sz w:val="24"/>
                <w:szCs w:val="24"/>
                <w:lang w:eastAsia="ru-RU"/>
              </w:rPr>
            </w:pPr>
            <w:r w:rsidRPr="00E3402D">
              <w:rPr>
                <w:rFonts w:ascii="Times New Roman" w:hAnsi="Times New Roman"/>
                <w:sz w:val="24"/>
                <w:szCs w:val="24"/>
                <w:lang w:eastAsia="ru-RU"/>
              </w:rPr>
              <w:t>2019 год – 1826,7 тыс. рублей;</w:t>
            </w:r>
          </w:p>
          <w:p w:rsidR="00D27D11" w:rsidRPr="00E3402D" w:rsidRDefault="00D27D11" w:rsidP="00BC7734">
            <w:pPr>
              <w:spacing w:after="0" w:line="240" w:lineRule="auto"/>
              <w:rPr>
                <w:rFonts w:ascii="Times New Roman" w:hAnsi="Times New Roman"/>
                <w:sz w:val="24"/>
                <w:szCs w:val="24"/>
                <w:lang w:eastAsia="ru-RU"/>
              </w:rPr>
            </w:pPr>
            <w:r w:rsidRPr="00E3402D">
              <w:rPr>
                <w:rFonts w:ascii="Times New Roman" w:hAnsi="Times New Roman"/>
                <w:sz w:val="24"/>
                <w:szCs w:val="24"/>
                <w:lang w:eastAsia="ru-RU"/>
              </w:rPr>
              <w:t>2020 год – 609,6 тыс. рублей;</w:t>
            </w:r>
          </w:p>
          <w:p w:rsidR="00D27D11" w:rsidRPr="00E3402D" w:rsidRDefault="00D27D11" w:rsidP="00BC7734">
            <w:pPr>
              <w:spacing w:after="0" w:line="240" w:lineRule="auto"/>
              <w:rPr>
                <w:rFonts w:ascii="Times New Roman" w:hAnsi="Times New Roman"/>
                <w:sz w:val="24"/>
                <w:szCs w:val="24"/>
                <w:lang w:eastAsia="ru-RU"/>
              </w:rPr>
            </w:pPr>
            <w:r w:rsidRPr="00E3402D">
              <w:rPr>
                <w:rFonts w:ascii="Times New Roman" w:hAnsi="Times New Roman"/>
                <w:sz w:val="24"/>
                <w:szCs w:val="24"/>
                <w:lang w:eastAsia="ru-RU"/>
              </w:rPr>
              <w:t>2021 год – 620,8 тыс. рублей;</w:t>
            </w:r>
          </w:p>
          <w:p w:rsidR="00D27D11" w:rsidRPr="00E3402D" w:rsidRDefault="00D27D11" w:rsidP="00BC7734">
            <w:pPr>
              <w:spacing w:after="0" w:line="240" w:lineRule="auto"/>
              <w:rPr>
                <w:rFonts w:ascii="Times New Roman" w:hAnsi="Times New Roman"/>
                <w:sz w:val="24"/>
                <w:szCs w:val="24"/>
                <w:lang w:eastAsia="ru-RU"/>
              </w:rPr>
            </w:pPr>
            <w:r w:rsidRPr="00E3402D">
              <w:rPr>
                <w:rFonts w:ascii="Times New Roman" w:hAnsi="Times New Roman"/>
                <w:sz w:val="24"/>
                <w:szCs w:val="24"/>
                <w:lang w:eastAsia="ru-RU"/>
              </w:rPr>
              <w:t>2022 год – 620,8 тыс. рублей;</w:t>
            </w:r>
          </w:p>
          <w:p w:rsidR="00D27D11" w:rsidRPr="006857C4" w:rsidRDefault="00D27D11" w:rsidP="00BC7734">
            <w:pPr>
              <w:spacing w:after="0" w:line="240" w:lineRule="auto"/>
              <w:rPr>
                <w:rFonts w:ascii="Times New Roman" w:hAnsi="Times New Roman"/>
                <w:sz w:val="24"/>
                <w:szCs w:val="24"/>
                <w:highlight w:val="yellow"/>
                <w:lang w:eastAsia="ru-RU"/>
              </w:rPr>
            </w:pPr>
          </w:p>
        </w:tc>
      </w:tr>
    </w:tbl>
    <w:p w:rsidR="00D27D11" w:rsidRPr="00695905" w:rsidRDefault="00D27D11" w:rsidP="00CA3EEB">
      <w:pPr>
        <w:spacing w:after="0" w:line="240" w:lineRule="auto"/>
        <w:rPr>
          <w:rFonts w:ascii="Times New Roman" w:hAnsi="Times New Roman"/>
          <w:sz w:val="24"/>
          <w:szCs w:val="24"/>
          <w:lang w:eastAsia="ru-RU"/>
        </w:rPr>
      </w:pPr>
    </w:p>
    <w:p w:rsidR="00D27D11" w:rsidRPr="00695905" w:rsidRDefault="00D27D11" w:rsidP="00CA3EEB">
      <w:pPr>
        <w:spacing w:after="0" w:line="240" w:lineRule="auto"/>
        <w:rPr>
          <w:rFonts w:ascii="Times New Roman" w:hAnsi="Times New Roman"/>
          <w:sz w:val="24"/>
          <w:szCs w:val="24"/>
          <w:lang w:eastAsia="ru-RU"/>
        </w:rPr>
      </w:pPr>
      <w:r w:rsidRPr="00695905">
        <w:rPr>
          <w:rFonts w:ascii="Times New Roman" w:hAnsi="Times New Roman"/>
          <w:sz w:val="24"/>
          <w:szCs w:val="24"/>
          <w:lang w:eastAsia="ru-RU"/>
        </w:rPr>
        <w:t xml:space="preserve">   </w:t>
      </w:r>
      <w:r w:rsidRPr="00695905">
        <w:rPr>
          <w:rFonts w:ascii="Times New Roman" w:eastAsia="SimSun" w:hAnsi="Times New Roman"/>
          <w:b/>
          <w:sz w:val="24"/>
          <w:szCs w:val="24"/>
          <w:lang w:eastAsia="zh-CN"/>
        </w:rPr>
        <w:t>Раздел 1. Общая характеристика сферы реализации муниципальной программы</w:t>
      </w:r>
    </w:p>
    <w:p w:rsidR="00D27D11" w:rsidRPr="00695905" w:rsidRDefault="00D27D11" w:rsidP="00CA3EEB">
      <w:pPr>
        <w:autoSpaceDE w:val="0"/>
        <w:autoSpaceDN w:val="0"/>
        <w:adjustRightInd w:val="0"/>
        <w:spacing w:after="0" w:line="240" w:lineRule="auto"/>
        <w:ind w:left="1353" w:hanging="360"/>
        <w:contextualSpacing/>
        <w:jc w:val="both"/>
        <w:rPr>
          <w:rFonts w:ascii="Times New Roman" w:hAnsi="Times New Roman"/>
          <w:sz w:val="24"/>
          <w:szCs w:val="24"/>
          <w:lang w:eastAsia="ru-RU"/>
        </w:rPr>
      </w:pPr>
      <w:r w:rsidRPr="00695905">
        <w:rPr>
          <w:rFonts w:ascii="Times New Roman" w:hAnsi="Times New Roman"/>
          <w:sz w:val="24"/>
          <w:szCs w:val="24"/>
          <w:lang w:eastAsia="ru-RU"/>
        </w:rPr>
        <w:t>1.1.</w:t>
      </w:r>
      <w:r w:rsidRPr="00695905">
        <w:rPr>
          <w:rFonts w:ascii="Times New Roman" w:hAnsi="Times New Roman"/>
          <w:b/>
          <w:i/>
          <w:sz w:val="24"/>
          <w:szCs w:val="24"/>
          <w:lang w:eastAsia="ru-RU"/>
        </w:rPr>
        <w:t xml:space="preserve"> Общие сведения о социально-экономическом развитии муниципального образования</w:t>
      </w:r>
    </w:p>
    <w:p w:rsidR="00D27D11" w:rsidRPr="00695905" w:rsidRDefault="00D27D11" w:rsidP="00CA3EEB">
      <w:pPr>
        <w:autoSpaceDE w:val="0"/>
        <w:autoSpaceDN w:val="0"/>
        <w:adjustRightInd w:val="0"/>
        <w:spacing w:after="0" w:line="240" w:lineRule="auto"/>
        <w:ind w:firstLine="709"/>
        <w:jc w:val="both"/>
        <w:rPr>
          <w:rFonts w:ascii="Times New Roman" w:hAnsi="Times New Roman"/>
          <w:bCs/>
          <w:sz w:val="24"/>
          <w:szCs w:val="24"/>
          <w:lang w:eastAsia="ru-RU"/>
        </w:rPr>
      </w:pPr>
      <w:r w:rsidRPr="00695905">
        <w:rPr>
          <w:rFonts w:ascii="Times New Roman" w:hAnsi="Times New Roman"/>
          <w:sz w:val="24"/>
          <w:szCs w:val="24"/>
          <w:lang w:eastAsia="ru-RU"/>
        </w:rPr>
        <w:t> С</w:t>
      </w:r>
      <w:r w:rsidRPr="00695905">
        <w:rPr>
          <w:rFonts w:ascii="Times New Roman" w:hAnsi="Times New Roman"/>
          <w:bCs/>
          <w:sz w:val="24"/>
          <w:szCs w:val="24"/>
          <w:lang w:eastAsia="ru-RU"/>
        </w:rPr>
        <w:t xml:space="preserve">ельское поселение Рысайкино муниципального района Похвистневский Самарской области (далее поселение) состоит из села Рысайкино, поселка Новорысайкино, поселка </w:t>
      </w:r>
      <w:proofErr w:type="spellStart"/>
      <w:r w:rsidRPr="00695905">
        <w:rPr>
          <w:rFonts w:ascii="Times New Roman" w:hAnsi="Times New Roman"/>
          <w:bCs/>
          <w:sz w:val="24"/>
          <w:szCs w:val="24"/>
          <w:lang w:eastAsia="ru-RU"/>
        </w:rPr>
        <w:t>Терегель</w:t>
      </w:r>
      <w:proofErr w:type="spellEnd"/>
      <w:r w:rsidRPr="00695905">
        <w:rPr>
          <w:rFonts w:ascii="Times New Roman" w:hAnsi="Times New Roman"/>
          <w:bCs/>
          <w:sz w:val="24"/>
          <w:szCs w:val="24"/>
          <w:lang w:eastAsia="ru-RU"/>
        </w:rPr>
        <w:t>, села Султангулово.</w:t>
      </w:r>
    </w:p>
    <w:p w:rsidR="00D27D11" w:rsidRPr="00695905" w:rsidRDefault="00D27D11" w:rsidP="00CA3EEB">
      <w:pPr>
        <w:autoSpaceDE w:val="0"/>
        <w:autoSpaceDN w:val="0"/>
        <w:adjustRightInd w:val="0"/>
        <w:spacing w:after="0" w:line="240" w:lineRule="auto"/>
        <w:ind w:firstLine="709"/>
        <w:jc w:val="both"/>
        <w:rPr>
          <w:rFonts w:ascii="Times New Roman" w:hAnsi="Times New Roman"/>
          <w:sz w:val="24"/>
          <w:szCs w:val="24"/>
          <w:lang w:eastAsia="ru-RU"/>
        </w:rPr>
      </w:pPr>
      <w:r w:rsidRPr="00695905">
        <w:rPr>
          <w:rFonts w:ascii="Times New Roman" w:hAnsi="Times New Roman"/>
          <w:sz w:val="24"/>
          <w:szCs w:val="24"/>
          <w:lang w:eastAsia="ru-RU"/>
        </w:rPr>
        <w:t xml:space="preserve">  Общая площадь поселения составляет 8420 га, в том числе земель сельскохозяйственного назначения 7641 га.</w:t>
      </w:r>
    </w:p>
    <w:p w:rsidR="00D27D11" w:rsidRPr="00695905" w:rsidRDefault="00D27D11" w:rsidP="002600DC">
      <w:pPr>
        <w:autoSpaceDE w:val="0"/>
        <w:autoSpaceDN w:val="0"/>
        <w:adjustRightInd w:val="0"/>
        <w:spacing w:after="0" w:line="240" w:lineRule="auto"/>
        <w:ind w:firstLine="709"/>
        <w:jc w:val="both"/>
        <w:rPr>
          <w:rFonts w:ascii="Times New Roman" w:hAnsi="Times New Roman"/>
          <w:sz w:val="24"/>
          <w:szCs w:val="24"/>
          <w:lang w:eastAsia="ru-RU"/>
        </w:rPr>
      </w:pPr>
      <w:r w:rsidRPr="00695905">
        <w:rPr>
          <w:rFonts w:ascii="Times New Roman" w:hAnsi="Times New Roman"/>
          <w:sz w:val="24"/>
          <w:szCs w:val="24"/>
          <w:lang w:eastAsia="ru-RU"/>
        </w:rPr>
        <w:t xml:space="preserve">Характеристика землепользования в поселении приведена в таблице 1.  </w:t>
      </w:r>
    </w:p>
    <w:p w:rsidR="00D27D11" w:rsidRPr="00695905" w:rsidRDefault="00D27D11" w:rsidP="00CA3EEB">
      <w:pPr>
        <w:autoSpaceDE w:val="0"/>
        <w:autoSpaceDN w:val="0"/>
        <w:adjustRightInd w:val="0"/>
        <w:spacing w:before="100" w:beforeAutospacing="1" w:after="100" w:afterAutospacing="1" w:line="240" w:lineRule="auto"/>
        <w:ind w:firstLine="709"/>
        <w:jc w:val="right"/>
        <w:rPr>
          <w:rFonts w:ascii="Times New Roman" w:hAnsi="Times New Roman"/>
          <w:sz w:val="24"/>
          <w:szCs w:val="24"/>
          <w:lang w:eastAsia="ru-RU"/>
        </w:rPr>
      </w:pPr>
      <w:r w:rsidRPr="00695905">
        <w:rPr>
          <w:rFonts w:ascii="Times New Roman" w:hAnsi="Times New Roman"/>
          <w:sz w:val="24"/>
          <w:szCs w:val="24"/>
          <w:lang w:eastAsia="ru-RU"/>
        </w:rPr>
        <w:t>Таблица 1</w:t>
      </w:r>
    </w:p>
    <w:p w:rsidR="00D27D11" w:rsidRPr="00695905" w:rsidRDefault="00D27D11" w:rsidP="00CA3EEB">
      <w:pPr>
        <w:autoSpaceDE w:val="0"/>
        <w:autoSpaceDN w:val="0"/>
        <w:adjustRightInd w:val="0"/>
        <w:spacing w:after="0" w:line="240" w:lineRule="auto"/>
        <w:ind w:firstLine="709"/>
        <w:jc w:val="center"/>
        <w:rPr>
          <w:rFonts w:ascii="Times New Roman" w:hAnsi="Times New Roman"/>
          <w:sz w:val="24"/>
          <w:szCs w:val="24"/>
          <w:lang w:eastAsia="ru-RU"/>
        </w:rPr>
      </w:pPr>
      <w:r w:rsidRPr="00695905">
        <w:rPr>
          <w:rFonts w:ascii="Times New Roman" w:hAnsi="Times New Roman"/>
          <w:b/>
          <w:sz w:val="24"/>
          <w:szCs w:val="24"/>
          <w:lang w:eastAsia="ru-RU"/>
        </w:rPr>
        <w:t>Характеристика землепользования на территории</w:t>
      </w:r>
    </w:p>
    <w:p w:rsidR="00D27D11" w:rsidRPr="00695905" w:rsidRDefault="00D27D11" w:rsidP="00CA3EEB">
      <w:pPr>
        <w:autoSpaceDE w:val="0"/>
        <w:autoSpaceDN w:val="0"/>
        <w:adjustRightInd w:val="0"/>
        <w:spacing w:after="0" w:line="240" w:lineRule="auto"/>
        <w:ind w:firstLine="709"/>
        <w:jc w:val="center"/>
        <w:rPr>
          <w:rFonts w:ascii="Times New Roman" w:hAnsi="Times New Roman"/>
          <w:b/>
          <w:sz w:val="24"/>
          <w:szCs w:val="24"/>
          <w:lang w:eastAsia="ru-RU"/>
        </w:rPr>
      </w:pPr>
      <w:r w:rsidRPr="00695905">
        <w:rPr>
          <w:rFonts w:ascii="Times New Roman" w:hAnsi="Times New Roman"/>
          <w:b/>
          <w:sz w:val="24"/>
          <w:szCs w:val="24"/>
          <w:lang w:eastAsia="ru-RU"/>
        </w:rPr>
        <w:t>сельского посе</w:t>
      </w:r>
      <w:r w:rsidR="00E3402D">
        <w:rPr>
          <w:rFonts w:ascii="Times New Roman" w:hAnsi="Times New Roman"/>
          <w:b/>
          <w:sz w:val="24"/>
          <w:szCs w:val="24"/>
          <w:lang w:eastAsia="ru-RU"/>
        </w:rPr>
        <w:t>ления по состоянию на 01.01.2018</w:t>
      </w:r>
      <w:r w:rsidRPr="00695905">
        <w:rPr>
          <w:rFonts w:ascii="Times New Roman" w:hAnsi="Times New Roman"/>
          <w:b/>
          <w:sz w:val="24"/>
          <w:szCs w:val="24"/>
          <w:lang w:eastAsia="ru-RU"/>
        </w:rPr>
        <w:t>г.</w:t>
      </w:r>
    </w:p>
    <w:p w:rsidR="00D27D11" w:rsidRPr="00695905" w:rsidRDefault="00D27D11" w:rsidP="00CA3EEB">
      <w:pPr>
        <w:autoSpaceDE w:val="0"/>
        <w:autoSpaceDN w:val="0"/>
        <w:adjustRightInd w:val="0"/>
        <w:spacing w:after="0" w:line="240" w:lineRule="auto"/>
        <w:ind w:firstLine="709"/>
        <w:jc w:val="center"/>
        <w:rPr>
          <w:rFonts w:ascii="Times New Roman" w:hAnsi="Times New Roman"/>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0"/>
        <w:gridCol w:w="7608"/>
        <w:gridCol w:w="808"/>
        <w:gridCol w:w="935"/>
      </w:tblGrid>
      <w:tr w:rsidR="00D27D11" w:rsidRPr="00695905" w:rsidTr="00BC7734">
        <w:trPr>
          <w:trHeight w:val="247"/>
        </w:trPr>
        <w:tc>
          <w:tcPr>
            <w:tcW w:w="0" w:type="auto"/>
          </w:tcPr>
          <w:p w:rsidR="00D27D11" w:rsidRPr="00695905" w:rsidRDefault="00D27D11" w:rsidP="00BC7734">
            <w:pPr>
              <w:autoSpaceDE w:val="0"/>
              <w:autoSpaceDN w:val="0"/>
              <w:adjustRightInd w:val="0"/>
              <w:spacing w:before="100" w:beforeAutospacing="1" w:after="100" w:afterAutospacing="1" w:line="240" w:lineRule="auto"/>
              <w:ind w:firstLine="709"/>
              <w:jc w:val="both"/>
              <w:rPr>
                <w:rFonts w:ascii="Times New Roman" w:hAnsi="Times New Roman"/>
                <w:b/>
                <w:bCs/>
                <w:sz w:val="24"/>
                <w:szCs w:val="24"/>
                <w:lang w:eastAsia="ru-RU"/>
              </w:rPr>
            </w:pPr>
            <w:r w:rsidRPr="00695905">
              <w:rPr>
                <w:rFonts w:ascii="Times New Roman" w:hAnsi="Times New Roman"/>
                <w:b/>
                <w:sz w:val="24"/>
                <w:szCs w:val="24"/>
                <w:lang w:eastAsia="ru-RU"/>
              </w:rPr>
              <w:t xml:space="preserve"> № </w:t>
            </w:r>
            <w:proofErr w:type="gramStart"/>
            <w:r w:rsidRPr="00695905">
              <w:rPr>
                <w:rFonts w:ascii="Times New Roman" w:hAnsi="Times New Roman"/>
                <w:b/>
                <w:sz w:val="24"/>
                <w:szCs w:val="24"/>
                <w:lang w:eastAsia="ru-RU"/>
              </w:rPr>
              <w:t>п</w:t>
            </w:r>
            <w:proofErr w:type="gramEnd"/>
            <w:r w:rsidRPr="00695905">
              <w:rPr>
                <w:rFonts w:ascii="Times New Roman" w:hAnsi="Times New Roman"/>
                <w:b/>
                <w:sz w:val="24"/>
                <w:szCs w:val="24"/>
                <w:lang w:eastAsia="ru-RU"/>
              </w:rPr>
              <w:t>/п</w:t>
            </w:r>
          </w:p>
        </w:tc>
        <w:tc>
          <w:tcPr>
            <w:tcW w:w="0" w:type="auto"/>
          </w:tcPr>
          <w:p w:rsidR="00D27D11" w:rsidRPr="00695905" w:rsidRDefault="00D27D11" w:rsidP="00BC7734">
            <w:pPr>
              <w:autoSpaceDE w:val="0"/>
              <w:autoSpaceDN w:val="0"/>
              <w:adjustRightInd w:val="0"/>
              <w:spacing w:before="100" w:beforeAutospacing="1" w:after="100" w:afterAutospacing="1" w:line="240" w:lineRule="auto"/>
              <w:ind w:firstLine="709"/>
              <w:jc w:val="both"/>
              <w:rPr>
                <w:rFonts w:ascii="Times New Roman" w:hAnsi="Times New Roman"/>
                <w:b/>
                <w:bCs/>
                <w:sz w:val="24"/>
                <w:szCs w:val="24"/>
                <w:lang w:eastAsia="ru-RU"/>
              </w:rPr>
            </w:pPr>
            <w:r w:rsidRPr="00695905">
              <w:rPr>
                <w:rFonts w:ascii="Times New Roman" w:hAnsi="Times New Roman"/>
                <w:b/>
                <w:sz w:val="24"/>
                <w:szCs w:val="24"/>
                <w:lang w:eastAsia="ru-RU"/>
              </w:rPr>
              <w:t>Показатели</w:t>
            </w:r>
          </w:p>
        </w:tc>
        <w:tc>
          <w:tcPr>
            <w:tcW w:w="0" w:type="auto"/>
          </w:tcPr>
          <w:p w:rsidR="00D27D11" w:rsidRPr="00695905" w:rsidRDefault="00D27D11" w:rsidP="00BC7734">
            <w:pPr>
              <w:autoSpaceDE w:val="0"/>
              <w:autoSpaceDN w:val="0"/>
              <w:adjustRightInd w:val="0"/>
              <w:spacing w:before="100" w:beforeAutospacing="1" w:after="100" w:afterAutospacing="1" w:line="240" w:lineRule="auto"/>
              <w:jc w:val="both"/>
              <w:rPr>
                <w:rFonts w:ascii="Times New Roman" w:hAnsi="Times New Roman"/>
                <w:b/>
                <w:bCs/>
                <w:sz w:val="24"/>
                <w:szCs w:val="24"/>
                <w:lang w:eastAsia="ru-RU"/>
              </w:rPr>
            </w:pPr>
            <w:r w:rsidRPr="00695905">
              <w:rPr>
                <w:rFonts w:ascii="Times New Roman" w:hAnsi="Times New Roman"/>
                <w:b/>
                <w:sz w:val="24"/>
                <w:szCs w:val="24"/>
                <w:lang w:eastAsia="ru-RU"/>
              </w:rPr>
              <w:t>Ед. изм.</w:t>
            </w:r>
          </w:p>
        </w:tc>
        <w:tc>
          <w:tcPr>
            <w:tcW w:w="935" w:type="dxa"/>
          </w:tcPr>
          <w:p w:rsidR="00D27D11" w:rsidRPr="00695905" w:rsidRDefault="00D27D11" w:rsidP="00BC7734">
            <w:pPr>
              <w:autoSpaceDE w:val="0"/>
              <w:autoSpaceDN w:val="0"/>
              <w:adjustRightInd w:val="0"/>
              <w:spacing w:before="100" w:beforeAutospacing="1" w:after="100" w:afterAutospacing="1" w:line="240" w:lineRule="auto"/>
              <w:jc w:val="both"/>
              <w:rPr>
                <w:rFonts w:ascii="Times New Roman" w:hAnsi="Times New Roman"/>
                <w:b/>
                <w:bCs/>
                <w:sz w:val="24"/>
                <w:szCs w:val="24"/>
                <w:lang w:eastAsia="ru-RU"/>
              </w:rPr>
            </w:pPr>
            <w:r w:rsidRPr="00695905">
              <w:rPr>
                <w:rFonts w:ascii="Times New Roman" w:hAnsi="Times New Roman"/>
                <w:b/>
                <w:sz w:val="24"/>
                <w:szCs w:val="24"/>
                <w:lang w:eastAsia="ru-RU"/>
              </w:rPr>
              <w:t>Кол-во</w:t>
            </w:r>
          </w:p>
        </w:tc>
      </w:tr>
      <w:tr w:rsidR="00D27D11" w:rsidRPr="00695905" w:rsidTr="00BC7734">
        <w:trPr>
          <w:trHeight w:val="247"/>
        </w:trPr>
        <w:tc>
          <w:tcPr>
            <w:tcW w:w="0" w:type="auto"/>
            <w:tcBorders>
              <w:bottom w:val="single" w:sz="12" w:space="0" w:color="auto"/>
            </w:tcBorders>
          </w:tcPr>
          <w:p w:rsidR="00D27D11" w:rsidRPr="00695905" w:rsidRDefault="00D27D11" w:rsidP="00BC7734">
            <w:pPr>
              <w:autoSpaceDE w:val="0"/>
              <w:autoSpaceDN w:val="0"/>
              <w:adjustRightInd w:val="0"/>
              <w:spacing w:before="100" w:beforeAutospacing="1" w:after="100" w:afterAutospacing="1" w:line="240" w:lineRule="auto"/>
              <w:jc w:val="both"/>
              <w:rPr>
                <w:rFonts w:ascii="Times New Roman" w:hAnsi="Times New Roman"/>
                <w:sz w:val="24"/>
                <w:szCs w:val="24"/>
                <w:lang w:eastAsia="ru-RU"/>
              </w:rPr>
            </w:pPr>
            <w:r w:rsidRPr="00695905">
              <w:rPr>
                <w:rFonts w:ascii="Times New Roman" w:hAnsi="Times New Roman"/>
                <w:sz w:val="24"/>
                <w:szCs w:val="24"/>
                <w:lang w:eastAsia="ru-RU"/>
              </w:rPr>
              <w:t>1</w:t>
            </w:r>
          </w:p>
        </w:tc>
        <w:tc>
          <w:tcPr>
            <w:tcW w:w="0" w:type="auto"/>
            <w:tcBorders>
              <w:bottom w:val="single" w:sz="12" w:space="0" w:color="auto"/>
            </w:tcBorders>
          </w:tcPr>
          <w:p w:rsidR="00D27D11" w:rsidRPr="00695905" w:rsidRDefault="00D27D11" w:rsidP="00BC7734">
            <w:pPr>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Общая площадь территории поселения</w:t>
            </w:r>
          </w:p>
        </w:tc>
        <w:tc>
          <w:tcPr>
            <w:tcW w:w="0" w:type="auto"/>
            <w:tcBorders>
              <w:bottom w:val="single" w:sz="12" w:space="0" w:color="auto"/>
            </w:tcBorders>
          </w:tcPr>
          <w:p w:rsidR="00D27D11" w:rsidRPr="00695905" w:rsidRDefault="00D27D11" w:rsidP="00BC7734">
            <w:pPr>
              <w:autoSpaceDE w:val="0"/>
              <w:autoSpaceDN w:val="0"/>
              <w:adjustRightInd w:val="0"/>
              <w:spacing w:before="100" w:beforeAutospacing="1" w:after="100" w:afterAutospacing="1" w:line="240" w:lineRule="auto"/>
              <w:jc w:val="both"/>
              <w:rPr>
                <w:rFonts w:ascii="Times New Roman" w:hAnsi="Times New Roman"/>
                <w:sz w:val="24"/>
                <w:szCs w:val="24"/>
                <w:lang w:eastAsia="ru-RU"/>
              </w:rPr>
            </w:pPr>
            <w:r w:rsidRPr="00695905">
              <w:rPr>
                <w:rFonts w:ascii="Times New Roman" w:hAnsi="Times New Roman"/>
                <w:sz w:val="24"/>
                <w:szCs w:val="24"/>
                <w:lang w:eastAsia="ru-RU"/>
              </w:rPr>
              <w:t>га</w:t>
            </w:r>
          </w:p>
        </w:tc>
        <w:tc>
          <w:tcPr>
            <w:tcW w:w="935" w:type="dxa"/>
            <w:tcBorders>
              <w:bottom w:val="single" w:sz="12" w:space="0" w:color="auto"/>
            </w:tcBorders>
          </w:tcPr>
          <w:p w:rsidR="00D27D11" w:rsidRPr="00695905" w:rsidRDefault="00D27D11" w:rsidP="00BC7734">
            <w:pPr>
              <w:autoSpaceDE w:val="0"/>
              <w:autoSpaceDN w:val="0"/>
              <w:adjustRightInd w:val="0"/>
              <w:spacing w:before="100" w:beforeAutospacing="1" w:after="100" w:afterAutospacing="1" w:line="240" w:lineRule="auto"/>
              <w:jc w:val="both"/>
              <w:rPr>
                <w:rFonts w:ascii="Times New Roman" w:hAnsi="Times New Roman"/>
                <w:sz w:val="24"/>
                <w:szCs w:val="24"/>
                <w:lang w:eastAsia="ru-RU"/>
              </w:rPr>
            </w:pPr>
            <w:r w:rsidRPr="00695905">
              <w:rPr>
                <w:rFonts w:ascii="Times New Roman" w:hAnsi="Times New Roman"/>
                <w:sz w:val="24"/>
                <w:szCs w:val="24"/>
                <w:lang w:eastAsia="ru-RU"/>
              </w:rPr>
              <w:t>8420,0</w:t>
            </w:r>
          </w:p>
        </w:tc>
      </w:tr>
      <w:tr w:rsidR="00D27D11" w:rsidRPr="00695905" w:rsidTr="00BC7734">
        <w:trPr>
          <w:trHeight w:val="247"/>
        </w:trPr>
        <w:tc>
          <w:tcPr>
            <w:tcW w:w="0" w:type="auto"/>
            <w:tcBorders>
              <w:top w:val="single" w:sz="12" w:space="0" w:color="auto"/>
              <w:bottom w:val="single" w:sz="12" w:space="0" w:color="auto"/>
            </w:tcBorders>
          </w:tcPr>
          <w:p w:rsidR="00D27D11" w:rsidRPr="00695905" w:rsidRDefault="00D27D11" w:rsidP="00BC7734">
            <w:pPr>
              <w:autoSpaceDE w:val="0"/>
              <w:autoSpaceDN w:val="0"/>
              <w:adjustRightInd w:val="0"/>
              <w:spacing w:before="100" w:beforeAutospacing="1" w:after="100" w:afterAutospacing="1" w:line="240" w:lineRule="auto"/>
              <w:jc w:val="both"/>
              <w:rPr>
                <w:rFonts w:ascii="Times New Roman" w:hAnsi="Times New Roman"/>
                <w:sz w:val="24"/>
                <w:szCs w:val="24"/>
                <w:lang w:eastAsia="ru-RU"/>
              </w:rPr>
            </w:pPr>
            <w:r w:rsidRPr="00695905">
              <w:rPr>
                <w:rFonts w:ascii="Times New Roman" w:hAnsi="Times New Roman"/>
                <w:sz w:val="24"/>
                <w:szCs w:val="24"/>
                <w:lang w:eastAsia="ru-RU"/>
              </w:rPr>
              <w:t>2</w:t>
            </w:r>
          </w:p>
        </w:tc>
        <w:tc>
          <w:tcPr>
            <w:tcW w:w="0" w:type="auto"/>
            <w:tcBorders>
              <w:top w:val="single" w:sz="12" w:space="0" w:color="auto"/>
              <w:bottom w:val="single" w:sz="12" w:space="0" w:color="auto"/>
            </w:tcBorders>
          </w:tcPr>
          <w:p w:rsidR="00D27D11" w:rsidRPr="00695905" w:rsidRDefault="00D27D11" w:rsidP="00BC7734">
            <w:pPr>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Земли сельскохозяйственного назначения</w:t>
            </w:r>
          </w:p>
        </w:tc>
        <w:tc>
          <w:tcPr>
            <w:tcW w:w="0" w:type="auto"/>
            <w:tcBorders>
              <w:top w:val="single" w:sz="12" w:space="0" w:color="auto"/>
              <w:bottom w:val="single" w:sz="12" w:space="0" w:color="auto"/>
            </w:tcBorders>
          </w:tcPr>
          <w:p w:rsidR="00D27D11" w:rsidRPr="00695905" w:rsidRDefault="00D27D11" w:rsidP="00BC7734">
            <w:pPr>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га</w:t>
            </w:r>
          </w:p>
        </w:tc>
        <w:tc>
          <w:tcPr>
            <w:tcW w:w="935" w:type="dxa"/>
            <w:tcBorders>
              <w:top w:val="single" w:sz="12" w:space="0" w:color="auto"/>
              <w:bottom w:val="single" w:sz="12" w:space="0" w:color="auto"/>
            </w:tcBorders>
          </w:tcPr>
          <w:p w:rsidR="00D27D11" w:rsidRPr="00695905" w:rsidRDefault="00D27D11" w:rsidP="00BC7734">
            <w:pPr>
              <w:autoSpaceDE w:val="0"/>
              <w:autoSpaceDN w:val="0"/>
              <w:adjustRightInd w:val="0"/>
              <w:spacing w:before="100" w:beforeAutospacing="1" w:after="100" w:afterAutospacing="1" w:line="240" w:lineRule="auto"/>
              <w:jc w:val="both"/>
              <w:rPr>
                <w:rFonts w:ascii="Times New Roman" w:hAnsi="Times New Roman"/>
                <w:sz w:val="24"/>
                <w:szCs w:val="24"/>
                <w:lang w:eastAsia="ru-RU"/>
              </w:rPr>
            </w:pPr>
            <w:r w:rsidRPr="00695905">
              <w:rPr>
                <w:rFonts w:ascii="Times New Roman" w:hAnsi="Times New Roman"/>
                <w:sz w:val="24"/>
                <w:szCs w:val="24"/>
                <w:lang w:eastAsia="ru-RU"/>
              </w:rPr>
              <w:t>7641,0</w:t>
            </w:r>
          </w:p>
        </w:tc>
      </w:tr>
      <w:tr w:rsidR="00D27D11" w:rsidRPr="00695905" w:rsidTr="00BC7734">
        <w:trPr>
          <w:trHeight w:val="247"/>
        </w:trPr>
        <w:tc>
          <w:tcPr>
            <w:tcW w:w="0" w:type="auto"/>
            <w:tcBorders>
              <w:top w:val="single" w:sz="12" w:space="0" w:color="auto"/>
              <w:bottom w:val="single" w:sz="12" w:space="0" w:color="auto"/>
            </w:tcBorders>
          </w:tcPr>
          <w:p w:rsidR="00D27D11" w:rsidRPr="00695905" w:rsidRDefault="00D27D11" w:rsidP="00BC7734">
            <w:pPr>
              <w:autoSpaceDE w:val="0"/>
              <w:autoSpaceDN w:val="0"/>
              <w:adjustRightInd w:val="0"/>
              <w:spacing w:before="100" w:beforeAutospacing="1" w:after="100" w:afterAutospacing="1" w:line="240" w:lineRule="auto"/>
              <w:jc w:val="both"/>
              <w:rPr>
                <w:rFonts w:ascii="Times New Roman" w:hAnsi="Times New Roman"/>
                <w:sz w:val="24"/>
                <w:szCs w:val="24"/>
                <w:lang w:eastAsia="ru-RU"/>
              </w:rPr>
            </w:pPr>
            <w:r w:rsidRPr="00695905">
              <w:rPr>
                <w:rFonts w:ascii="Times New Roman" w:hAnsi="Times New Roman"/>
                <w:sz w:val="24"/>
                <w:szCs w:val="24"/>
                <w:lang w:eastAsia="ru-RU"/>
              </w:rPr>
              <w:t>3</w:t>
            </w:r>
          </w:p>
        </w:tc>
        <w:tc>
          <w:tcPr>
            <w:tcW w:w="0" w:type="auto"/>
            <w:tcBorders>
              <w:top w:val="single" w:sz="12" w:space="0" w:color="auto"/>
              <w:bottom w:val="single" w:sz="12" w:space="0" w:color="auto"/>
            </w:tcBorders>
          </w:tcPr>
          <w:p w:rsidR="00D27D11" w:rsidRPr="00695905" w:rsidRDefault="00D27D11" w:rsidP="00BC7734">
            <w:pPr>
              <w:autoSpaceDE w:val="0"/>
              <w:autoSpaceDN w:val="0"/>
              <w:adjustRightInd w:val="0"/>
              <w:spacing w:before="100" w:beforeAutospacing="1" w:after="100" w:afterAutospacing="1" w:line="240" w:lineRule="auto"/>
              <w:jc w:val="both"/>
              <w:rPr>
                <w:rFonts w:ascii="Times New Roman" w:hAnsi="Times New Roman"/>
                <w:sz w:val="24"/>
                <w:szCs w:val="24"/>
                <w:lang w:eastAsia="ru-RU"/>
              </w:rPr>
            </w:pPr>
            <w:r w:rsidRPr="00695905">
              <w:rPr>
                <w:rFonts w:ascii="Times New Roman" w:hAnsi="Times New Roman"/>
                <w:sz w:val="24"/>
                <w:szCs w:val="24"/>
                <w:lang w:eastAsia="ru-RU"/>
              </w:rPr>
              <w:t>Земли населенных пунктов</w:t>
            </w:r>
          </w:p>
        </w:tc>
        <w:tc>
          <w:tcPr>
            <w:tcW w:w="0" w:type="auto"/>
            <w:tcBorders>
              <w:top w:val="single" w:sz="12" w:space="0" w:color="auto"/>
              <w:bottom w:val="single" w:sz="12" w:space="0" w:color="auto"/>
            </w:tcBorders>
          </w:tcPr>
          <w:p w:rsidR="00D27D11" w:rsidRPr="00695905" w:rsidRDefault="00D27D11" w:rsidP="00BC7734">
            <w:pPr>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га</w:t>
            </w:r>
          </w:p>
        </w:tc>
        <w:tc>
          <w:tcPr>
            <w:tcW w:w="935" w:type="dxa"/>
            <w:tcBorders>
              <w:top w:val="single" w:sz="12" w:space="0" w:color="auto"/>
              <w:bottom w:val="single" w:sz="12" w:space="0" w:color="auto"/>
            </w:tcBorders>
          </w:tcPr>
          <w:p w:rsidR="00D27D11" w:rsidRPr="00695905" w:rsidRDefault="00D27D11" w:rsidP="00BC7734">
            <w:pPr>
              <w:autoSpaceDE w:val="0"/>
              <w:autoSpaceDN w:val="0"/>
              <w:adjustRightInd w:val="0"/>
              <w:spacing w:before="100" w:beforeAutospacing="1" w:after="100" w:afterAutospacing="1" w:line="240" w:lineRule="auto"/>
              <w:jc w:val="both"/>
              <w:rPr>
                <w:rFonts w:ascii="Times New Roman" w:hAnsi="Times New Roman"/>
                <w:sz w:val="24"/>
                <w:szCs w:val="24"/>
                <w:lang w:eastAsia="ru-RU"/>
              </w:rPr>
            </w:pPr>
            <w:r w:rsidRPr="00695905">
              <w:rPr>
                <w:rFonts w:ascii="Times New Roman" w:hAnsi="Times New Roman"/>
                <w:sz w:val="24"/>
                <w:szCs w:val="24"/>
                <w:lang w:eastAsia="ru-RU"/>
              </w:rPr>
              <w:t>478,0</w:t>
            </w:r>
          </w:p>
        </w:tc>
      </w:tr>
      <w:tr w:rsidR="00D27D11" w:rsidRPr="00695905" w:rsidTr="00BC7734">
        <w:trPr>
          <w:trHeight w:val="247"/>
        </w:trPr>
        <w:tc>
          <w:tcPr>
            <w:tcW w:w="0" w:type="auto"/>
            <w:tcBorders>
              <w:top w:val="single" w:sz="12" w:space="0" w:color="auto"/>
              <w:bottom w:val="single" w:sz="12" w:space="0" w:color="auto"/>
            </w:tcBorders>
          </w:tcPr>
          <w:p w:rsidR="00D27D11" w:rsidRPr="00695905" w:rsidRDefault="00D27D11" w:rsidP="00BC7734">
            <w:pPr>
              <w:autoSpaceDE w:val="0"/>
              <w:autoSpaceDN w:val="0"/>
              <w:adjustRightInd w:val="0"/>
              <w:spacing w:before="100" w:beforeAutospacing="1" w:after="100" w:afterAutospacing="1" w:line="240" w:lineRule="auto"/>
              <w:jc w:val="both"/>
              <w:rPr>
                <w:rFonts w:ascii="Times New Roman" w:hAnsi="Times New Roman"/>
                <w:sz w:val="24"/>
                <w:szCs w:val="24"/>
                <w:lang w:eastAsia="ru-RU"/>
              </w:rPr>
            </w:pPr>
            <w:r w:rsidRPr="00695905">
              <w:rPr>
                <w:rFonts w:ascii="Times New Roman" w:hAnsi="Times New Roman"/>
                <w:sz w:val="24"/>
                <w:szCs w:val="24"/>
                <w:lang w:eastAsia="ru-RU"/>
              </w:rPr>
              <w:t>4</w:t>
            </w:r>
          </w:p>
        </w:tc>
        <w:tc>
          <w:tcPr>
            <w:tcW w:w="0" w:type="auto"/>
            <w:tcBorders>
              <w:top w:val="single" w:sz="12" w:space="0" w:color="auto"/>
              <w:bottom w:val="single" w:sz="12" w:space="0" w:color="auto"/>
            </w:tcBorders>
          </w:tcPr>
          <w:p w:rsidR="00D27D11" w:rsidRPr="00695905" w:rsidRDefault="00D27D11" w:rsidP="00BC7734">
            <w:pPr>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Земли промышленности, энергетики, связи, транспорта, радиовещания, телевидения информатики, земли обороны, безопасности и земли иного специального назначения</w:t>
            </w:r>
          </w:p>
        </w:tc>
        <w:tc>
          <w:tcPr>
            <w:tcW w:w="0" w:type="auto"/>
            <w:tcBorders>
              <w:top w:val="single" w:sz="12" w:space="0" w:color="auto"/>
              <w:bottom w:val="single" w:sz="12" w:space="0" w:color="auto"/>
            </w:tcBorders>
          </w:tcPr>
          <w:p w:rsidR="00D27D11" w:rsidRPr="00695905" w:rsidRDefault="00D27D11" w:rsidP="00BC7734">
            <w:pPr>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га</w:t>
            </w:r>
          </w:p>
        </w:tc>
        <w:tc>
          <w:tcPr>
            <w:tcW w:w="935" w:type="dxa"/>
            <w:tcBorders>
              <w:top w:val="single" w:sz="12" w:space="0" w:color="auto"/>
              <w:bottom w:val="single" w:sz="12" w:space="0" w:color="auto"/>
            </w:tcBorders>
          </w:tcPr>
          <w:p w:rsidR="00D27D11" w:rsidRPr="00695905" w:rsidRDefault="00D27D11" w:rsidP="00BC7734">
            <w:pPr>
              <w:autoSpaceDE w:val="0"/>
              <w:autoSpaceDN w:val="0"/>
              <w:adjustRightInd w:val="0"/>
              <w:spacing w:before="100" w:beforeAutospacing="1" w:after="100" w:afterAutospacing="1" w:line="240" w:lineRule="auto"/>
              <w:jc w:val="both"/>
              <w:rPr>
                <w:rFonts w:ascii="Times New Roman" w:hAnsi="Times New Roman"/>
                <w:sz w:val="24"/>
                <w:szCs w:val="24"/>
                <w:lang w:eastAsia="ru-RU"/>
              </w:rPr>
            </w:pPr>
            <w:r w:rsidRPr="00695905">
              <w:rPr>
                <w:rFonts w:ascii="Times New Roman" w:hAnsi="Times New Roman"/>
                <w:sz w:val="24"/>
                <w:szCs w:val="24"/>
                <w:lang w:eastAsia="ru-RU"/>
              </w:rPr>
              <w:t>35,0</w:t>
            </w:r>
          </w:p>
        </w:tc>
      </w:tr>
      <w:tr w:rsidR="00D27D11" w:rsidRPr="00695905" w:rsidTr="00BC7734">
        <w:trPr>
          <w:cantSplit/>
          <w:trHeight w:val="247"/>
        </w:trPr>
        <w:tc>
          <w:tcPr>
            <w:tcW w:w="0" w:type="auto"/>
            <w:tcBorders>
              <w:top w:val="single" w:sz="12" w:space="0" w:color="auto"/>
              <w:bottom w:val="single" w:sz="12" w:space="0" w:color="auto"/>
            </w:tcBorders>
          </w:tcPr>
          <w:p w:rsidR="00D27D11" w:rsidRPr="00695905" w:rsidRDefault="00D27D11" w:rsidP="00BC7734">
            <w:pPr>
              <w:autoSpaceDE w:val="0"/>
              <w:autoSpaceDN w:val="0"/>
              <w:adjustRightInd w:val="0"/>
              <w:spacing w:before="100" w:beforeAutospacing="1" w:after="100" w:afterAutospacing="1" w:line="240" w:lineRule="auto"/>
              <w:jc w:val="both"/>
              <w:rPr>
                <w:rFonts w:ascii="Times New Roman" w:hAnsi="Times New Roman"/>
                <w:sz w:val="24"/>
                <w:szCs w:val="24"/>
                <w:lang w:eastAsia="ru-RU"/>
              </w:rPr>
            </w:pPr>
            <w:r w:rsidRPr="00695905">
              <w:rPr>
                <w:rFonts w:ascii="Times New Roman" w:hAnsi="Times New Roman"/>
                <w:sz w:val="24"/>
                <w:szCs w:val="24"/>
                <w:lang w:eastAsia="ru-RU"/>
              </w:rPr>
              <w:t>5</w:t>
            </w:r>
          </w:p>
        </w:tc>
        <w:tc>
          <w:tcPr>
            <w:tcW w:w="0" w:type="auto"/>
            <w:tcBorders>
              <w:top w:val="single" w:sz="12" w:space="0" w:color="auto"/>
              <w:bottom w:val="single" w:sz="12" w:space="0" w:color="auto"/>
            </w:tcBorders>
          </w:tcPr>
          <w:p w:rsidR="00D27D11" w:rsidRPr="00695905" w:rsidRDefault="00D27D11" w:rsidP="00BC7734">
            <w:pPr>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Земли  лесного фонда</w:t>
            </w:r>
          </w:p>
        </w:tc>
        <w:tc>
          <w:tcPr>
            <w:tcW w:w="0" w:type="auto"/>
            <w:tcBorders>
              <w:top w:val="single" w:sz="12" w:space="0" w:color="auto"/>
            </w:tcBorders>
          </w:tcPr>
          <w:p w:rsidR="00D27D11" w:rsidRPr="00695905" w:rsidRDefault="00D27D11" w:rsidP="00BC7734">
            <w:pPr>
              <w:autoSpaceDE w:val="0"/>
              <w:autoSpaceDN w:val="0"/>
              <w:adjustRightInd w:val="0"/>
              <w:spacing w:before="100" w:beforeAutospacing="1" w:after="100" w:afterAutospacing="1" w:line="240" w:lineRule="auto"/>
              <w:rPr>
                <w:rFonts w:ascii="Times New Roman" w:hAnsi="Times New Roman"/>
                <w:sz w:val="24"/>
                <w:szCs w:val="24"/>
                <w:lang w:eastAsia="ru-RU"/>
              </w:rPr>
            </w:pPr>
            <w:r w:rsidRPr="00695905">
              <w:rPr>
                <w:rFonts w:ascii="Times New Roman" w:hAnsi="Times New Roman"/>
                <w:sz w:val="24"/>
                <w:szCs w:val="24"/>
                <w:lang w:eastAsia="ru-RU"/>
              </w:rPr>
              <w:t>га</w:t>
            </w:r>
          </w:p>
        </w:tc>
        <w:tc>
          <w:tcPr>
            <w:tcW w:w="935" w:type="dxa"/>
            <w:tcBorders>
              <w:top w:val="single" w:sz="12" w:space="0" w:color="auto"/>
            </w:tcBorders>
          </w:tcPr>
          <w:p w:rsidR="00D27D11" w:rsidRPr="00695905" w:rsidRDefault="00D27D11" w:rsidP="00BC7734">
            <w:pPr>
              <w:autoSpaceDE w:val="0"/>
              <w:autoSpaceDN w:val="0"/>
              <w:adjustRightInd w:val="0"/>
              <w:spacing w:before="100" w:beforeAutospacing="1" w:after="100" w:afterAutospacing="1" w:line="240" w:lineRule="auto"/>
              <w:jc w:val="both"/>
              <w:rPr>
                <w:rFonts w:ascii="Times New Roman" w:hAnsi="Times New Roman"/>
                <w:sz w:val="24"/>
                <w:szCs w:val="24"/>
                <w:lang w:eastAsia="ru-RU"/>
              </w:rPr>
            </w:pPr>
            <w:r w:rsidRPr="00695905">
              <w:rPr>
                <w:rFonts w:ascii="Times New Roman" w:hAnsi="Times New Roman"/>
                <w:sz w:val="24"/>
                <w:szCs w:val="24"/>
                <w:lang w:eastAsia="ru-RU"/>
              </w:rPr>
              <w:t>266,0</w:t>
            </w:r>
          </w:p>
        </w:tc>
      </w:tr>
    </w:tbl>
    <w:p w:rsidR="00D27D11" w:rsidRPr="00695905" w:rsidRDefault="00D27D11" w:rsidP="00CA3EEB">
      <w:pPr>
        <w:autoSpaceDE w:val="0"/>
        <w:autoSpaceDN w:val="0"/>
        <w:adjustRightInd w:val="0"/>
        <w:spacing w:after="0" w:line="240" w:lineRule="auto"/>
        <w:ind w:firstLine="709"/>
        <w:jc w:val="both"/>
        <w:rPr>
          <w:rFonts w:ascii="Times New Roman" w:hAnsi="Times New Roman"/>
          <w:sz w:val="24"/>
          <w:szCs w:val="24"/>
          <w:lang w:eastAsia="ru-RU"/>
        </w:rPr>
      </w:pPr>
    </w:p>
    <w:p w:rsidR="00D27D11" w:rsidRPr="00695905" w:rsidRDefault="00D27D11" w:rsidP="00CA3EEB">
      <w:pPr>
        <w:widowControl w:val="0"/>
        <w:spacing w:after="0"/>
        <w:jc w:val="center"/>
        <w:rPr>
          <w:rFonts w:ascii="Times New Roman" w:hAnsi="Times New Roman"/>
          <w:sz w:val="24"/>
          <w:szCs w:val="24"/>
          <w:lang w:eastAsia="ru-RU"/>
        </w:rPr>
      </w:pPr>
      <w:r w:rsidRPr="00695905">
        <w:rPr>
          <w:rFonts w:ascii="Times New Roman" w:hAnsi="Times New Roman"/>
          <w:b/>
          <w:i/>
          <w:sz w:val="24"/>
          <w:szCs w:val="24"/>
          <w:lang w:eastAsia="ru-RU"/>
        </w:rPr>
        <w:lastRenderedPageBreak/>
        <w:t>Характеристика жилищного фонда и объектов социальной сферы,  уровень обеспеченности их коммунальными услугами на территории поселения</w:t>
      </w:r>
    </w:p>
    <w:p w:rsidR="00D27D11" w:rsidRPr="00695905" w:rsidRDefault="00D27D11" w:rsidP="00CA3EEB">
      <w:pPr>
        <w:widowControl w:val="0"/>
        <w:spacing w:after="0" w:line="240" w:lineRule="auto"/>
        <w:jc w:val="both"/>
        <w:rPr>
          <w:rFonts w:ascii="Times New Roman" w:hAnsi="Times New Roman"/>
          <w:sz w:val="24"/>
          <w:szCs w:val="24"/>
          <w:lang w:eastAsia="ru-RU"/>
        </w:rPr>
      </w:pPr>
      <w:r w:rsidRPr="00695905">
        <w:rPr>
          <w:rFonts w:ascii="Times New Roman" w:hAnsi="Times New Roman"/>
          <w:b/>
          <w:i/>
          <w:sz w:val="24"/>
          <w:szCs w:val="24"/>
          <w:lang w:eastAsia="ru-RU"/>
        </w:rPr>
        <w:t> </w:t>
      </w:r>
      <w:r w:rsidRPr="00695905">
        <w:rPr>
          <w:rFonts w:ascii="Times New Roman" w:hAnsi="Times New Roman"/>
          <w:b/>
          <w:i/>
          <w:sz w:val="24"/>
          <w:szCs w:val="24"/>
          <w:lang w:eastAsia="ru-RU"/>
        </w:rPr>
        <w:tab/>
      </w:r>
      <w:r w:rsidRPr="00695905">
        <w:rPr>
          <w:rFonts w:ascii="Times New Roman" w:hAnsi="Times New Roman"/>
          <w:sz w:val="24"/>
          <w:szCs w:val="24"/>
          <w:lang w:eastAsia="ru-RU"/>
        </w:rPr>
        <w:t>Общая площадь жилищно</w:t>
      </w:r>
      <w:r>
        <w:rPr>
          <w:rFonts w:ascii="Times New Roman" w:hAnsi="Times New Roman"/>
          <w:sz w:val="24"/>
          <w:szCs w:val="24"/>
          <w:lang w:eastAsia="ru-RU"/>
        </w:rPr>
        <w:t>го фонда поселения на 01.01.2018</w:t>
      </w:r>
      <w:r w:rsidRPr="00695905">
        <w:rPr>
          <w:rFonts w:ascii="Times New Roman" w:hAnsi="Times New Roman"/>
          <w:sz w:val="24"/>
          <w:szCs w:val="24"/>
          <w:lang w:eastAsia="ru-RU"/>
        </w:rPr>
        <w:t xml:space="preserve"> года составляет  </w:t>
      </w:r>
      <w:r>
        <w:rPr>
          <w:rFonts w:ascii="Times New Roman" w:hAnsi="Times New Roman"/>
          <w:sz w:val="24"/>
          <w:szCs w:val="24"/>
          <w:lang w:eastAsia="ru-RU"/>
        </w:rPr>
        <w:t>37,876</w:t>
      </w:r>
      <w:r w:rsidRPr="00695905">
        <w:rPr>
          <w:rFonts w:ascii="Times New Roman" w:hAnsi="Times New Roman"/>
          <w:sz w:val="24"/>
          <w:szCs w:val="24"/>
          <w:lang w:eastAsia="ru-RU"/>
        </w:rPr>
        <w:t xml:space="preserve"> кв. метров.</w:t>
      </w:r>
    </w:p>
    <w:p w:rsidR="00D27D11" w:rsidRPr="00695905" w:rsidRDefault="00E3402D" w:rsidP="00CA3EEB">
      <w:pPr>
        <w:tabs>
          <w:tab w:val="left" w:pos="8080"/>
        </w:tabs>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Обеспеченность жильем в 2018</w:t>
      </w:r>
      <w:r w:rsidR="00D27D11" w:rsidRPr="00695905">
        <w:rPr>
          <w:rFonts w:ascii="Times New Roman" w:hAnsi="Times New Roman"/>
          <w:sz w:val="24"/>
          <w:szCs w:val="24"/>
          <w:lang w:eastAsia="ru-RU"/>
        </w:rPr>
        <w:t xml:space="preserve"> году  составила </w:t>
      </w:r>
      <w:r w:rsidR="00D27D11">
        <w:rPr>
          <w:rFonts w:ascii="Times New Roman" w:hAnsi="Times New Roman"/>
          <w:sz w:val="24"/>
          <w:szCs w:val="24"/>
          <w:lang w:eastAsia="ru-RU"/>
        </w:rPr>
        <w:t>23,59</w:t>
      </w:r>
      <w:r w:rsidR="00D27D11" w:rsidRPr="00695905">
        <w:rPr>
          <w:rFonts w:ascii="Times New Roman" w:hAnsi="Times New Roman"/>
          <w:sz w:val="24"/>
          <w:szCs w:val="24"/>
          <w:lang w:eastAsia="ru-RU"/>
        </w:rPr>
        <w:t xml:space="preserve"> кв. м  в расчете на одного жителя.</w:t>
      </w:r>
    </w:p>
    <w:p w:rsidR="00D27D11" w:rsidRPr="002600DC" w:rsidRDefault="00D27D11" w:rsidP="002600DC">
      <w:pPr>
        <w:tabs>
          <w:tab w:val="left" w:pos="8080"/>
        </w:tabs>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На 01.01.2018</w:t>
      </w:r>
      <w:r w:rsidRPr="00695905">
        <w:rPr>
          <w:rFonts w:ascii="Times New Roman" w:hAnsi="Times New Roman"/>
          <w:sz w:val="24"/>
          <w:szCs w:val="24"/>
          <w:lang w:eastAsia="ru-RU"/>
        </w:rPr>
        <w:t xml:space="preserve"> года </w:t>
      </w:r>
      <w:proofErr w:type="gramStart"/>
      <w:r w:rsidRPr="00695905">
        <w:rPr>
          <w:rFonts w:ascii="Times New Roman" w:hAnsi="Times New Roman"/>
          <w:sz w:val="24"/>
          <w:szCs w:val="24"/>
          <w:lang w:eastAsia="ru-RU"/>
        </w:rPr>
        <w:t>признаны</w:t>
      </w:r>
      <w:proofErr w:type="gramEnd"/>
      <w:r w:rsidRPr="00695905">
        <w:rPr>
          <w:rFonts w:ascii="Times New Roman" w:hAnsi="Times New Roman"/>
          <w:sz w:val="24"/>
          <w:szCs w:val="24"/>
          <w:lang w:eastAsia="ru-RU"/>
        </w:rPr>
        <w:t xml:space="preserve"> нуждающимися в улучшении жилищных условий </w:t>
      </w:r>
      <w:r>
        <w:rPr>
          <w:rFonts w:ascii="Times New Roman" w:hAnsi="Times New Roman"/>
          <w:sz w:val="24"/>
          <w:szCs w:val="24"/>
          <w:lang w:eastAsia="ru-RU"/>
        </w:rPr>
        <w:t>3</w:t>
      </w:r>
      <w:r w:rsidRPr="00695905">
        <w:rPr>
          <w:rFonts w:ascii="Times New Roman" w:hAnsi="Times New Roman"/>
          <w:i/>
          <w:sz w:val="24"/>
          <w:szCs w:val="24"/>
          <w:lang w:eastAsia="ru-RU"/>
        </w:rPr>
        <w:t xml:space="preserve"> </w:t>
      </w:r>
      <w:r>
        <w:rPr>
          <w:rFonts w:ascii="Times New Roman" w:hAnsi="Times New Roman"/>
          <w:sz w:val="24"/>
          <w:szCs w:val="24"/>
          <w:lang w:eastAsia="ru-RU"/>
        </w:rPr>
        <w:t>человека</w:t>
      </w:r>
      <w:r w:rsidRPr="00695905">
        <w:rPr>
          <w:rFonts w:ascii="Times New Roman" w:hAnsi="Times New Roman"/>
          <w:sz w:val="24"/>
          <w:szCs w:val="24"/>
          <w:lang w:eastAsia="ru-RU"/>
        </w:rPr>
        <w:t xml:space="preserve"> (в том числе поставлены на учет в качестве нуждающихся в жилых помещениях, предоставляемых по договорам социального найма - 0 семей), в том числе </w:t>
      </w:r>
      <w:r>
        <w:rPr>
          <w:rFonts w:ascii="Times New Roman" w:hAnsi="Times New Roman"/>
          <w:sz w:val="24"/>
          <w:szCs w:val="24"/>
          <w:lang w:eastAsia="ru-RU"/>
        </w:rPr>
        <w:t>1</w:t>
      </w:r>
      <w:r w:rsidRPr="00695905">
        <w:rPr>
          <w:rFonts w:ascii="Times New Roman" w:hAnsi="Times New Roman"/>
          <w:sz w:val="24"/>
          <w:szCs w:val="24"/>
          <w:lang w:eastAsia="ru-RU"/>
        </w:rPr>
        <w:t xml:space="preserve"> </w:t>
      </w:r>
      <w:r>
        <w:rPr>
          <w:rFonts w:ascii="Times New Roman" w:hAnsi="Times New Roman"/>
          <w:sz w:val="24"/>
          <w:szCs w:val="24"/>
          <w:lang w:eastAsia="ru-RU"/>
        </w:rPr>
        <w:t xml:space="preserve">человек – </w:t>
      </w:r>
      <w:r w:rsidR="00E3402D">
        <w:rPr>
          <w:rFonts w:ascii="Times New Roman" w:hAnsi="Times New Roman"/>
          <w:sz w:val="24"/>
          <w:szCs w:val="24"/>
          <w:lang w:eastAsia="ru-RU"/>
        </w:rPr>
        <w:t>труженик</w:t>
      </w:r>
      <w:r>
        <w:rPr>
          <w:rFonts w:ascii="Times New Roman" w:hAnsi="Times New Roman"/>
          <w:sz w:val="24"/>
          <w:szCs w:val="24"/>
          <w:lang w:eastAsia="ru-RU"/>
        </w:rPr>
        <w:t xml:space="preserve"> тыла в ВОВ, 1 человек – как молодой специалист, 1 человек - как участник боевых действий. </w:t>
      </w:r>
      <w:r w:rsidRPr="00695905">
        <w:rPr>
          <w:rFonts w:ascii="Times New Roman" w:hAnsi="Times New Roman"/>
          <w:sz w:val="24"/>
          <w:szCs w:val="24"/>
          <w:lang w:eastAsia="ru-RU"/>
        </w:rPr>
        <w:t>Средний уровень благоустройства жилищного фонда по обеспеченности электроэнергией составляет 100 %, водопроводом – 67,9 %. Характеристика жилищного фонда приведена в таблице 2.</w:t>
      </w:r>
    </w:p>
    <w:p w:rsidR="00D27D11" w:rsidRPr="00695905" w:rsidRDefault="00D27D11" w:rsidP="00CA3EEB">
      <w:pPr>
        <w:autoSpaceDE w:val="0"/>
        <w:autoSpaceDN w:val="0"/>
        <w:adjustRightInd w:val="0"/>
        <w:spacing w:before="100" w:beforeAutospacing="1" w:after="100" w:afterAutospacing="1" w:line="240" w:lineRule="auto"/>
        <w:jc w:val="right"/>
        <w:rPr>
          <w:rFonts w:ascii="Times New Roman" w:hAnsi="Times New Roman"/>
          <w:sz w:val="24"/>
          <w:szCs w:val="24"/>
          <w:lang w:eastAsia="ru-RU"/>
        </w:rPr>
      </w:pPr>
      <w:r w:rsidRPr="00695905">
        <w:rPr>
          <w:rFonts w:ascii="Times New Roman" w:eastAsia="SimSun" w:hAnsi="Times New Roman"/>
          <w:sz w:val="24"/>
          <w:szCs w:val="24"/>
          <w:lang w:eastAsia="zh-CN"/>
        </w:rPr>
        <w:t>Таблица 2</w:t>
      </w:r>
    </w:p>
    <w:p w:rsidR="00D27D11" w:rsidRPr="00695905" w:rsidRDefault="00D27D11" w:rsidP="00CA3EEB">
      <w:pPr>
        <w:autoSpaceDE w:val="0"/>
        <w:autoSpaceDN w:val="0"/>
        <w:adjustRightInd w:val="0"/>
        <w:spacing w:before="100" w:beforeAutospacing="1" w:after="100" w:afterAutospacing="1" w:line="240" w:lineRule="auto"/>
        <w:jc w:val="center"/>
        <w:rPr>
          <w:rFonts w:ascii="Times New Roman" w:hAnsi="Times New Roman"/>
          <w:sz w:val="24"/>
          <w:szCs w:val="24"/>
          <w:lang w:eastAsia="ru-RU"/>
        </w:rPr>
      </w:pPr>
      <w:r w:rsidRPr="00695905">
        <w:rPr>
          <w:rFonts w:ascii="Times New Roman" w:eastAsia="SimSun" w:hAnsi="Times New Roman"/>
          <w:b/>
          <w:sz w:val="24"/>
          <w:szCs w:val="24"/>
          <w:lang w:eastAsia="zh-CN"/>
        </w:rPr>
        <w:t>Характеристика  жилищного фонда поселения  на 01.01.201</w:t>
      </w:r>
      <w:r w:rsidR="00E3402D">
        <w:rPr>
          <w:rFonts w:ascii="Times New Roman" w:eastAsia="SimSun" w:hAnsi="Times New Roman"/>
          <w:b/>
          <w:sz w:val="24"/>
          <w:szCs w:val="24"/>
          <w:lang w:eastAsia="zh-CN"/>
        </w:rPr>
        <w:t>8</w:t>
      </w:r>
      <w:r w:rsidRPr="00695905">
        <w:rPr>
          <w:rFonts w:ascii="Times New Roman" w:eastAsia="SimSun" w:hAnsi="Times New Roman"/>
          <w:b/>
          <w:sz w:val="24"/>
          <w:szCs w:val="24"/>
          <w:lang w:eastAsia="zh-CN"/>
        </w:rPr>
        <w:t xml:space="preserve"> года</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418"/>
        <w:gridCol w:w="709"/>
        <w:gridCol w:w="709"/>
        <w:gridCol w:w="992"/>
        <w:gridCol w:w="850"/>
        <w:gridCol w:w="709"/>
        <w:gridCol w:w="709"/>
        <w:gridCol w:w="850"/>
        <w:gridCol w:w="576"/>
        <w:gridCol w:w="720"/>
        <w:gridCol w:w="720"/>
        <w:gridCol w:w="678"/>
        <w:gridCol w:w="72"/>
        <w:gridCol w:w="211"/>
      </w:tblGrid>
      <w:tr w:rsidR="00D27D11" w:rsidRPr="00695905" w:rsidTr="00BC7734">
        <w:trPr>
          <w:gridAfter w:val="1"/>
          <w:wAfter w:w="211" w:type="dxa"/>
          <w:cantSplit/>
          <w:trHeight w:val="409"/>
        </w:trPr>
        <w:tc>
          <w:tcPr>
            <w:tcW w:w="567" w:type="dxa"/>
            <w:vMerge w:val="restart"/>
          </w:tcPr>
          <w:p w:rsidR="00D27D11" w:rsidRPr="00695905" w:rsidRDefault="00D27D11" w:rsidP="00BC7734">
            <w:pPr>
              <w:spacing w:after="0" w:line="240" w:lineRule="auto"/>
              <w:ind w:left="-108" w:right="-108"/>
              <w:jc w:val="center"/>
              <w:rPr>
                <w:rFonts w:ascii="Times New Roman" w:hAnsi="Times New Roman"/>
                <w:b/>
                <w:bCs/>
                <w:sz w:val="20"/>
                <w:szCs w:val="20"/>
                <w:lang w:eastAsia="ru-RU"/>
              </w:rPr>
            </w:pPr>
            <w:r w:rsidRPr="00695905">
              <w:rPr>
                <w:rFonts w:ascii="Times New Roman" w:eastAsia="SimSun" w:hAnsi="Times New Roman"/>
                <w:b/>
                <w:sz w:val="24"/>
                <w:szCs w:val="24"/>
                <w:lang w:eastAsia="zh-CN"/>
              </w:rPr>
              <w:t> </w:t>
            </w:r>
            <w:r w:rsidRPr="00695905">
              <w:rPr>
                <w:rFonts w:ascii="Times New Roman" w:hAnsi="Times New Roman"/>
                <w:b/>
                <w:bCs/>
                <w:sz w:val="20"/>
                <w:szCs w:val="20"/>
                <w:lang w:eastAsia="ru-RU"/>
              </w:rPr>
              <w:t>№</w:t>
            </w:r>
          </w:p>
          <w:p w:rsidR="00D27D11" w:rsidRPr="00695905" w:rsidRDefault="00D27D11" w:rsidP="00BC7734">
            <w:pPr>
              <w:spacing w:after="0" w:line="240" w:lineRule="auto"/>
              <w:ind w:left="-108" w:right="-108"/>
              <w:jc w:val="center"/>
              <w:rPr>
                <w:rFonts w:ascii="Times New Roman" w:hAnsi="Times New Roman"/>
                <w:b/>
                <w:bCs/>
                <w:sz w:val="20"/>
                <w:szCs w:val="20"/>
                <w:lang w:eastAsia="ru-RU"/>
              </w:rPr>
            </w:pPr>
            <w:proofErr w:type="gramStart"/>
            <w:r w:rsidRPr="00695905">
              <w:rPr>
                <w:rFonts w:ascii="Times New Roman" w:hAnsi="Times New Roman"/>
                <w:b/>
                <w:bCs/>
                <w:sz w:val="20"/>
                <w:szCs w:val="20"/>
                <w:lang w:eastAsia="ru-RU"/>
              </w:rPr>
              <w:t>п</w:t>
            </w:r>
            <w:proofErr w:type="gramEnd"/>
            <w:r w:rsidRPr="00695905">
              <w:rPr>
                <w:rFonts w:ascii="Times New Roman" w:hAnsi="Times New Roman"/>
                <w:b/>
                <w:bCs/>
                <w:sz w:val="20"/>
                <w:szCs w:val="20"/>
                <w:lang w:eastAsia="ru-RU"/>
              </w:rPr>
              <w:t>/п</w:t>
            </w:r>
          </w:p>
          <w:p w:rsidR="00D27D11" w:rsidRPr="00695905" w:rsidRDefault="00D27D11" w:rsidP="00BC7734">
            <w:pPr>
              <w:spacing w:after="0" w:line="240" w:lineRule="auto"/>
              <w:ind w:left="-108" w:right="-108"/>
              <w:jc w:val="center"/>
              <w:rPr>
                <w:rFonts w:ascii="Times New Roman" w:hAnsi="Times New Roman"/>
                <w:b/>
                <w:bCs/>
                <w:sz w:val="20"/>
                <w:szCs w:val="20"/>
                <w:lang w:eastAsia="ru-RU"/>
              </w:rPr>
            </w:pPr>
            <w:r w:rsidRPr="00695905">
              <w:rPr>
                <w:rFonts w:ascii="Times New Roman" w:hAnsi="Times New Roman"/>
                <w:b/>
                <w:bCs/>
                <w:sz w:val="20"/>
                <w:szCs w:val="20"/>
                <w:lang w:eastAsia="ru-RU"/>
              </w:rPr>
              <w:t> </w:t>
            </w:r>
          </w:p>
          <w:p w:rsidR="00D27D11" w:rsidRPr="00695905" w:rsidRDefault="00D27D11" w:rsidP="00BC7734">
            <w:pPr>
              <w:spacing w:after="0" w:line="240" w:lineRule="auto"/>
              <w:ind w:left="-108" w:right="-108"/>
              <w:jc w:val="center"/>
              <w:rPr>
                <w:rFonts w:ascii="Times New Roman" w:hAnsi="Times New Roman"/>
                <w:b/>
                <w:bCs/>
                <w:sz w:val="20"/>
                <w:szCs w:val="20"/>
                <w:lang w:eastAsia="ru-RU"/>
              </w:rPr>
            </w:pPr>
            <w:r w:rsidRPr="00695905">
              <w:rPr>
                <w:rFonts w:ascii="Times New Roman" w:hAnsi="Times New Roman"/>
                <w:b/>
                <w:bCs/>
                <w:sz w:val="20"/>
                <w:szCs w:val="20"/>
                <w:lang w:eastAsia="ru-RU"/>
              </w:rPr>
              <w:t> </w:t>
            </w:r>
          </w:p>
          <w:p w:rsidR="00D27D11" w:rsidRPr="00695905" w:rsidRDefault="00D27D11" w:rsidP="00BC7734">
            <w:pPr>
              <w:spacing w:after="0" w:line="240" w:lineRule="auto"/>
              <w:ind w:left="-108" w:right="-108"/>
              <w:jc w:val="center"/>
              <w:rPr>
                <w:rFonts w:ascii="Times New Roman" w:hAnsi="Times New Roman"/>
                <w:b/>
                <w:bCs/>
                <w:sz w:val="20"/>
                <w:szCs w:val="20"/>
                <w:lang w:eastAsia="ru-RU"/>
              </w:rPr>
            </w:pPr>
            <w:r w:rsidRPr="00695905">
              <w:rPr>
                <w:rFonts w:ascii="Times New Roman" w:hAnsi="Times New Roman"/>
                <w:b/>
                <w:bCs/>
                <w:sz w:val="20"/>
                <w:szCs w:val="20"/>
                <w:lang w:eastAsia="ru-RU"/>
              </w:rPr>
              <w:t> </w:t>
            </w:r>
          </w:p>
          <w:p w:rsidR="00D27D11" w:rsidRPr="00695905" w:rsidRDefault="00D27D11" w:rsidP="00BC7734">
            <w:pPr>
              <w:spacing w:after="0" w:line="240" w:lineRule="auto"/>
              <w:ind w:left="-108" w:right="-108"/>
              <w:jc w:val="center"/>
              <w:rPr>
                <w:rFonts w:ascii="Times New Roman" w:hAnsi="Times New Roman"/>
                <w:b/>
                <w:bCs/>
                <w:sz w:val="20"/>
                <w:szCs w:val="20"/>
                <w:lang w:eastAsia="ru-RU"/>
              </w:rPr>
            </w:pPr>
            <w:r w:rsidRPr="00695905">
              <w:rPr>
                <w:rFonts w:ascii="Times New Roman" w:hAnsi="Times New Roman"/>
                <w:b/>
                <w:bCs/>
                <w:sz w:val="20"/>
                <w:szCs w:val="20"/>
                <w:lang w:eastAsia="ru-RU"/>
              </w:rPr>
              <w:t> </w:t>
            </w:r>
          </w:p>
          <w:p w:rsidR="00D27D11" w:rsidRPr="00695905" w:rsidRDefault="00D27D11" w:rsidP="00BC7734">
            <w:pPr>
              <w:spacing w:after="0" w:line="240" w:lineRule="auto"/>
              <w:ind w:left="-108" w:right="-108"/>
              <w:jc w:val="center"/>
              <w:rPr>
                <w:rFonts w:ascii="Times New Roman" w:hAnsi="Times New Roman"/>
                <w:b/>
                <w:bCs/>
                <w:sz w:val="20"/>
                <w:szCs w:val="20"/>
                <w:lang w:eastAsia="ru-RU"/>
              </w:rPr>
            </w:pPr>
            <w:r w:rsidRPr="00695905">
              <w:rPr>
                <w:rFonts w:ascii="Times New Roman" w:hAnsi="Times New Roman"/>
                <w:b/>
                <w:bCs/>
                <w:sz w:val="20"/>
                <w:szCs w:val="20"/>
                <w:lang w:eastAsia="ru-RU"/>
              </w:rPr>
              <w:t> </w:t>
            </w:r>
          </w:p>
          <w:p w:rsidR="00D27D11" w:rsidRPr="00695905" w:rsidRDefault="00D27D11" w:rsidP="00BC7734">
            <w:pPr>
              <w:spacing w:after="0" w:line="240" w:lineRule="auto"/>
              <w:ind w:left="-108" w:right="-108"/>
              <w:jc w:val="center"/>
              <w:rPr>
                <w:rFonts w:ascii="Times New Roman" w:hAnsi="Times New Roman"/>
                <w:b/>
                <w:bCs/>
                <w:sz w:val="20"/>
                <w:szCs w:val="20"/>
                <w:lang w:eastAsia="ru-RU"/>
              </w:rPr>
            </w:pPr>
            <w:r w:rsidRPr="00695905">
              <w:rPr>
                <w:rFonts w:ascii="Times New Roman" w:hAnsi="Times New Roman"/>
                <w:b/>
                <w:bCs/>
                <w:sz w:val="20"/>
                <w:szCs w:val="20"/>
                <w:lang w:eastAsia="ru-RU"/>
              </w:rPr>
              <w:t> </w:t>
            </w:r>
          </w:p>
          <w:p w:rsidR="00D27D11" w:rsidRPr="00695905" w:rsidRDefault="00D27D11" w:rsidP="00BC7734">
            <w:pPr>
              <w:spacing w:after="0" w:line="240" w:lineRule="auto"/>
              <w:ind w:left="-108" w:right="-108"/>
              <w:jc w:val="center"/>
              <w:rPr>
                <w:rFonts w:ascii="Times New Roman" w:hAnsi="Times New Roman"/>
                <w:b/>
                <w:bCs/>
                <w:sz w:val="20"/>
                <w:szCs w:val="20"/>
                <w:lang w:eastAsia="ru-RU"/>
              </w:rPr>
            </w:pPr>
            <w:r w:rsidRPr="00695905">
              <w:rPr>
                <w:rFonts w:ascii="Times New Roman" w:hAnsi="Times New Roman"/>
                <w:b/>
                <w:bCs/>
                <w:sz w:val="20"/>
                <w:szCs w:val="20"/>
                <w:lang w:eastAsia="ru-RU"/>
              </w:rPr>
              <w:t> </w:t>
            </w:r>
          </w:p>
          <w:p w:rsidR="00D27D11" w:rsidRPr="00695905" w:rsidRDefault="00D27D11" w:rsidP="00BC7734">
            <w:pPr>
              <w:spacing w:after="0" w:line="240" w:lineRule="auto"/>
              <w:ind w:left="-108" w:right="-108"/>
              <w:jc w:val="center"/>
              <w:rPr>
                <w:rFonts w:ascii="Times New Roman" w:hAnsi="Times New Roman"/>
                <w:b/>
                <w:bCs/>
                <w:sz w:val="20"/>
                <w:szCs w:val="20"/>
                <w:lang w:eastAsia="ru-RU"/>
              </w:rPr>
            </w:pPr>
            <w:r w:rsidRPr="00695905">
              <w:rPr>
                <w:rFonts w:ascii="Times New Roman" w:hAnsi="Times New Roman"/>
                <w:b/>
                <w:bCs/>
                <w:sz w:val="20"/>
                <w:szCs w:val="20"/>
                <w:lang w:eastAsia="ru-RU"/>
              </w:rPr>
              <w:t> </w:t>
            </w:r>
          </w:p>
          <w:p w:rsidR="00D27D11" w:rsidRPr="00695905" w:rsidRDefault="00D27D11" w:rsidP="00BC7734">
            <w:pPr>
              <w:spacing w:after="0" w:line="240" w:lineRule="auto"/>
              <w:ind w:left="-108" w:right="-108"/>
              <w:jc w:val="center"/>
              <w:rPr>
                <w:rFonts w:ascii="Times New Roman" w:hAnsi="Times New Roman"/>
                <w:b/>
                <w:bCs/>
                <w:sz w:val="20"/>
                <w:szCs w:val="20"/>
                <w:lang w:eastAsia="ru-RU"/>
              </w:rPr>
            </w:pPr>
            <w:r w:rsidRPr="00695905">
              <w:rPr>
                <w:rFonts w:ascii="Times New Roman" w:hAnsi="Times New Roman"/>
                <w:b/>
                <w:bCs/>
                <w:sz w:val="20"/>
                <w:szCs w:val="20"/>
                <w:lang w:eastAsia="ru-RU"/>
              </w:rPr>
              <w:t> </w:t>
            </w:r>
          </w:p>
          <w:p w:rsidR="00D27D11" w:rsidRPr="00695905" w:rsidRDefault="00D27D11" w:rsidP="00BC7734">
            <w:pPr>
              <w:spacing w:after="0" w:line="240" w:lineRule="auto"/>
              <w:ind w:left="-108" w:right="-108"/>
              <w:jc w:val="center"/>
              <w:rPr>
                <w:rFonts w:ascii="Times New Roman" w:hAnsi="Times New Roman"/>
                <w:b/>
                <w:bCs/>
                <w:sz w:val="20"/>
                <w:szCs w:val="20"/>
                <w:lang w:eastAsia="ru-RU"/>
              </w:rPr>
            </w:pPr>
            <w:r w:rsidRPr="00695905">
              <w:rPr>
                <w:rFonts w:ascii="Times New Roman" w:hAnsi="Times New Roman"/>
                <w:b/>
                <w:bCs/>
                <w:sz w:val="20"/>
                <w:szCs w:val="20"/>
                <w:lang w:eastAsia="ru-RU"/>
              </w:rPr>
              <w:t> </w:t>
            </w:r>
          </w:p>
          <w:p w:rsidR="00D27D11" w:rsidRPr="00695905" w:rsidRDefault="00D27D11" w:rsidP="00BC7734">
            <w:pPr>
              <w:spacing w:after="0" w:line="240" w:lineRule="auto"/>
              <w:ind w:left="-168" w:right="-108"/>
              <w:jc w:val="center"/>
              <w:rPr>
                <w:rFonts w:ascii="Times New Roman" w:hAnsi="Times New Roman"/>
                <w:b/>
                <w:bCs/>
                <w:sz w:val="20"/>
                <w:szCs w:val="20"/>
                <w:lang w:eastAsia="ru-RU"/>
              </w:rPr>
            </w:pPr>
            <w:r w:rsidRPr="00695905">
              <w:rPr>
                <w:rFonts w:ascii="Times New Roman" w:hAnsi="Times New Roman"/>
                <w:b/>
                <w:bCs/>
                <w:sz w:val="20"/>
                <w:szCs w:val="20"/>
                <w:lang w:eastAsia="ru-RU"/>
              </w:rPr>
              <w:t> </w:t>
            </w:r>
          </w:p>
        </w:tc>
        <w:tc>
          <w:tcPr>
            <w:tcW w:w="1418" w:type="dxa"/>
            <w:vMerge w:val="restart"/>
          </w:tcPr>
          <w:p w:rsidR="00D27D11" w:rsidRPr="00695905" w:rsidRDefault="00D27D11" w:rsidP="00BC7734">
            <w:pPr>
              <w:spacing w:before="100" w:beforeAutospacing="1" w:after="100" w:afterAutospacing="1" w:line="240" w:lineRule="auto"/>
              <w:jc w:val="center"/>
              <w:rPr>
                <w:rFonts w:ascii="Times New Roman" w:hAnsi="Times New Roman"/>
                <w:b/>
                <w:bCs/>
                <w:sz w:val="20"/>
                <w:szCs w:val="20"/>
                <w:lang w:eastAsia="ru-RU"/>
              </w:rPr>
            </w:pPr>
            <w:r w:rsidRPr="00695905">
              <w:rPr>
                <w:rFonts w:ascii="Times New Roman" w:hAnsi="Times New Roman"/>
                <w:b/>
                <w:bCs/>
                <w:sz w:val="20"/>
                <w:szCs w:val="20"/>
                <w:lang w:eastAsia="ru-RU"/>
              </w:rPr>
              <w:t> </w:t>
            </w:r>
          </w:p>
          <w:p w:rsidR="00D27D11" w:rsidRPr="00695905" w:rsidRDefault="00D27D11" w:rsidP="00BC7734">
            <w:pPr>
              <w:spacing w:before="100" w:beforeAutospacing="1" w:after="100" w:afterAutospacing="1" w:line="240" w:lineRule="auto"/>
              <w:jc w:val="center"/>
              <w:rPr>
                <w:rFonts w:ascii="Times New Roman" w:hAnsi="Times New Roman"/>
                <w:b/>
                <w:bCs/>
                <w:sz w:val="20"/>
                <w:szCs w:val="20"/>
                <w:lang w:eastAsia="ru-RU"/>
              </w:rPr>
            </w:pPr>
            <w:r w:rsidRPr="00695905">
              <w:rPr>
                <w:rFonts w:ascii="Times New Roman" w:hAnsi="Times New Roman"/>
                <w:b/>
                <w:bCs/>
                <w:sz w:val="20"/>
                <w:szCs w:val="20"/>
                <w:lang w:eastAsia="ru-RU"/>
              </w:rPr>
              <w:t>Наименование показателя</w:t>
            </w:r>
          </w:p>
          <w:p w:rsidR="00D27D11" w:rsidRPr="00695905" w:rsidRDefault="00D27D11" w:rsidP="00BC7734">
            <w:pPr>
              <w:spacing w:before="100" w:beforeAutospacing="1" w:after="100" w:afterAutospacing="1" w:line="240" w:lineRule="auto"/>
              <w:jc w:val="center"/>
              <w:rPr>
                <w:rFonts w:ascii="Times New Roman" w:hAnsi="Times New Roman"/>
                <w:b/>
                <w:bCs/>
                <w:sz w:val="20"/>
                <w:szCs w:val="20"/>
                <w:lang w:eastAsia="ru-RU"/>
              </w:rPr>
            </w:pPr>
            <w:r w:rsidRPr="00695905">
              <w:rPr>
                <w:rFonts w:ascii="Times New Roman" w:hAnsi="Times New Roman"/>
                <w:b/>
                <w:bCs/>
                <w:sz w:val="20"/>
                <w:szCs w:val="20"/>
                <w:lang w:eastAsia="ru-RU"/>
              </w:rPr>
              <w:t> </w:t>
            </w:r>
          </w:p>
          <w:p w:rsidR="00D27D11" w:rsidRPr="00695905" w:rsidRDefault="00D27D11" w:rsidP="00BC7734">
            <w:pPr>
              <w:spacing w:before="100" w:beforeAutospacing="1" w:after="100" w:afterAutospacing="1" w:line="240" w:lineRule="auto"/>
              <w:jc w:val="center"/>
              <w:rPr>
                <w:rFonts w:ascii="Times New Roman" w:hAnsi="Times New Roman"/>
                <w:b/>
                <w:bCs/>
                <w:sz w:val="20"/>
                <w:szCs w:val="20"/>
                <w:lang w:eastAsia="ru-RU"/>
              </w:rPr>
            </w:pPr>
            <w:r w:rsidRPr="00695905">
              <w:rPr>
                <w:rFonts w:ascii="Times New Roman" w:hAnsi="Times New Roman"/>
                <w:b/>
                <w:bCs/>
                <w:sz w:val="20"/>
                <w:szCs w:val="20"/>
                <w:lang w:eastAsia="ru-RU"/>
              </w:rPr>
              <w:t> </w:t>
            </w:r>
          </w:p>
          <w:p w:rsidR="00D27D11" w:rsidRPr="00695905" w:rsidRDefault="00D27D11" w:rsidP="00BC7734">
            <w:pPr>
              <w:spacing w:before="100" w:beforeAutospacing="1" w:after="100" w:afterAutospacing="1" w:line="240" w:lineRule="auto"/>
              <w:jc w:val="center"/>
              <w:rPr>
                <w:rFonts w:ascii="Times New Roman" w:hAnsi="Times New Roman"/>
                <w:b/>
                <w:bCs/>
                <w:sz w:val="20"/>
                <w:szCs w:val="20"/>
                <w:lang w:eastAsia="ru-RU"/>
              </w:rPr>
            </w:pPr>
            <w:r w:rsidRPr="00695905">
              <w:rPr>
                <w:rFonts w:ascii="Times New Roman" w:hAnsi="Times New Roman"/>
                <w:b/>
                <w:bCs/>
                <w:sz w:val="20"/>
                <w:szCs w:val="20"/>
                <w:lang w:eastAsia="ru-RU"/>
              </w:rPr>
              <w:t> </w:t>
            </w:r>
          </w:p>
        </w:tc>
        <w:tc>
          <w:tcPr>
            <w:tcW w:w="5528" w:type="dxa"/>
            <w:gridSpan w:val="7"/>
          </w:tcPr>
          <w:p w:rsidR="00D27D11" w:rsidRPr="00695905" w:rsidRDefault="00D27D11" w:rsidP="00BC7734">
            <w:pPr>
              <w:spacing w:before="100" w:beforeAutospacing="1" w:after="100" w:afterAutospacing="1" w:line="240" w:lineRule="auto"/>
              <w:jc w:val="center"/>
              <w:rPr>
                <w:rFonts w:ascii="Times New Roman" w:hAnsi="Times New Roman"/>
                <w:b/>
                <w:bCs/>
                <w:sz w:val="20"/>
                <w:szCs w:val="20"/>
                <w:lang w:eastAsia="ru-RU"/>
              </w:rPr>
            </w:pPr>
            <w:r w:rsidRPr="00695905">
              <w:rPr>
                <w:rFonts w:ascii="Times New Roman" w:hAnsi="Times New Roman"/>
                <w:b/>
                <w:bCs/>
                <w:sz w:val="20"/>
                <w:szCs w:val="20"/>
                <w:lang w:eastAsia="ru-RU"/>
              </w:rPr>
              <w:t>Общие данные</w:t>
            </w:r>
          </w:p>
        </w:tc>
        <w:tc>
          <w:tcPr>
            <w:tcW w:w="2766" w:type="dxa"/>
            <w:gridSpan w:val="5"/>
          </w:tcPr>
          <w:p w:rsidR="00D27D11" w:rsidRPr="00695905" w:rsidRDefault="00D27D11" w:rsidP="00BC7734">
            <w:pPr>
              <w:spacing w:before="100" w:beforeAutospacing="1" w:after="100" w:afterAutospacing="1" w:line="240" w:lineRule="auto"/>
              <w:jc w:val="center"/>
              <w:rPr>
                <w:rFonts w:ascii="Times New Roman" w:hAnsi="Times New Roman"/>
                <w:b/>
                <w:bCs/>
                <w:sz w:val="20"/>
                <w:szCs w:val="20"/>
                <w:lang w:eastAsia="ru-RU"/>
              </w:rPr>
            </w:pPr>
            <w:r w:rsidRPr="00695905">
              <w:rPr>
                <w:rFonts w:ascii="Times New Roman" w:hAnsi="Times New Roman"/>
                <w:b/>
                <w:bCs/>
                <w:sz w:val="20"/>
                <w:szCs w:val="20"/>
                <w:lang w:eastAsia="ru-RU"/>
              </w:rPr>
              <w:t>Обеспеченность коммунальными услугами (домов/человек)</w:t>
            </w:r>
          </w:p>
          <w:p w:rsidR="00D27D11" w:rsidRPr="00695905" w:rsidRDefault="00D27D11" w:rsidP="00BC7734">
            <w:pPr>
              <w:spacing w:after="0" w:line="240" w:lineRule="auto"/>
              <w:jc w:val="center"/>
              <w:rPr>
                <w:rFonts w:ascii="Times New Roman" w:hAnsi="Times New Roman"/>
                <w:b/>
                <w:bCs/>
                <w:sz w:val="20"/>
                <w:szCs w:val="20"/>
                <w:lang w:eastAsia="ru-RU"/>
              </w:rPr>
            </w:pPr>
            <w:r w:rsidRPr="00695905">
              <w:rPr>
                <w:rFonts w:ascii="Times New Roman" w:hAnsi="Times New Roman"/>
                <w:b/>
                <w:bCs/>
                <w:sz w:val="20"/>
                <w:szCs w:val="20"/>
                <w:lang w:eastAsia="ru-RU"/>
              </w:rPr>
              <w:t> </w:t>
            </w:r>
          </w:p>
        </w:tc>
      </w:tr>
      <w:tr w:rsidR="00D27D11" w:rsidRPr="00695905" w:rsidTr="00BC7734">
        <w:trPr>
          <w:gridAfter w:val="1"/>
          <w:wAfter w:w="211" w:type="dxa"/>
          <w:cantSplit/>
          <w:trHeight w:val="682"/>
        </w:trPr>
        <w:tc>
          <w:tcPr>
            <w:tcW w:w="567" w:type="dxa"/>
            <w:vMerge/>
            <w:vAlign w:val="center"/>
          </w:tcPr>
          <w:p w:rsidR="00D27D11" w:rsidRPr="00695905" w:rsidRDefault="00D27D11" w:rsidP="00BC7734">
            <w:pPr>
              <w:spacing w:after="0" w:line="240" w:lineRule="auto"/>
              <w:rPr>
                <w:rFonts w:ascii="Times New Roman" w:hAnsi="Times New Roman"/>
                <w:b/>
                <w:bCs/>
                <w:sz w:val="20"/>
                <w:szCs w:val="20"/>
                <w:lang w:eastAsia="ru-RU"/>
              </w:rPr>
            </w:pPr>
          </w:p>
        </w:tc>
        <w:tc>
          <w:tcPr>
            <w:tcW w:w="1418" w:type="dxa"/>
            <w:vMerge/>
            <w:vAlign w:val="center"/>
          </w:tcPr>
          <w:p w:rsidR="00D27D11" w:rsidRPr="00695905" w:rsidRDefault="00D27D11" w:rsidP="00BC7734">
            <w:pPr>
              <w:spacing w:after="0" w:line="240" w:lineRule="auto"/>
              <w:rPr>
                <w:rFonts w:ascii="Times New Roman" w:hAnsi="Times New Roman"/>
                <w:b/>
                <w:bCs/>
                <w:sz w:val="20"/>
                <w:szCs w:val="20"/>
                <w:lang w:eastAsia="ru-RU"/>
              </w:rPr>
            </w:pPr>
          </w:p>
        </w:tc>
        <w:tc>
          <w:tcPr>
            <w:tcW w:w="709" w:type="dxa"/>
            <w:vMerge w:val="restart"/>
            <w:textDirection w:val="btLr"/>
          </w:tcPr>
          <w:p w:rsidR="00D27D11" w:rsidRPr="00695905" w:rsidRDefault="00D27D11" w:rsidP="00BC7734">
            <w:pPr>
              <w:spacing w:after="0" w:line="240" w:lineRule="auto"/>
              <w:ind w:left="-36" w:right="113"/>
              <w:jc w:val="center"/>
              <w:rPr>
                <w:rFonts w:ascii="Times New Roman" w:hAnsi="Times New Roman"/>
                <w:sz w:val="20"/>
                <w:szCs w:val="20"/>
                <w:lang w:eastAsia="ru-RU"/>
              </w:rPr>
            </w:pPr>
            <w:r w:rsidRPr="00695905">
              <w:rPr>
                <w:rFonts w:ascii="Times New Roman" w:hAnsi="Times New Roman"/>
                <w:sz w:val="20"/>
                <w:szCs w:val="20"/>
                <w:lang w:eastAsia="ru-RU"/>
              </w:rPr>
              <w:t>Кол-во домов</w:t>
            </w:r>
          </w:p>
          <w:p w:rsidR="00D27D11" w:rsidRPr="00695905" w:rsidRDefault="00D27D11" w:rsidP="00BC7734">
            <w:pPr>
              <w:spacing w:after="0" w:line="240" w:lineRule="auto"/>
              <w:ind w:left="-36" w:right="113"/>
              <w:jc w:val="center"/>
              <w:rPr>
                <w:rFonts w:ascii="Times New Roman" w:hAnsi="Times New Roman"/>
                <w:sz w:val="20"/>
                <w:szCs w:val="20"/>
                <w:lang w:eastAsia="ru-RU"/>
              </w:rPr>
            </w:pPr>
            <w:r w:rsidRPr="00695905">
              <w:rPr>
                <w:rFonts w:ascii="Times New Roman" w:hAnsi="Times New Roman"/>
                <w:sz w:val="20"/>
                <w:szCs w:val="20"/>
                <w:lang w:eastAsia="ru-RU"/>
              </w:rPr>
              <w:t>(ед.)</w:t>
            </w:r>
          </w:p>
        </w:tc>
        <w:tc>
          <w:tcPr>
            <w:tcW w:w="709" w:type="dxa"/>
            <w:vMerge w:val="restart"/>
            <w:tcBorders>
              <w:left w:val="nil"/>
            </w:tcBorders>
            <w:textDirection w:val="btLr"/>
          </w:tcPr>
          <w:p w:rsidR="00D27D11" w:rsidRPr="00695905" w:rsidRDefault="00D27D11" w:rsidP="00BC7734">
            <w:pPr>
              <w:spacing w:after="0" w:line="240" w:lineRule="auto"/>
              <w:ind w:left="-36" w:right="113"/>
              <w:jc w:val="center"/>
              <w:rPr>
                <w:rFonts w:ascii="Times New Roman" w:hAnsi="Times New Roman"/>
                <w:sz w:val="20"/>
                <w:szCs w:val="20"/>
                <w:lang w:eastAsia="ru-RU"/>
              </w:rPr>
            </w:pPr>
            <w:r w:rsidRPr="00695905">
              <w:rPr>
                <w:rFonts w:ascii="Times New Roman" w:hAnsi="Times New Roman"/>
                <w:sz w:val="20"/>
                <w:szCs w:val="20"/>
                <w:lang w:eastAsia="ru-RU"/>
              </w:rPr>
              <w:t>Кол-во квартир</w:t>
            </w:r>
          </w:p>
        </w:tc>
        <w:tc>
          <w:tcPr>
            <w:tcW w:w="2551" w:type="dxa"/>
            <w:gridSpan w:val="3"/>
            <w:tcBorders>
              <w:left w:val="nil"/>
            </w:tcBorders>
          </w:tcPr>
          <w:p w:rsidR="00D27D11" w:rsidRPr="00695905" w:rsidRDefault="00D27D11" w:rsidP="00BC7734">
            <w:pPr>
              <w:spacing w:before="100" w:beforeAutospacing="1" w:after="100" w:afterAutospacing="1" w:line="240" w:lineRule="auto"/>
              <w:ind w:left="-36"/>
              <w:jc w:val="center"/>
              <w:rPr>
                <w:rFonts w:ascii="Times New Roman" w:hAnsi="Times New Roman"/>
                <w:sz w:val="20"/>
                <w:szCs w:val="20"/>
                <w:lang w:eastAsia="ru-RU"/>
              </w:rPr>
            </w:pPr>
            <w:r w:rsidRPr="00695905">
              <w:rPr>
                <w:rFonts w:ascii="Times New Roman" w:hAnsi="Times New Roman"/>
                <w:sz w:val="20"/>
                <w:szCs w:val="20"/>
                <w:lang w:eastAsia="ru-RU"/>
              </w:rPr>
              <w:t>Общ. площадь (</w:t>
            </w:r>
            <w:proofErr w:type="spellStart"/>
            <w:r w:rsidRPr="00695905">
              <w:rPr>
                <w:rFonts w:ascii="Times New Roman" w:hAnsi="Times New Roman"/>
                <w:sz w:val="20"/>
                <w:szCs w:val="20"/>
                <w:lang w:eastAsia="ru-RU"/>
              </w:rPr>
              <w:t>тыс.кв</w:t>
            </w:r>
            <w:proofErr w:type="gramStart"/>
            <w:r w:rsidRPr="00695905">
              <w:rPr>
                <w:rFonts w:ascii="Times New Roman" w:hAnsi="Times New Roman"/>
                <w:sz w:val="20"/>
                <w:szCs w:val="20"/>
                <w:lang w:eastAsia="ru-RU"/>
              </w:rPr>
              <w:t>.м</w:t>
            </w:r>
            <w:proofErr w:type="spellEnd"/>
            <w:proofErr w:type="gramEnd"/>
            <w:r w:rsidRPr="00695905">
              <w:rPr>
                <w:rFonts w:ascii="Times New Roman" w:hAnsi="Times New Roman"/>
                <w:sz w:val="20"/>
                <w:szCs w:val="20"/>
                <w:lang w:eastAsia="ru-RU"/>
              </w:rPr>
              <w:t>)</w:t>
            </w:r>
          </w:p>
        </w:tc>
        <w:tc>
          <w:tcPr>
            <w:tcW w:w="709" w:type="dxa"/>
            <w:vMerge w:val="restart"/>
            <w:textDirection w:val="btLr"/>
          </w:tcPr>
          <w:p w:rsidR="00D27D11" w:rsidRPr="00695905" w:rsidRDefault="00D27D11" w:rsidP="00BC7734">
            <w:pPr>
              <w:spacing w:after="0" w:line="240" w:lineRule="auto"/>
              <w:ind w:left="-108" w:right="-108"/>
              <w:jc w:val="center"/>
              <w:rPr>
                <w:rFonts w:ascii="Times New Roman" w:hAnsi="Times New Roman"/>
                <w:sz w:val="20"/>
                <w:szCs w:val="20"/>
                <w:lang w:eastAsia="ru-RU"/>
              </w:rPr>
            </w:pPr>
            <w:r w:rsidRPr="00695905">
              <w:rPr>
                <w:rFonts w:ascii="Times New Roman" w:hAnsi="Times New Roman"/>
                <w:sz w:val="20"/>
                <w:szCs w:val="20"/>
                <w:lang w:eastAsia="ru-RU"/>
              </w:rPr>
              <w:t>Кол-во</w:t>
            </w:r>
          </w:p>
          <w:p w:rsidR="00D27D11" w:rsidRPr="00695905" w:rsidRDefault="00D27D11" w:rsidP="00BC7734">
            <w:pPr>
              <w:spacing w:after="0" w:line="240" w:lineRule="auto"/>
              <w:ind w:left="-108" w:right="-108"/>
              <w:jc w:val="center"/>
              <w:rPr>
                <w:rFonts w:ascii="Times New Roman" w:hAnsi="Times New Roman"/>
                <w:sz w:val="20"/>
                <w:szCs w:val="20"/>
                <w:lang w:eastAsia="ru-RU"/>
              </w:rPr>
            </w:pPr>
            <w:r w:rsidRPr="00695905">
              <w:rPr>
                <w:rFonts w:ascii="Times New Roman" w:hAnsi="Times New Roman"/>
                <w:sz w:val="20"/>
                <w:szCs w:val="20"/>
                <w:lang w:eastAsia="ru-RU"/>
              </w:rPr>
              <w:t>жителей (чел.)</w:t>
            </w:r>
          </w:p>
        </w:tc>
        <w:tc>
          <w:tcPr>
            <w:tcW w:w="850" w:type="dxa"/>
            <w:vMerge w:val="restart"/>
            <w:textDirection w:val="btLr"/>
          </w:tcPr>
          <w:p w:rsidR="00D27D11" w:rsidRPr="00695905" w:rsidRDefault="00D27D11" w:rsidP="00BC7734">
            <w:pPr>
              <w:spacing w:after="0" w:line="240" w:lineRule="auto"/>
              <w:ind w:left="-108" w:right="-108"/>
              <w:jc w:val="center"/>
              <w:rPr>
                <w:rFonts w:ascii="Times New Roman" w:hAnsi="Times New Roman"/>
                <w:sz w:val="20"/>
                <w:szCs w:val="20"/>
                <w:lang w:eastAsia="ru-RU"/>
              </w:rPr>
            </w:pPr>
            <w:r w:rsidRPr="00695905">
              <w:rPr>
                <w:rFonts w:ascii="Times New Roman" w:hAnsi="Times New Roman"/>
                <w:sz w:val="20"/>
                <w:szCs w:val="20"/>
                <w:lang w:eastAsia="ru-RU"/>
              </w:rPr>
              <w:t>Уровень</w:t>
            </w:r>
          </w:p>
          <w:p w:rsidR="00D27D11" w:rsidRPr="00695905" w:rsidRDefault="00D27D11" w:rsidP="00BC7734">
            <w:pPr>
              <w:spacing w:after="0" w:line="240" w:lineRule="auto"/>
              <w:ind w:left="-108" w:right="-108"/>
              <w:jc w:val="center"/>
              <w:rPr>
                <w:rFonts w:ascii="Times New Roman" w:hAnsi="Times New Roman"/>
                <w:sz w:val="20"/>
                <w:szCs w:val="20"/>
                <w:lang w:eastAsia="ru-RU"/>
              </w:rPr>
            </w:pPr>
            <w:r w:rsidRPr="00695905">
              <w:rPr>
                <w:rFonts w:ascii="Times New Roman" w:hAnsi="Times New Roman"/>
                <w:sz w:val="20"/>
                <w:szCs w:val="20"/>
                <w:lang w:eastAsia="ru-RU"/>
              </w:rPr>
              <w:t xml:space="preserve"> Обеспеченности</w:t>
            </w:r>
          </w:p>
          <w:p w:rsidR="00D27D11" w:rsidRPr="00695905" w:rsidRDefault="00D27D11" w:rsidP="00BC7734">
            <w:pPr>
              <w:spacing w:after="0" w:line="240" w:lineRule="auto"/>
              <w:ind w:left="-108" w:right="-108"/>
              <w:jc w:val="center"/>
              <w:rPr>
                <w:rFonts w:ascii="Times New Roman" w:hAnsi="Times New Roman"/>
                <w:sz w:val="20"/>
                <w:szCs w:val="20"/>
                <w:lang w:eastAsia="ru-RU"/>
              </w:rPr>
            </w:pPr>
            <w:r w:rsidRPr="00695905">
              <w:rPr>
                <w:rFonts w:ascii="Times New Roman" w:hAnsi="Times New Roman"/>
                <w:sz w:val="20"/>
                <w:szCs w:val="20"/>
                <w:lang w:eastAsia="ru-RU"/>
              </w:rPr>
              <w:t xml:space="preserve"> жильем (</w:t>
            </w:r>
            <w:proofErr w:type="spellStart"/>
            <w:r w:rsidRPr="00695905">
              <w:rPr>
                <w:rFonts w:ascii="Times New Roman" w:hAnsi="Times New Roman"/>
                <w:sz w:val="20"/>
                <w:szCs w:val="20"/>
                <w:lang w:eastAsia="ru-RU"/>
              </w:rPr>
              <w:t>кв</w:t>
            </w:r>
            <w:proofErr w:type="gramStart"/>
            <w:r w:rsidRPr="00695905">
              <w:rPr>
                <w:rFonts w:ascii="Times New Roman" w:hAnsi="Times New Roman"/>
                <w:sz w:val="20"/>
                <w:szCs w:val="20"/>
                <w:lang w:eastAsia="ru-RU"/>
              </w:rPr>
              <w:t>.м</w:t>
            </w:r>
            <w:proofErr w:type="spellEnd"/>
            <w:proofErr w:type="gramEnd"/>
            <w:r w:rsidRPr="00695905">
              <w:rPr>
                <w:rFonts w:ascii="Times New Roman" w:hAnsi="Times New Roman"/>
                <w:sz w:val="20"/>
                <w:szCs w:val="20"/>
                <w:lang w:eastAsia="ru-RU"/>
              </w:rPr>
              <w:t>/чел.)</w:t>
            </w:r>
          </w:p>
        </w:tc>
        <w:tc>
          <w:tcPr>
            <w:tcW w:w="1296" w:type="dxa"/>
            <w:gridSpan w:val="2"/>
          </w:tcPr>
          <w:p w:rsidR="00D27D11" w:rsidRPr="00695905" w:rsidRDefault="00D27D11" w:rsidP="00BC7734">
            <w:pPr>
              <w:spacing w:after="0" w:line="240" w:lineRule="auto"/>
              <w:ind w:left="-108" w:right="-108"/>
              <w:jc w:val="center"/>
              <w:rPr>
                <w:rFonts w:ascii="Times New Roman" w:hAnsi="Times New Roman"/>
                <w:sz w:val="20"/>
                <w:szCs w:val="20"/>
                <w:lang w:eastAsia="ru-RU"/>
              </w:rPr>
            </w:pPr>
            <w:r w:rsidRPr="00695905">
              <w:rPr>
                <w:rFonts w:ascii="Times New Roman" w:hAnsi="Times New Roman"/>
                <w:sz w:val="20"/>
                <w:szCs w:val="20"/>
                <w:lang w:eastAsia="ru-RU"/>
              </w:rPr>
              <w:t>Центральный</w:t>
            </w:r>
          </w:p>
          <w:p w:rsidR="00D27D11" w:rsidRPr="00695905" w:rsidRDefault="00D27D11" w:rsidP="00BC7734">
            <w:pPr>
              <w:spacing w:after="0" w:line="240" w:lineRule="auto"/>
              <w:ind w:left="-108" w:right="-108"/>
              <w:jc w:val="center"/>
              <w:rPr>
                <w:rFonts w:ascii="Times New Roman" w:hAnsi="Times New Roman"/>
                <w:sz w:val="20"/>
                <w:szCs w:val="20"/>
                <w:lang w:eastAsia="ru-RU"/>
              </w:rPr>
            </w:pPr>
            <w:r w:rsidRPr="00695905">
              <w:rPr>
                <w:rFonts w:ascii="Times New Roman" w:hAnsi="Times New Roman"/>
                <w:sz w:val="20"/>
                <w:szCs w:val="20"/>
                <w:lang w:eastAsia="ru-RU"/>
              </w:rPr>
              <w:t>водопровод</w:t>
            </w:r>
          </w:p>
        </w:tc>
        <w:tc>
          <w:tcPr>
            <w:tcW w:w="1470" w:type="dxa"/>
            <w:gridSpan w:val="3"/>
            <w:tcBorders>
              <w:left w:val="nil"/>
            </w:tcBorders>
          </w:tcPr>
          <w:p w:rsidR="00D27D11" w:rsidRPr="00695905" w:rsidRDefault="00D27D11" w:rsidP="00BC7734">
            <w:pPr>
              <w:spacing w:before="100" w:beforeAutospacing="1" w:after="100" w:afterAutospacing="1" w:line="240" w:lineRule="auto"/>
              <w:jc w:val="center"/>
              <w:rPr>
                <w:rFonts w:ascii="Times New Roman" w:hAnsi="Times New Roman"/>
                <w:sz w:val="20"/>
                <w:szCs w:val="20"/>
                <w:lang w:eastAsia="ru-RU"/>
              </w:rPr>
            </w:pPr>
            <w:r w:rsidRPr="00695905">
              <w:rPr>
                <w:rFonts w:ascii="Times New Roman" w:hAnsi="Times New Roman"/>
                <w:sz w:val="20"/>
                <w:szCs w:val="20"/>
                <w:lang w:eastAsia="ru-RU"/>
              </w:rPr>
              <w:t>Сетевой газ</w:t>
            </w:r>
          </w:p>
          <w:p w:rsidR="00D27D11" w:rsidRPr="00695905" w:rsidRDefault="00D27D11" w:rsidP="00BC7734">
            <w:pPr>
              <w:spacing w:after="0" w:line="240" w:lineRule="auto"/>
              <w:rPr>
                <w:rFonts w:ascii="Times New Roman" w:hAnsi="Times New Roman"/>
                <w:sz w:val="20"/>
                <w:szCs w:val="20"/>
                <w:lang w:eastAsia="ru-RU"/>
              </w:rPr>
            </w:pPr>
            <w:r w:rsidRPr="00695905">
              <w:rPr>
                <w:rFonts w:ascii="Times New Roman" w:hAnsi="Times New Roman"/>
                <w:sz w:val="20"/>
                <w:szCs w:val="20"/>
                <w:lang w:eastAsia="ru-RU"/>
              </w:rPr>
              <w:t> </w:t>
            </w:r>
          </w:p>
          <w:p w:rsidR="00D27D11" w:rsidRPr="00695905" w:rsidRDefault="00D27D11" w:rsidP="00BC7734">
            <w:pPr>
              <w:rPr>
                <w:rFonts w:ascii="Times New Roman" w:hAnsi="Times New Roman"/>
                <w:sz w:val="20"/>
                <w:szCs w:val="20"/>
                <w:lang w:eastAsia="ru-RU"/>
              </w:rPr>
            </w:pPr>
            <w:r w:rsidRPr="00695905">
              <w:rPr>
                <w:rFonts w:ascii="Times New Roman" w:hAnsi="Times New Roman"/>
                <w:sz w:val="20"/>
                <w:szCs w:val="20"/>
                <w:lang w:eastAsia="ru-RU"/>
              </w:rPr>
              <w:t> </w:t>
            </w:r>
          </w:p>
        </w:tc>
      </w:tr>
      <w:tr w:rsidR="00D27D11" w:rsidRPr="00695905" w:rsidTr="00BC7734">
        <w:trPr>
          <w:cantSplit/>
          <w:trHeight w:val="480"/>
        </w:trPr>
        <w:tc>
          <w:tcPr>
            <w:tcW w:w="567" w:type="dxa"/>
            <w:vMerge/>
            <w:vAlign w:val="center"/>
          </w:tcPr>
          <w:p w:rsidR="00D27D11" w:rsidRPr="00695905" w:rsidRDefault="00D27D11" w:rsidP="00BC7734">
            <w:pPr>
              <w:spacing w:after="0" w:line="240" w:lineRule="auto"/>
              <w:rPr>
                <w:rFonts w:ascii="Times New Roman" w:hAnsi="Times New Roman"/>
                <w:b/>
                <w:bCs/>
                <w:sz w:val="20"/>
                <w:szCs w:val="20"/>
                <w:lang w:eastAsia="ru-RU"/>
              </w:rPr>
            </w:pPr>
          </w:p>
        </w:tc>
        <w:tc>
          <w:tcPr>
            <w:tcW w:w="1418" w:type="dxa"/>
            <w:vMerge/>
            <w:vAlign w:val="center"/>
          </w:tcPr>
          <w:p w:rsidR="00D27D11" w:rsidRPr="00695905" w:rsidRDefault="00D27D11" w:rsidP="00BC7734">
            <w:pPr>
              <w:spacing w:after="0" w:line="240" w:lineRule="auto"/>
              <w:rPr>
                <w:rFonts w:ascii="Times New Roman" w:hAnsi="Times New Roman"/>
                <w:b/>
                <w:bCs/>
                <w:sz w:val="20"/>
                <w:szCs w:val="20"/>
                <w:lang w:eastAsia="ru-RU"/>
              </w:rPr>
            </w:pPr>
          </w:p>
        </w:tc>
        <w:tc>
          <w:tcPr>
            <w:tcW w:w="709" w:type="dxa"/>
            <w:vMerge/>
            <w:vAlign w:val="center"/>
          </w:tcPr>
          <w:p w:rsidR="00D27D11" w:rsidRPr="00695905" w:rsidRDefault="00D27D11" w:rsidP="00BC7734">
            <w:pPr>
              <w:spacing w:after="0" w:line="240" w:lineRule="auto"/>
              <w:rPr>
                <w:rFonts w:ascii="Times New Roman" w:hAnsi="Times New Roman"/>
                <w:sz w:val="20"/>
                <w:szCs w:val="20"/>
                <w:lang w:eastAsia="ru-RU"/>
              </w:rPr>
            </w:pPr>
          </w:p>
        </w:tc>
        <w:tc>
          <w:tcPr>
            <w:tcW w:w="709" w:type="dxa"/>
            <w:vMerge/>
            <w:tcBorders>
              <w:left w:val="nil"/>
            </w:tcBorders>
            <w:vAlign w:val="center"/>
          </w:tcPr>
          <w:p w:rsidR="00D27D11" w:rsidRPr="00695905" w:rsidRDefault="00D27D11" w:rsidP="00BC7734">
            <w:pPr>
              <w:spacing w:after="0" w:line="240" w:lineRule="auto"/>
              <w:rPr>
                <w:rFonts w:ascii="Times New Roman" w:hAnsi="Times New Roman"/>
                <w:sz w:val="20"/>
                <w:szCs w:val="20"/>
                <w:lang w:eastAsia="ru-RU"/>
              </w:rPr>
            </w:pPr>
          </w:p>
        </w:tc>
        <w:tc>
          <w:tcPr>
            <w:tcW w:w="992" w:type="dxa"/>
            <w:vMerge w:val="restart"/>
            <w:tcBorders>
              <w:left w:val="nil"/>
            </w:tcBorders>
            <w:textDirection w:val="btLr"/>
          </w:tcPr>
          <w:p w:rsidR="00D27D11" w:rsidRPr="00695905" w:rsidRDefault="00D27D11" w:rsidP="00BC7734">
            <w:pPr>
              <w:spacing w:after="0" w:line="240" w:lineRule="auto"/>
              <w:ind w:left="-36" w:right="113"/>
              <w:jc w:val="center"/>
              <w:rPr>
                <w:rFonts w:ascii="Times New Roman" w:hAnsi="Times New Roman"/>
                <w:sz w:val="20"/>
                <w:szCs w:val="20"/>
                <w:lang w:eastAsia="ru-RU"/>
              </w:rPr>
            </w:pPr>
            <w:r w:rsidRPr="00695905">
              <w:rPr>
                <w:rFonts w:ascii="Times New Roman" w:hAnsi="Times New Roman"/>
                <w:sz w:val="20"/>
                <w:szCs w:val="20"/>
                <w:lang w:eastAsia="ru-RU"/>
              </w:rPr>
              <w:t>Всего</w:t>
            </w:r>
          </w:p>
        </w:tc>
        <w:tc>
          <w:tcPr>
            <w:tcW w:w="1559" w:type="dxa"/>
            <w:gridSpan w:val="2"/>
            <w:tcBorders>
              <w:left w:val="nil"/>
            </w:tcBorders>
          </w:tcPr>
          <w:p w:rsidR="00D27D11" w:rsidRPr="00695905" w:rsidRDefault="00D27D11" w:rsidP="00BC7734">
            <w:pPr>
              <w:spacing w:before="100" w:beforeAutospacing="1" w:after="100" w:afterAutospacing="1" w:line="240" w:lineRule="auto"/>
              <w:ind w:left="-36"/>
              <w:jc w:val="center"/>
              <w:rPr>
                <w:rFonts w:ascii="Times New Roman" w:hAnsi="Times New Roman"/>
                <w:sz w:val="20"/>
                <w:szCs w:val="20"/>
                <w:lang w:eastAsia="ru-RU"/>
              </w:rPr>
            </w:pPr>
            <w:r w:rsidRPr="00695905">
              <w:rPr>
                <w:rFonts w:ascii="Times New Roman" w:hAnsi="Times New Roman"/>
                <w:sz w:val="20"/>
                <w:szCs w:val="20"/>
                <w:lang w:eastAsia="ru-RU"/>
              </w:rPr>
              <w:t>В том числе ветхий и аварийный жилфонд</w:t>
            </w:r>
          </w:p>
        </w:tc>
        <w:tc>
          <w:tcPr>
            <w:tcW w:w="709" w:type="dxa"/>
            <w:vMerge/>
            <w:vAlign w:val="center"/>
          </w:tcPr>
          <w:p w:rsidR="00D27D11" w:rsidRPr="00695905" w:rsidRDefault="00D27D11" w:rsidP="00BC7734">
            <w:pPr>
              <w:spacing w:after="0" w:line="240" w:lineRule="auto"/>
              <w:rPr>
                <w:rFonts w:ascii="Times New Roman" w:hAnsi="Times New Roman"/>
                <w:sz w:val="20"/>
                <w:szCs w:val="20"/>
                <w:lang w:eastAsia="ru-RU"/>
              </w:rPr>
            </w:pPr>
          </w:p>
        </w:tc>
        <w:tc>
          <w:tcPr>
            <w:tcW w:w="850" w:type="dxa"/>
            <w:vMerge/>
            <w:vAlign w:val="center"/>
          </w:tcPr>
          <w:p w:rsidR="00D27D11" w:rsidRPr="00695905" w:rsidRDefault="00D27D11" w:rsidP="00BC7734">
            <w:pPr>
              <w:spacing w:after="0" w:line="240" w:lineRule="auto"/>
              <w:rPr>
                <w:rFonts w:ascii="Times New Roman" w:hAnsi="Times New Roman"/>
                <w:sz w:val="20"/>
                <w:szCs w:val="20"/>
                <w:lang w:eastAsia="ru-RU"/>
              </w:rPr>
            </w:pPr>
          </w:p>
        </w:tc>
        <w:tc>
          <w:tcPr>
            <w:tcW w:w="576" w:type="dxa"/>
            <w:vMerge w:val="restart"/>
            <w:textDirection w:val="btLr"/>
          </w:tcPr>
          <w:p w:rsidR="00D27D11" w:rsidRPr="00695905" w:rsidRDefault="00D27D11" w:rsidP="00BC7734">
            <w:pPr>
              <w:spacing w:after="0" w:line="240" w:lineRule="auto"/>
              <w:ind w:left="113" w:right="113"/>
              <w:jc w:val="center"/>
              <w:rPr>
                <w:rFonts w:ascii="Times New Roman" w:hAnsi="Times New Roman"/>
                <w:sz w:val="20"/>
                <w:szCs w:val="20"/>
                <w:lang w:eastAsia="ru-RU"/>
              </w:rPr>
            </w:pPr>
            <w:r w:rsidRPr="00695905">
              <w:rPr>
                <w:rFonts w:ascii="Times New Roman" w:hAnsi="Times New Roman"/>
                <w:sz w:val="20"/>
                <w:szCs w:val="20"/>
                <w:lang w:eastAsia="ru-RU"/>
              </w:rPr>
              <w:t>домов (квартир)</w:t>
            </w:r>
          </w:p>
        </w:tc>
        <w:tc>
          <w:tcPr>
            <w:tcW w:w="720" w:type="dxa"/>
            <w:vMerge w:val="restart"/>
            <w:tcBorders>
              <w:left w:val="nil"/>
            </w:tcBorders>
            <w:textDirection w:val="btLr"/>
          </w:tcPr>
          <w:p w:rsidR="00D27D11" w:rsidRPr="00695905" w:rsidRDefault="00D27D11" w:rsidP="00BC7734">
            <w:pPr>
              <w:spacing w:after="0" w:line="240" w:lineRule="auto"/>
              <w:ind w:left="113" w:right="113"/>
              <w:jc w:val="center"/>
              <w:rPr>
                <w:rFonts w:ascii="Times New Roman" w:hAnsi="Times New Roman"/>
                <w:sz w:val="20"/>
                <w:szCs w:val="20"/>
                <w:lang w:eastAsia="ru-RU"/>
              </w:rPr>
            </w:pPr>
            <w:r w:rsidRPr="00695905">
              <w:rPr>
                <w:rFonts w:ascii="Times New Roman" w:hAnsi="Times New Roman"/>
                <w:sz w:val="20"/>
                <w:szCs w:val="20"/>
                <w:lang w:eastAsia="ru-RU"/>
              </w:rPr>
              <w:t>человек</w:t>
            </w:r>
          </w:p>
        </w:tc>
        <w:tc>
          <w:tcPr>
            <w:tcW w:w="720" w:type="dxa"/>
            <w:vMerge w:val="restart"/>
            <w:textDirection w:val="btLr"/>
          </w:tcPr>
          <w:p w:rsidR="00D27D11" w:rsidRPr="00695905" w:rsidRDefault="00D27D11" w:rsidP="00BC7734">
            <w:pPr>
              <w:spacing w:after="0" w:line="240" w:lineRule="auto"/>
              <w:ind w:left="113" w:right="113"/>
              <w:jc w:val="center"/>
              <w:rPr>
                <w:rFonts w:ascii="Times New Roman" w:hAnsi="Times New Roman"/>
                <w:sz w:val="20"/>
                <w:szCs w:val="20"/>
                <w:lang w:eastAsia="ru-RU"/>
              </w:rPr>
            </w:pPr>
            <w:r w:rsidRPr="00695905">
              <w:rPr>
                <w:rFonts w:ascii="Times New Roman" w:hAnsi="Times New Roman"/>
                <w:sz w:val="20"/>
                <w:szCs w:val="20"/>
                <w:lang w:eastAsia="ru-RU"/>
              </w:rPr>
              <w:t>Домов (квартир)</w:t>
            </w:r>
          </w:p>
        </w:tc>
        <w:tc>
          <w:tcPr>
            <w:tcW w:w="678" w:type="dxa"/>
            <w:vMerge w:val="restart"/>
            <w:textDirection w:val="btLr"/>
          </w:tcPr>
          <w:p w:rsidR="00D27D11" w:rsidRPr="00695905" w:rsidRDefault="00D27D11" w:rsidP="00BC7734">
            <w:pPr>
              <w:spacing w:after="0" w:line="240" w:lineRule="auto"/>
              <w:ind w:left="113" w:right="113"/>
              <w:jc w:val="center"/>
              <w:rPr>
                <w:rFonts w:ascii="Times New Roman" w:hAnsi="Times New Roman"/>
                <w:sz w:val="20"/>
                <w:szCs w:val="20"/>
                <w:lang w:eastAsia="ru-RU"/>
              </w:rPr>
            </w:pPr>
            <w:r w:rsidRPr="00695905">
              <w:rPr>
                <w:rFonts w:ascii="Times New Roman" w:hAnsi="Times New Roman"/>
                <w:sz w:val="20"/>
                <w:szCs w:val="20"/>
                <w:lang w:eastAsia="ru-RU"/>
              </w:rPr>
              <w:t>человек</w:t>
            </w:r>
          </w:p>
        </w:tc>
        <w:tc>
          <w:tcPr>
            <w:tcW w:w="283" w:type="dxa"/>
            <w:gridSpan w:val="2"/>
            <w:tcBorders>
              <w:top w:val="nil"/>
              <w:left w:val="nil"/>
              <w:bottom w:val="nil"/>
              <w:right w:val="nil"/>
            </w:tcBorders>
            <w:vAlign w:val="center"/>
          </w:tcPr>
          <w:p w:rsidR="00D27D11" w:rsidRPr="00695905" w:rsidRDefault="00D27D11" w:rsidP="00BC7734">
            <w:pPr>
              <w:spacing w:after="0" w:line="240" w:lineRule="auto"/>
              <w:rPr>
                <w:rFonts w:ascii="Times New Roman" w:hAnsi="Times New Roman"/>
                <w:sz w:val="20"/>
                <w:szCs w:val="20"/>
                <w:lang w:eastAsia="ru-RU"/>
              </w:rPr>
            </w:pPr>
            <w:r w:rsidRPr="00695905">
              <w:rPr>
                <w:rFonts w:ascii="Times New Roman" w:hAnsi="Times New Roman"/>
                <w:sz w:val="20"/>
                <w:szCs w:val="20"/>
                <w:lang w:eastAsia="ru-RU"/>
              </w:rPr>
              <w:t> </w:t>
            </w:r>
          </w:p>
        </w:tc>
      </w:tr>
      <w:tr w:rsidR="00D27D11" w:rsidRPr="00695905" w:rsidTr="00BC7734">
        <w:trPr>
          <w:cantSplit/>
          <w:trHeight w:val="991"/>
        </w:trPr>
        <w:tc>
          <w:tcPr>
            <w:tcW w:w="567" w:type="dxa"/>
            <w:vMerge/>
            <w:vAlign w:val="center"/>
          </w:tcPr>
          <w:p w:rsidR="00D27D11" w:rsidRPr="00695905" w:rsidRDefault="00D27D11" w:rsidP="00BC7734">
            <w:pPr>
              <w:spacing w:after="0" w:line="240" w:lineRule="auto"/>
              <w:rPr>
                <w:rFonts w:ascii="Times New Roman" w:hAnsi="Times New Roman"/>
                <w:b/>
                <w:bCs/>
                <w:sz w:val="20"/>
                <w:szCs w:val="20"/>
                <w:lang w:eastAsia="ru-RU"/>
              </w:rPr>
            </w:pPr>
          </w:p>
        </w:tc>
        <w:tc>
          <w:tcPr>
            <w:tcW w:w="1418" w:type="dxa"/>
            <w:vMerge/>
            <w:vAlign w:val="center"/>
          </w:tcPr>
          <w:p w:rsidR="00D27D11" w:rsidRPr="00695905" w:rsidRDefault="00D27D11" w:rsidP="00BC7734">
            <w:pPr>
              <w:spacing w:after="0" w:line="240" w:lineRule="auto"/>
              <w:rPr>
                <w:rFonts w:ascii="Times New Roman" w:hAnsi="Times New Roman"/>
                <w:b/>
                <w:bCs/>
                <w:sz w:val="20"/>
                <w:szCs w:val="20"/>
                <w:lang w:eastAsia="ru-RU"/>
              </w:rPr>
            </w:pPr>
          </w:p>
        </w:tc>
        <w:tc>
          <w:tcPr>
            <w:tcW w:w="709" w:type="dxa"/>
            <w:vMerge/>
            <w:vAlign w:val="center"/>
          </w:tcPr>
          <w:p w:rsidR="00D27D11" w:rsidRPr="00695905" w:rsidRDefault="00D27D11" w:rsidP="00BC7734">
            <w:pPr>
              <w:spacing w:after="0" w:line="240" w:lineRule="auto"/>
              <w:rPr>
                <w:rFonts w:ascii="Times New Roman" w:hAnsi="Times New Roman"/>
                <w:sz w:val="20"/>
                <w:szCs w:val="20"/>
                <w:lang w:eastAsia="ru-RU"/>
              </w:rPr>
            </w:pPr>
          </w:p>
        </w:tc>
        <w:tc>
          <w:tcPr>
            <w:tcW w:w="709" w:type="dxa"/>
            <w:vMerge/>
            <w:tcBorders>
              <w:left w:val="nil"/>
            </w:tcBorders>
            <w:vAlign w:val="center"/>
          </w:tcPr>
          <w:p w:rsidR="00D27D11" w:rsidRPr="00695905" w:rsidRDefault="00D27D11" w:rsidP="00BC7734">
            <w:pPr>
              <w:spacing w:after="0" w:line="240" w:lineRule="auto"/>
              <w:rPr>
                <w:rFonts w:ascii="Times New Roman" w:hAnsi="Times New Roman"/>
                <w:sz w:val="20"/>
                <w:szCs w:val="20"/>
                <w:lang w:eastAsia="ru-RU"/>
              </w:rPr>
            </w:pPr>
          </w:p>
        </w:tc>
        <w:tc>
          <w:tcPr>
            <w:tcW w:w="992" w:type="dxa"/>
            <w:vMerge/>
            <w:tcBorders>
              <w:left w:val="nil"/>
            </w:tcBorders>
            <w:vAlign w:val="center"/>
          </w:tcPr>
          <w:p w:rsidR="00D27D11" w:rsidRPr="00695905" w:rsidRDefault="00D27D11" w:rsidP="00BC7734">
            <w:pPr>
              <w:spacing w:after="0" w:line="240" w:lineRule="auto"/>
              <w:rPr>
                <w:rFonts w:ascii="Times New Roman" w:hAnsi="Times New Roman"/>
                <w:sz w:val="20"/>
                <w:szCs w:val="20"/>
                <w:lang w:eastAsia="ru-RU"/>
              </w:rPr>
            </w:pPr>
          </w:p>
        </w:tc>
        <w:tc>
          <w:tcPr>
            <w:tcW w:w="850" w:type="dxa"/>
            <w:tcBorders>
              <w:left w:val="nil"/>
            </w:tcBorders>
          </w:tcPr>
          <w:p w:rsidR="00D27D11" w:rsidRPr="00695905" w:rsidRDefault="00D27D11" w:rsidP="00BC7734">
            <w:pPr>
              <w:spacing w:before="100" w:beforeAutospacing="1" w:after="100" w:afterAutospacing="1" w:line="240" w:lineRule="auto"/>
              <w:ind w:left="-36"/>
              <w:jc w:val="center"/>
              <w:rPr>
                <w:rFonts w:ascii="Times New Roman" w:hAnsi="Times New Roman"/>
                <w:sz w:val="20"/>
                <w:szCs w:val="20"/>
                <w:lang w:eastAsia="ru-RU"/>
              </w:rPr>
            </w:pPr>
            <w:r w:rsidRPr="00695905">
              <w:rPr>
                <w:rFonts w:ascii="Times New Roman" w:hAnsi="Times New Roman"/>
                <w:sz w:val="20"/>
                <w:szCs w:val="20"/>
                <w:lang w:eastAsia="ru-RU"/>
              </w:rPr>
              <w:t>Площадь</w:t>
            </w:r>
          </w:p>
        </w:tc>
        <w:tc>
          <w:tcPr>
            <w:tcW w:w="709" w:type="dxa"/>
            <w:tcBorders>
              <w:left w:val="nil"/>
            </w:tcBorders>
          </w:tcPr>
          <w:p w:rsidR="00D27D11" w:rsidRPr="00695905" w:rsidRDefault="00D27D11" w:rsidP="00BC7734">
            <w:pPr>
              <w:spacing w:before="100" w:beforeAutospacing="1" w:after="100" w:afterAutospacing="1" w:line="240" w:lineRule="auto"/>
              <w:ind w:left="-36"/>
              <w:jc w:val="center"/>
              <w:rPr>
                <w:rFonts w:ascii="Times New Roman" w:hAnsi="Times New Roman"/>
                <w:sz w:val="20"/>
                <w:szCs w:val="20"/>
                <w:lang w:eastAsia="ru-RU"/>
              </w:rPr>
            </w:pPr>
            <w:r w:rsidRPr="00695905">
              <w:rPr>
                <w:rFonts w:ascii="Times New Roman" w:hAnsi="Times New Roman"/>
                <w:sz w:val="20"/>
                <w:szCs w:val="20"/>
                <w:lang w:eastAsia="ru-RU"/>
              </w:rPr>
              <w:t>% к общему наличию</w:t>
            </w:r>
          </w:p>
        </w:tc>
        <w:tc>
          <w:tcPr>
            <w:tcW w:w="709" w:type="dxa"/>
            <w:vMerge/>
            <w:vAlign w:val="center"/>
          </w:tcPr>
          <w:p w:rsidR="00D27D11" w:rsidRPr="00695905" w:rsidRDefault="00D27D11" w:rsidP="00BC7734">
            <w:pPr>
              <w:spacing w:after="0" w:line="240" w:lineRule="auto"/>
              <w:rPr>
                <w:rFonts w:ascii="Times New Roman" w:hAnsi="Times New Roman"/>
                <w:sz w:val="20"/>
                <w:szCs w:val="20"/>
                <w:lang w:eastAsia="ru-RU"/>
              </w:rPr>
            </w:pPr>
          </w:p>
        </w:tc>
        <w:tc>
          <w:tcPr>
            <w:tcW w:w="850" w:type="dxa"/>
            <w:vMerge/>
            <w:vAlign w:val="center"/>
          </w:tcPr>
          <w:p w:rsidR="00D27D11" w:rsidRPr="00695905" w:rsidRDefault="00D27D11" w:rsidP="00BC7734">
            <w:pPr>
              <w:spacing w:after="0" w:line="240" w:lineRule="auto"/>
              <w:rPr>
                <w:rFonts w:ascii="Times New Roman" w:hAnsi="Times New Roman"/>
                <w:sz w:val="20"/>
                <w:szCs w:val="20"/>
                <w:lang w:eastAsia="ru-RU"/>
              </w:rPr>
            </w:pPr>
          </w:p>
        </w:tc>
        <w:tc>
          <w:tcPr>
            <w:tcW w:w="576" w:type="dxa"/>
            <w:vMerge/>
            <w:vAlign w:val="center"/>
          </w:tcPr>
          <w:p w:rsidR="00D27D11" w:rsidRPr="00695905" w:rsidRDefault="00D27D11" w:rsidP="00BC7734">
            <w:pPr>
              <w:spacing w:after="0" w:line="240" w:lineRule="auto"/>
              <w:rPr>
                <w:rFonts w:ascii="Times New Roman" w:hAnsi="Times New Roman"/>
                <w:sz w:val="20"/>
                <w:szCs w:val="20"/>
                <w:lang w:eastAsia="ru-RU"/>
              </w:rPr>
            </w:pPr>
          </w:p>
        </w:tc>
        <w:tc>
          <w:tcPr>
            <w:tcW w:w="720" w:type="dxa"/>
            <w:vMerge/>
            <w:tcBorders>
              <w:left w:val="nil"/>
            </w:tcBorders>
            <w:vAlign w:val="center"/>
          </w:tcPr>
          <w:p w:rsidR="00D27D11" w:rsidRPr="00695905" w:rsidRDefault="00D27D11" w:rsidP="00BC7734">
            <w:pPr>
              <w:spacing w:after="0" w:line="240" w:lineRule="auto"/>
              <w:rPr>
                <w:rFonts w:ascii="Times New Roman" w:hAnsi="Times New Roman"/>
                <w:sz w:val="20"/>
                <w:szCs w:val="20"/>
                <w:lang w:eastAsia="ru-RU"/>
              </w:rPr>
            </w:pPr>
          </w:p>
        </w:tc>
        <w:tc>
          <w:tcPr>
            <w:tcW w:w="720" w:type="dxa"/>
            <w:vMerge/>
            <w:vAlign w:val="center"/>
          </w:tcPr>
          <w:p w:rsidR="00D27D11" w:rsidRPr="00695905" w:rsidRDefault="00D27D11" w:rsidP="00BC7734">
            <w:pPr>
              <w:spacing w:after="0" w:line="240" w:lineRule="auto"/>
              <w:rPr>
                <w:rFonts w:ascii="Times New Roman" w:hAnsi="Times New Roman"/>
                <w:sz w:val="20"/>
                <w:szCs w:val="20"/>
                <w:lang w:eastAsia="ru-RU"/>
              </w:rPr>
            </w:pPr>
          </w:p>
        </w:tc>
        <w:tc>
          <w:tcPr>
            <w:tcW w:w="678" w:type="dxa"/>
            <w:vMerge/>
            <w:vAlign w:val="center"/>
          </w:tcPr>
          <w:p w:rsidR="00D27D11" w:rsidRPr="00695905" w:rsidRDefault="00D27D11" w:rsidP="00BC7734">
            <w:pPr>
              <w:spacing w:after="0" w:line="240" w:lineRule="auto"/>
              <w:rPr>
                <w:rFonts w:ascii="Times New Roman" w:hAnsi="Times New Roman"/>
                <w:sz w:val="20"/>
                <w:szCs w:val="20"/>
                <w:lang w:eastAsia="ru-RU"/>
              </w:rPr>
            </w:pPr>
          </w:p>
        </w:tc>
        <w:tc>
          <w:tcPr>
            <w:tcW w:w="283" w:type="dxa"/>
            <w:gridSpan w:val="2"/>
            <w:tcBorders>
              <w:top w:val="nil"/>
              <w:left w:val="nil"/>
              <w:bottom w:val="nil"/>
              <w:right w:val="nil"/>
            </w:tcBorders>
            <w:vAlign w:val="center"/>
          </w:tcPr>
          <w:p w:rsidR="00D27D11" w:rsidRPr="00695905" w:rsidRDefault="00D27D11" w:rsidP="00BC7734">
            <w:pPr>
              <w:spacing w:after="0" w:line="240" w:lineRule="auto"/>
              <w:rPr>
                <w:rFonts w:ascii="Times New Roman" w:hAnsi="Times New Roman"/>
                <w:sz w:val="20"/>
                <w:szCs w:val="20"/>
                <w:lang w:eastAsia="ru-RU"/>
              </w:rPr>
            </w:pPr>
            <w:r w:rsidRPr="00695905">
              <w:rPr>
                <w:rFonts w:ascii="Times New Roman" w:hAnsi="Times New Roman"/>
                <w:sz w:val="20"/>
                <w:szCs w:val="20"/>
                <w:lang w:eastAsia="ru-RU"/>
              </w:rPr>
              <w:t> </w:t>
            </w:r>
          </w:p>
        </w:tc>
      </w:tr>
      <w:tr w:rsidR="00D27D11" w:rsidRPr="00695905" w:rsidTr="00BC7734">
        <w:trPr>
          <w:cantSplit/>
          <w:trHeight w:val="161"/>
        </w:trPr>
        <w:tc>
          <w:tcPr>
            <w:tcW w:w="567" w:type="dxa"/>
          </w:tcPr>
          <w:p w:rsidR="00D27D11" w:rsidRPr="00695905" w:rsidRDefault="00D27D11" w:rsidP="00BC7734">
            <w:pPr>
              <w:spacing w:before="100" w:beforeAutospacing="1" w:after="100" w:afterAutospacing="1" w:line="161" w:lineRule="atLeast"/>
              <w:jc w:val="center"/>
              <w:rPr>
                <w:rFonts w:ascii="Times New Roman" w:hAnsi="Times New Roman"/>
                <w:sz w:val="20"/>
                <w:szCs w:val="20"/>
                <w:lang w:eastAsia="ru-RU"/>
              </w:rPr>
            </w:pPr>
            <w:r w:rsidRPr="00695905">
              <w:rPr>
                <w:rFonts w:ascii="Times New Roman" w:hAnsi="Times New Roman"/>
                <w:sz w:val="20"/>
                <w:szCs w:val="20"/>
                <w:lang w:eastAsia="ru-RU"/>
              </w:rPr>
              <w:t>1</w:t>
            </w:r>
          </w:p>
        </w:tc>
        <w:tc>
          <w:tcPr>
            <w:tcW w:w="1418" w:type="dxa"/>
          </w:tcPr>
          <w:p w:rsidR="00D27D11" w:rsidRPr="00695905" w:rsidRDefault="00D27D11" w:rsidP="00BC7734">
            <w:pPr>
              <w:spacing w:before="100" w:beforeAutospacing="1" w:after="100" w:afterAutospacing="1" w:line="161" w:lineRule="atLeast"/>
              <w:jc w:val="center"/>
              <w:rPr>
                <w:rFonts w:ascii="Times New Roman" w:hAnsi="Times New Roman"/>
                <w:sz w:val="20"/>
                <w:szCs w:val="20"/>
                <w:lang w:eastAsia="ru-RU"/>
              </w:rPr>
            </w:pPr>
            <w:r w:rsidRPr="00695905">
              <w:rPr>
                <w:rFonts w:ascii="Times New Roman" w:hAnsi="Times New Roman"/>
                <w:sz w:val="20"/>
                <w:szCs w:val="20"/>
                <w:lang w:eastAsia="ru-RU"/>
              </w:rPr>
              <w:t>2</w:t>
            </w:r>
          </w:p>
        </w:tc>
        <w:tc>
          <w:tcPr>
            <w:tcW w:w="709" w:type="dxa"/>
          </w:tcPr>
          <w:p w:rsidR="00D27D11" w:rsidRPr="00695905" w:rsidRDefault="00D27D11" w:rsidP="00BC7734">
            <w:pPr>
              <w:spacing w:before="100" w:beforeAutospacing="1" w:after="100" w:afterAutospacing="1" w:line="161" w:lineRule="atLeast"/>
              <w:jc w:val="center"/>
              <w:rPr>
                <w:rFonts w:ascii="Times New Roman" w:hAnsi="Times New Roman"/>
                <w:sz w:val="20"/>
                <w:szCs w:val="20"/>
                <w:lang w:eastAsia="ru-RU"/>
              </w:rPr>
            </w:pPr>
            <w:r w:rsidRPr="00695905">
              <w:rPr>
                <w:rFonts w:ascii="Times New Roman" w:hAnsi="Times New Roman"/>
                <w:sz w:val="20"/>
                <w:szCs w:val="20"/>
                <w:lang w:eastAsia="ru-RU"/>
              </w:rPr>
              <w:t>3</w:t>
            </w:r>
          </w:p>
        </w:tc>
        <w:tc>
          <w:tcPr>
            <w:tcW w:w="709" w:type="dxa"/>
            <w:tcBorders>
              <w:left w:val="nil"/>
            </w:tcBorders>
          </w:tcPr>
          <w:p w:rsidR="00D27D11" w:rsidRPr="00695905" w:rsidRDefault="00D27D11" w:rsidP="00BC7734">
            <w:pPr>
              <w:spacing w:before="100" w:beforeAutospacing="1" w:after="100" w:afterAutospacing="1" w:line="161" w:lineRule="atLeast"/>
              <w:jc w:val="center"/>
              <w:rPr>
                <w:rFonts w:ascii="Times New Roman" w:hAnsi="Times New Roman"/>
                <w:sz w:val="20"/>
                <w:szCs w:val="20"/>
                <w:lang w:eastAsia="ru-RU"/>
              </w:rPr>
            </w:pPr>
            <w:r w:rsidRPr="00695905">
              <w:rPr>
                <w:rFonts w:ascii="Times New Roman" w:hAnsi="Times New Roman"/>
                <w:sz w:val="20"/>
                <w:szCs w:val="20"/>
                <w:lang w:eastAsia="ru-RU"/>
              </w:rPr>
              <w:t>4</w:t>
            </w:r>
          </w:p>
        </w:tc>
        <w:tc>
          <w:tcPr>
            <w:tcW w:w="992" w:type="dxa"/>
            <w:tcBorders>
              <w:left w:val="nil"/>
            </w:tcBorders>
          </w:tcPr>
          <w:p w:rsidR="00D27D11" w:rsidRPr="00695905" w:rsidRDefault="00D27D11" w:rsidP="00BC7734">
            <w:pPr>
              <w:spacing w:before="100" w:beforeAutospacing="1" w:after="100" w:afterAutospacing="1" w:line="161" w:lineRule="atLeast"/>
              <w:jc w:val="center"/>
              <w:rPr>
                <w:rFonts w:ascii="Times New Roman" w:hAnsi="Times New Roman"/>
                <w:sz w:val="20"/>
                <w:szCs w:val="20"/>
                <w:lang w:eastAsia="ru-RU"/>
              </w:rPr>
            </w:pPr>
            <w:r w:rsidRPr="00695905">
              <w:rPr>
                <w:rFonts w:ascii="Times New Roman" w:hAnsi="Times New Roman"/>
                <w:sz w:val="20"/>
                <w:szCs w:val="20"/>
                <w:lang w:eastAsia="ru-RU"/>
              </w:rPr>
              <w:t>5</w:t>
            </w:r>
          </w:p>
        </w:tc>
        <w:tc>
          <w:tcPr>
            <w:tcW w:w="850" w:type="dxa"/>
            <w:tcBorders>
              <w:left w:val="nil"/>
            </w:tcBorders>
          </w:tcPr>
          <w:p w:rsidR="00D27D11" w:rsidRPr="00695905" w:rsidRDefault="00D27D11" w:rsidP="00BC7734">
            <w:pPr>
              <w:spacing w:before="100" w:beforeAutospacing="1" w:after="100" w:afterAutospacing="1" w:line="161" w:lineRule="atLeast"/>
              <w:jc w:val="center"/>
              <w:rPr>
                <w:rFonts w:ascii="Times New Roman" w:hAnsi="Times New Roman"/>
                <w:sz w:val="20"/>
                <w:szCs w:val="20"/>
                <w:lang w:eastAsia="ru-RU"/>
              </w:rPr>
            </w:pPr>
            <w:r w:rsidRPr="00695905">
              <w:rPr>
                <w:rFonts w:ascii="Times New Roman" w:hAnsi="Times New Roman"/>
                <w:sz w:val="20"/>
                <w:szCs w:val="20"/>
                <w:lang w:eastAsia="ru-RU"/>
              </w:rPr>
              <w:t>6</w:t>
            </w:r>
          </w:p>
        </w:tc>
        <w:tc>
          <w:tcPr>
            <w:tcW w:w="709" w:type="dxa"/>
            <w:tcBorders>
              <w:left w:val="nil"/>
            </w:tcBorders>
          </w:tcPr>
          <w:p w:rsidR="00D27D11" w:rsidRPr="00695905" w:rsidRDefault="00D27D11" w:rsidP="00BC7734">
            <w:pPr>
              <w:spacing w:before="100" w:beforeAutospacing="1" w:after="100" w:afterAutospacing="1" w:line="161" w:lineRule="atLeast"/>
              <w:jc w:val="center"/>
              <w:rPr>
                <w:rFonts w:ascii="Times New Roman" w:hAnsi="Times New Roman"/>
                <w:sz w:val="20"/>
                <w:szCs w:val="20"/>
                <w:lang w:eastAsia="ru-RU"/>
              </w:rPr>
            </w:pPr>
            <w:r w:rsidRPr="00695905">
              <w:rPr>
                <w:rFonts w:ascii="Times New Roman" w:hAnsi="Times New Roman"/>
                <w:sz w:val="20"/>
                <w:szCs w:val="20"/>
                <w:lang w:eastAsia="ru-RU"/>
              </w:rPr>
              <w:t>7</w:t>
            </w:r>
          </w:p>
        </w:tc>
        <w:tc>
          <w:tcPr>
            <w:tcW w:w="709" w:type="dxa"/>
          </w:tcPr>
          <w:p w:rsidR="00D27D11" w:rsidRPr="00695905" w:rsidRDefault="00D27D11" w:rsidP="00BC7734">
            <w:pPr>
              <w:spacing w:before="100" w:beforeAutospacing="1" w:after="100" w:afterAutospacing="1" w:line="161" w:lineRule="atLeast"/>
              <w:jc w:val="center"/>
              <w:rPr>
                <w:rFonts w:ascii="Times New Roman" w:hAnsi="Times New Roman"/>
                <w:sz w:val="20"/>
                <w:szCs w:val="20"/>
                <w:lang w:eastAsia="ru-RU"/>
              </w:rPr>
            </w:pPr>
            <w:r w:rsidRPr="00695905">
              <w:rPr>
                <w:rFonts w:ascii="Times New Roman" w:hAnsi="Times New Roman"/>
                <w:sz w:val="20"/>
                <w:szCs w:val="20"/>
                <w:lang w:eastAsia="ru-RU"/>
              </w:rPr>
              <w:t>8</w:t>
            </w:r>
          </w:p>
        </w:tc>
        <w:tc>
          <w:tcPr>
            <w:tcW w:w="850" w:type="dxa"/>
          </w:tcPr>
          <w:p w:rsidR="00D27D11" w:rsidRPr="00695905" w:rsidRDefault="00D27D11" w:rsidP="00BC7734">
            <w:pPr>
              <w:spacing w:before="100" w:beforeAutospacing="1" w:after="100" w:afterAutospacing="1" w:line="161" w:lineRule="atLeast"/>
              <w:jc w:val="center"/>
              <w:rPr>
                <w:rFonts w:ascii="Times New Roman" w:hAnsi="Times New Roman"/>
                <w:sz w:val="20"/>
                <w:szCs w:val="20"/>
                <w:lang w:eastAsia="ru-RU"/>
              </w:rPr>
            </w:pPr>
            <w:r w:rsidRPr="00695905">
              <w:rPr>
                <w:rFonts w:ascii="Times New Roman" w:hAnsi="Times New Roman"/>
                <w:sz w:val="20"/>
                <w:szCs w:val="20"/>
                <w:lang w:eastAsia="ru-RU"/>
              </w:rPr>
              <w:t>9</w:t>
            </w:r>
          </w:p>
        </w:tc>
        <w:tc>
          <w:tcPr>
            <w:tcW w:w="576" w:type="dxa"/>
          </w:tcPr>
          <w:p w:rsidR="00D27D11" w:rsidRPr="00695905" w:rsidRDefault="00D27D11" w:rsidP="00BC7734">
            <w:pPr>
              <w:spacing w:before="100" w:beforeAutospacing="1" w:after="100" w:afterAutospacing="1" w:line="161" w:lineRule="atLeast"/>
              <w:jc w:val="center"/>
              <w:rPr>
                <w:rFonts w:ascii="Times New Roman" w:hAnsi="Times New Roman"/>
                <w:sz w:val="20"/>
                <w:szCs w:val="20"/>
                <w:lang w:eastAsia="ru-RU"/>
              </w:rPr>
            </w:pPr>
            <w:r w:rsidRPr="00695905">
              <w:rPr>
                <w:rFonts w:ascii="Times New Roman" w:hAnsi="Times New Roman"/>
                <w:sz w:val="20"/>
                <w:szCs w:val="20"/>
                <w:lang w:eastAsia="ru-RU"/>
              </w:rPr>
              <w:t>10</w:t>
            </w:r>
          </w:p>
        </w:tc>
        <w:tc>
          <w:tcPr>
            <w:tcW w:w="720" w:type="dxa"/>
            <w:tcBorders>
              <w:left w:val="nil"/>
            </w:tcBorders>
          </w:tcPr>
          <w:p w:rsidR="00D27D11" w:rsidRPr="00695905" w:rsidRDefault="00D27D11" w:rsidP="00BC7734">
            <w:pPr>
              <w:spacing w:before="100" w:beforeAutospacing="1" w:after="100" w:afterAutospacing="1" w:line="161" w:lineRule="atLeast"/>
              <w:jc w:val="center"/>
              <w:rPr>
                <w:rFonts w:ascii="Times New Roman" w:hAnsi="Times New Roman"/>
                <w:sz w:val="20"/>
                <w:szCs w:val="20"/>
                <w:lang w:eastAsia="ru-RU"/>
              </w:rPr>
            </w:pPr>
            <w:r w:rsidRPr="00695905">
              <w:rPr>
                <w:rFonts w:ascii="Times New Roman" w:hAnsi="Times New Roman"/>
                <w:sz w:val="20"/>
                <w:szCs w:val="20"/>
                <w:lang w:eastAsia="ru-RU"/>
              </w:rPr>
              <w:t>11</w:t>
            </w:r>
          </w:p>
        </w:tc>
        <w:tc>
          <w:tcPr>
            <w:tcW w:w="720" w:type="dxa"/>
          </w:tcPr>
          <w:p w:rsidR="00D27D11" w:rsidRPr="00695905" w:rsidRDefault="00D27D11" w:rsidP="00BC7734">
            <w:pPr>
              <w:spacing w:before="100" w:beforeAutospacing="1" w:after="100" w:afterAutospacing="1" w:line="161" w:lineRule="atLeast"/>
              <w:jc w:val="center"/>
              <w:rPr>
                <w:rFonts w:ascii="Times New Roman" w:hAnsi="Times New Roman"/>
                <w:sz w:val="20"/>
                <w:szCs w:val="20"/>
                <w:lang w:eastAsia="ru-RU"/>
              </w:rPr>
            </w:pPr>
            <w:r w:rsidRPr="00695905">
              <w:rPr>
                <w:rFonts w:ascii="Times New Roman" w:hAnsi="Times New Roman"/>
                <w:sz w:val="20"/>
                <w:szCs w:val="20"/>
                <w:lang w:eastAsia="ru-RU"/>
              </w:rPr>
              <w:t>12</w:t>
            </w:r>
          </w:p>
        </w:tc>
        <w:tc>
          <w:tcPr>
            <w:tcW w:w="678" w:type="dxa"/>
          </w:tcPr>
          <w:p w:rsidR="00D27D11" w:rsidRPr="00695905" w:rsidRDefault="00D27D11" w:rsidP="00BC7734">
            <w:pPr>
              <w:spacing w:before="100" w:beforeAutospacing="1" w:after="100" w:afterAutospacing="1" w:line="161" w:lineRule="atLeast"/>
              <w:jc w:val="center"/>
              <w:rPr>
                <w:rFonts w:ascii="Times New Roman" w:hAnsi="Times New Roman"/>
                <w:sz w:val="20"/>
                <w:szCs w:val="20"/>
                <w:lang w:eastAsia="ru-RU"/>
              </w:rPr>
            </w:pPr>
            <w:r w:rsidRPr="00695905">
              <w:rPr>
                <w:rFonts w:ascii="Times New Roman" w:hAnsi="Times New Roman"/>
                <w:sz w:val="20"/>
                <w:szCs w:val="20"/>
                <w:lang w:eastAsia="ru-RU"/>
              </w:rPr>
              <w:t>13</w:t>
            </w:r>
          </w:p>
        </w:tc>
        <w:tc>
          <w:tcPr>
            <w:tcW w:w="283" w:type="dxa"/>
            <w:gridSpan w:val="2"/>
            <w:tcBorders>
              <w:top w:val="nil"/>
              <w:left w:val="nil"/>
              <w:bottom w:val="nil"/>
              <w:right w:val="nil"/>
            </w:tcBorders>
            <w:vAlign w:val="center"/>
          </w:tcPr>
          <w:p w:rsidR="00D27D11" w:rsidRPr="00695905" w:rsidRDefault="00D27D11" w:rsidP="00BC7734">
            <w:pPr>
              <w:spacing w:after="0" w:line="161" w:lineRule="atLeast"/>
              <w:rPr>
                <w:rFonts w:ascii="Times New Roman" w:hAnsi="Times New Roman"/>
                <w:sz w:val="20"/>
                <w:szCs w:val="20"/>
                <w:lang w:eastAsia="ru-RU"/>
              </w:rPr>
            </w:pPr>
            <w:r w:rsidRPr="00695905">
              <w:rPr>
                <w:rFonts w:ascii="Times New Roman" w:hAnsi="Times New Roman"/>
                <w:sz w:val="20"/>
                <w:szCs w:val="20"/>
                <w:lang w:eastAsia="ru-RU"/>
              </w:rPr>
              <w:t> </w:t>
            </w:r>
          </w:p>
        </w:tc>
      </w:tr>
      <w:tr w:rsidR="00D27D11" w:rsidRPr="00695905" w:rsidTr="00BC7734">
        <w:trPr>
          <w:cantSplit/>
          <w:trHeight w:val="104"/>
        </w:trPr>
        <w:tc>
          <w:tcPr>
            <w:tcW w:w="567" w:type="dxa"/>
          </w:tcPr>
          <w:p w:rsidR="00D27D11" w:rsidRPr="00695905" w:rsidRDefault="00D27D11" w:rsidP="00BC7734">
            <w:pPr>
              <w:spacing w:before="100" w:beforeAutospacing="1" w:after="100" w:afterAutospacing="1" w:line="104" w:lineRule="atLeast"/>
              <w:jc w:val="center"/>
              <w:rPr>
                <w:rFonts w:ascii="Times New Roman" w:hAnsi="Times New Roman"/>
                <w:sz w:val="20"/>
                <w:szCs w:val="20"/>
                <w:lang w:eastAsia="ru-RU"/>
              </w:rPr>
            </w:pPr>
            <w:r w:rsidRPr="00695905">
              <w:rPr>
                <w:rFonts w:ascii="Times New Roman" w:hAnsi="Times New Roman"/>
                <w:sz w:val="20"/>
                <w:szCs w:val="20"/>
                <w:lang w:eastAsia="ru-RU"/>
              </w:rPr>
              <w:t>1</w:t>
            </w:r>
          </w:p>
        </w:tc>
        <w:tc>
          <w:tcPr>
            <w:tcW w:w="1418" w:type="dxa"/>
          </w:tcPr>
          <w:p w:rsidR="00D27D11" w:rsidRPr="00695905" w:rsidRDefault="00D27D11" w:rsidP="00BC7734">
            <w:pPr>
              <w:spacing w:before="100" w:beforeAutospacing="1" w:after="100" w:afterAutospacing="1" w:line="104" w:lineRule="atLeast"/>
              <w:rPr>
                <w:rFonts w:ascii="Times New Roman" w:hAnsi="Times New Roman"/>
                <w:sz w:val="20"/>
                <w:szCs w:val="20"/>
                <w:lang w:eastAsia="ru-RU"/>
              </w:rPr>
            </w:pPr>
            <w:r w:rsidRPr="00695905">
              <w:rPr>
                <w:rFonts w:ascii="Times New Roman" w:hAnsi="Times New Roman"/>
                <w:snapToGrid w:val="0"/>
                <w:sz w:val="20"/>
                <w:szCs w:val="20"/>
                <w:lang w:eastAsia="ru-RU"/>
              </w:rPr>
              <w:t>Индивидуальный жилищный фонд</w:t>
            </w:r>
          </w:p>
        </w:tc>
        <w:tc>
          <w:tcPr>
            <w:tcW w:w="709" w:type="dxa"/>
          </w:tcPr>
          <w:p w:rsidR="00D27D11" w:rsidRPr="00695905" w:rsidRDefault="00D27D11" w:rsidP="00BC7734">
            <w:pPr>
              <w:spacing w:before="100" w:beforeAutospacing="1" w:after="100" w:afterAutospacing="1" w:line="104" w:lineRule="atLeast"/>
              <w:jc w:val="center"/>
              <w:rPr>
                <w:rFonts w:ascii="Times New Roman" w:hAnsi="Times New Roman"/>
                <w:sz w:val="20"/>
                <w:szCs w:val="20"/>
                <w:lang w:eastAsia="ru-RU"/>
              </w:rPr>
            </w:pPr>
            <w:r w:rsidRPr="00695905">
              <w:rPr>
                <w:rFonts w:ascii="Times New Roman" w:hAnsi="Times New Roman"/>
                <w:sz w:val="20"/>
                <w:szCs w:val="20"/>
                <w:lang w:eastAsia="ru-RU"/>
              </w:rPr>
              <w:t>742</w:t>
            </w:r>
          </w:p>
        </w:tc>
        <w:tc>
          <w:tcPr>
            <w:tcW w:w="709" w:type="dxa"/>
            <w:tcBorders>
              <w:left w:val="nil"/>
            </w:tcBorders>
          </w:tcPr>
          <w:p w:rsidR="00D27D11" w:rsidRPr="00695905" w:rsidRDefault="00D27D11" w:rsidP="00BC7734">
            <w:pPr>
              <w:spacing w:before="100" w:beforeAutospacing="1" w:after="100" w:afterAutospacing="1" w:line="104" w:lineRule="atLeast"/>
              <w:jc w:val="center"/>
              <w:rPr>
                <w:rFonts w:ascii="Times New Roman" w:hAnsi="Times New Roman"/>
                <w:sz w:val="20"/>
                <w:szCs w:val="20"/>
                <w:lang w:eastAsia="ru-RU"/>
              </w:rPr>
            </w:pPr>
            <w:r w:rsidRPr="00695905">
              <w:rPr>
                <w:rFonts w:ascii="Times New Roman" w:hAnsi="Times New Roman"/>
                <w:sz w:val="20"/>
                <w:szCs w:val="20"/>
                <w:lang w:eastAsia="ru-RU"/>
              </w:rPr>
              <w:t>18</w:t>
            </w:r>
          </w:p>
        </w:tc>
        <w:tc>
          <w:tcPr>
            <w:tcW w:w="992" w:type="dxa"/>
            <w:tcBorders>
              <w:left w:val="nil"/>
            </w:tcBorders>
          </w:tcPr>
          <w:p w:rsidR="00D27D11" w:rsidRPr="00695905" w:rsidRDefault="00D27D11" w:rsidP="00BC7734">
            <w:pPr>
              <w:spacing w:before="100" w:beforeAutospacing="1" w:after="100" w:afterAutospacing="1" w:line="104" w:lineRule="atLeast"/>
              <w:jc w:val="center"/>
              <w:rPr>
                <w:rFonts w:ascii="Times New Roman" w:hAnsi="Times New Roman"/>
                <w:sz w:val="20"/>
                <w:szCs w:val="20"/>
                <w:lang w:eastAsia="ru-RU"/>
              </w:rPr>
            </w:pPr>
            <w:r w:rsidRPr="00695905">
              <w:rPr>
                <w:rFonts w:ascii="Times New Roman" w:hAnsi="Times New Roman"/>
                <w:sz w:val="20"/>
                <w:szCs w:val="20"/>
                <w:lang w:eastAsia="ru-RU"/>
              </w:rPr>
              <w:t>37,876</w:t>
            </w:r>
          </w:p>
        </w:tc>
        <w:tc>
          <w:tcPr>
            <w:tcW w:w="850" w:type="dxa"/>
            <w:tcBorders>
              <w:left w:val="nil"/>
            </w:tcBorders>
          </w:tcPr>
          <w:p w:rsidR="00D27D11" w:rsidRPr="00695905" w:rsidRDefault="00D27D11" w:rsidP="00BC7734">
            <w:pPr>
              <w:spacing w:before="100" w:beforeAutospacing="1" w:after="100" w:afterAutospacing="1" w:line="104" w:lineRule="atLeast"/>
              <w:jc w:val="center"/>
              <w:rPr>
                <w:rFonts w:ascii="Times New Roman" w:hAnsi="Times New Roman"/>
                <w:sz w:val="20"/>
                <w:szCs w:val="20"/>
                <w:lang w:eastAsia="ru-RU"/>
              </w:rPr>
            </w:pPr>
            <w:r w:rsidRPr="00695905">
              <w:rPr>
                <w:rFonts w:ascii="Times New Roman" w:hAnsi="Times New Roman"/>
                <w:sz w:val="20"/>
                <w:szCs w:val="20"/>
                <w:lang w:eastAsia="ru-RU"/>
              </w:rPr>
              <w:t>0,04</w:t>
            </w:r>
          </w:p>
        </w:tc>
        <w:tc>
          <w:tcPr>
            <w:tcW w:w="709" w:type="dxa"/>
            <w:tcBorders>
              <w:left w:val="nil"/>
            </w:tcBorders>
          </w:tcPr>
          <w:p w:rsidR="00D27D11" w:rsidRPr="00695905" w:rsidRDefault="00D27D11" w:rsidP="00BC7734">
            <w:pPr>
              <w:spacing w:before="100" w:beforeAutospacing="1" w:after="100" w:afterAutospacing="1" w:line="104" w:lineRule="atLeast"/>
              <w:jc w:val="center"/>
              <w:rPr>
                <w:rFonts w:ascii="Times New Roman" w:hAnsi="Times New Roman"/>
                <w:sz w:val="20"/>
                <w:szCs w:val="20"/>
                <w:lang w:eastAsia="ru-RU"/>
              </w:rPr>
            </w:pPr>
            <w:r w:rsidRPr="00695905">
              <w:rPr>
                <w:rFonts w:ascii="Times New Roman" w:hAnsi="Times New Roman"/>
                <w:sz w:val="20"/>
                <w:szCs w:val="20"/>
                <w:lang w:eastAsia="ru-RU"/>
              </w:rPr>
              <w:t>0,11</w:t>
            </w:r>
          </w:p>
        </w:tc>
        <w:tc>
          <w:tcPr>
            <w:tcW w:w="709" w:type="dxa"/>
          </w:tcPr>
          <w:p w:rsidR="00D27D11" w:rsidRPr="00695905" w:rsidRDefault="00D27D11" w:rsidP="00093138">
            <w:pPr>
              <w:spacing w:before="100" w:beforeAutospacing="1" w:after="100" w:afterAutospacing="1" w:line="104" w:lineRule="atLeast"/>
              <w:jc w:val="center"/>
              <w:rPr>
                <w:rFonts w:ascii="Times New Roman" w:hAnsi="Times New Roman"/>
                <w:sz w:val="20"/>
                <w:szCs w:val="20"/>
                <w:lang w:eastAsia="ru-RU"/>
              </w:rPr>
            </w:pPr>
            <w:r w:rsidRPr="00695905">
              <w:rPr>
                <w:rFonts w:ascii="Times New Roman" w:hAnsi="Times New Roman"/>
                <w:sz w:val="20"/>
                <w:szCs w:val="20"/>
                <w:lang w:eastAsia="ru-RU"/>
              </w:rPr>
              <w:t>16</w:t>
            </w:r>
            <w:r>
              <w:rPr>
                <w:rFonts w:ascii="Times New Roman" w:hAnsi="Times New Roman"/>
                <w:sz w:val="20"/>
                <w:szCs w:val="20"/>
                <w:lang w:eastAsia="ru-RU"/>
              </w:rPr>
              <w:t>05</w:t>
            </w:r>
          </w:p>
        </w:tc>
        <w:tc>
          <w:tcPr>
            <w:tcW w:w="850" w:type="dxa"/>
          </w:tcPr>
          <w:p w:rsidR="00D27D11" w:rsidRPr="00695905" w:rsidRDefault="00D27D11" w:rsidP="00BC7734">
            <w:pPr>
              <w:spacing w:before="100" w:beforeAutospacing="1" w:after="100" w:afterAutospacing="1" w:line="104" w:lineRule="atLeast"/>
              <w:jc w:val="center"/>
              <w:rPr>
                <w:rFonts w:ascii="Times New Roman" w:hAnsi="Times New Roman"/>
                <w:sz w:val="20"/>
                <w:szCs w:val="20"/>
                <w:lang w:eastAsia="ru-RU"/>
              </w:rPr>
            </w:pPr>
            <w:r>
              <w:rPr>
                <w:rFonts w:ascii="Times New Roman" w:hAnsi="Times New Roman"/>
                <w:sz w:val="20"/>
                <w:szCs w:val="20"/>
                <w:lang w:eastAsia="ru-RU"/>
              </w:rPr>
              <w:t>23,59</w:t>
            </w:r>
          </w:p>
        </w:tc>
        <w:tc>
          <w:tcPr>
            <w:tcW w:w="576" w:type="dxa"/>
          </w:tcPr>
          <w:p w:rsidR="00D27D11" w:rsidRPr="00695905" w:rsidRDefault="00D27D11" w:rsidP="00BC7734">
            <w:pPr>
              <w:spacing w:before="100" w:beforeAutospacing="1" w:after="100" w:afterAutospacing="1" w:line="104" w:lineRule="atLeast"/>
              <w:jc w:val="center"/>
              <w:rPr>
                <w:rFonts w:ascii="Times New Roman" w:hAnsi="Times New Roman"/>
                <w:sz w:val="20"/>
                <w:szCs w:val="20"/>
                <w:lang w:val="en-US" w:eastAsia="ru-RU"/>
              </w:rPr>
            </w:pPr>
            <w:r w:rsidRPr="00695905">
              <w:rPr>
                <w:rFonts w:ascii="Times New Roman" w:hAnsi="Times New Roman"/>
                <w:sz w:val="20"/>
                <w:szCs w:val="20"/>
                <w:lang w:val="en-US" w:eastAsia="ru-RU"/>
              </w:rPr>
              <w:t>516</w:t>
            </w:r>
          </w:p>
        </w:tc>
        <w:tc>
          <w:tcPr>
            <w:tcW w:w="720" w:type="dxa"/>
            <w:tcBorders>
              <w:left w:val="nil"/>
            </w:tcBorders>
          </w:tcPr>
          <w:p w:rsidR="00D27D11" w:rsidRPr="00695905" w:rsidRDefault="00D27D11" w:rsidP="00BC7734">
            <w:pPr>
              <w:spacing w:before="100" w:beforeAutospacing="1" w:after="100" w:afterAutospacing="1" w:line="104" w:lineRule="atLeast"/>
              <w:jc w:val="center"/>
              <w:rPr>
                <w:rFonts w:ascii="Times New Roman" w:hAnsi="Times New Roman"/>
                <w:sz w:val="20"/>
                <w:szCs w:val="20"/>
                <w:lang w:val="en-US" w:eastAsia="ru-RU"/>
              </w:rPr>
            </w:pPr>
            <w:r w:rsidRPr="00695905">
              <w:rPr>
                <w:rFonts w:ascii="Times New Roman" w:hAnsi="Times New Roman"/>
                <w:sz w:val="20"/>
                <w:szCs w:val="20"/>
                <w:lang w:val="en-US" w:eastAsia="ru-RU"/>
              </w:rPr>
              <w:t>1103</w:t>
            </w:r>
          </w:p>
        </w:tc>
        <w:tc>
          <w:tcPr>
            <w:tcW w:w="720" w:type="dxa"/>
          </w:tcPr>
          <w:p w:rsidR="00D27D11" w:rsidRPr="00695905" w:rsidRDefault="00D27D11" w:rsidP="00BC7734">
            <w:pPr>
              <w:spacing w:before="100" w:beforeAutospacing="1" w:after="100" w:afterAutospacing="1" w:line="104" w:lineRule="atLeast"/>
              <w:jc w:val="center"/>
              <w:rPr>
                <w:rFonts w:ascii="Times New Roman" w:hAnsi="Times New Roman"/>
                <w:sz w:val="20"/>
                <w:szCs w:val="20"/>
                <w:lang w:val="en-US" w:eastAsia="ru-RU"/>
              </w:rPr>
            </w:pPr>
            <w:r w:rsidRPr="00695905">
              <w:rPr>
                <w:rFonts w:ascii="Times New Roman" w:hAnsi="Times New Roman"/>
                <w:sz w:val="20"/>
                <w:szCs w:val="20"/>
                <w:lang w:eastAsia="ru-RU"/>
              </w:rPr>
              <w:t>75</w:t>
            </w:r>
            <w:r w:rsidRPr="00695905">
              <w:rPr>
                <w:rFonts w:ascii="Times New Roman" w:hAnsi="Times New Roman"/>
                <w:sz w:val="20"/>
                <w:szCs w:val="20"/>
                <w:lang w:val="en-US" w:eastAsia="ru-RU"/>
              </w:rPr>
              <w:t>3</w:t>
            </w:r>
          </w:p>
        </w:tc>
        <w:tc>
          <w:tcPr>
            <w:tcW w:w="678" w:type="dxa"/>
          </w:tcPr>
          <w:p w:rsidR="00D27D11" w:rsidRPr="00093138" w:rsidRDefault="00D27D11" w:rsidP="00093138">
            <w:pPr>
              <w:spacing w:before="100" w:beforeAutospacing="1" w:after="100" w:afterAutospacing="1" w:line="104" w:lineRule="atLeast"/>
              <w:jc w:val="center"/>
              <w:rPr>
                <w:rFonts w:ascii="Times New Roman" w:hAnsi="Times New Roman"/>
                <w:sz w:val="20"/>
                <w:szCs w:val="20"/>
                <w:lang w:eastAsia="ru-RU"/>
              </w:rPr>
            </w:pPr>
            <w:r w:rsidRPr="00695905">
              <w:rPr>
                <w:rFonts w:ascii="Times New Roman" w:hAnsi="Times New Roman"/>
                <w:sz w:val="20"/>
                <w:szCs w:val="20"/>
                <w:lang w:val="en-US" w:eastAsia="ru-RU"/>
              </w:rPr>
              <w:t>16</w:t>
            </w:r>
            <w:r>
              <w:rPr>
                <w:rFonts w:ascii="Times New Roman" w:hAnsi="Times New Roman"/>
                <w:sz w:val="20"/>
                <w:szCs w:val="20"/>
                <w:lang w:eastAsia="ru-RU"/>
              </w:rPr>
              <w:t>05</w:t>
            </w:r>
          </w:p>
        </w:tc>
        <w:tc>
          <w:tcPr>
            <w:tcW w:w="283" w:type="dxa"/>
            <w:gridSpan w:val="2"/>
            <w:tcBorders>
              <w:top w:val="nil"/>
              <w:left w:val="nil"/>
              <w:bottom w:val="nil"/>
              <w:right w:val="nil"/>
            </w:tcBorders>
            <w:vAlign w:val="center"/>
          </w:tcPr>
          <w:p w:rsidR="00D27D11" w:rsidRPr="00695905" w:rsidRDefault="00D27D11" w:rsidP="00BC7734">
            <w:pPr>
              <w:spacing w:after="0" w:line="104" w:lineRule="atLeast"/>
              <w:rPr>
                <w:rFonts w:ascii="Times New Roman" w:hAnsi="Times New Roman"/>
                <w:sz w:val="20"/>
                <w:szCs w:val="20"/>
                <w:lang w:eastAsia="ru-RU"/>
              </w:rPr>
            </w:pPr>
            <w:r w:rsidRPr="00695905">
              <w:rPr>
                <w:rFonts w:ascii="Times New Roman" w:hAnsi="Times New Roman"/>
                <w:sz w:val="20"/>
                <w:szCs w:val="20"/>
                <w:lang w:eastAsia="ru-RU"/>
              </w:rPr>
              <w:t> </w:t>
            </w:r>
          </w:p>
        </w:tc>
      </w:tr>
      <w:tr w:rsidR="00D27D11" w:rsidRPr="00695905" w:rsidTr="00BC7734">
        <w:trPr>
          <w:cantSplit/>
          <w:trHeight w:val="104"/>
        </w:trPr>
        <w:tc>
          <w:tcPr>
            <w:tcW w:w="567" w:type="dxa"/>
          </w:tcPr>
          <w:p w:rsidR="00D27D11" w:rsidRPr="00695905" w:rsidRDefault="00D27D11" w:rsidP="00BC7734">
            <w:pPr>
              <w:spacing w:before="100" w:beforeAutospacing="1" w:after="100" w:afterAutospacing="1" w:line="104" w:lineRule="atLeast"/>
              <w:jc w:val="center"/>
              <w:rPr>
                <w:rFonts w:ascii="Times New Roman" w:hAnsi="Times New Roman"/>
                <w:sz w:val="20"/>
                <w:szCs w:val="20"/>
                <w:lang w:eastAsia="ru-RU"/>
              </w:rPr>
            </w:pPr>
            <w:r w:rsidRPr="00695905">
              <w:rPr>
                <w:rFonts w:ascii="Times New Roman" w:hAnsi="Times New Roman"/>
                <w:sz w:val="20"/>
                <w:szCs w:val="20"/>
                <w:lang w:eastAsia="ru-RU"/>
              </w:rPr>
              <w:t> </w:t>
            </w:r>
          </w:p>
        </w:tc>
        <w:tc>
          <w:tcPr>
            <w:tcW w:w="1418" w:type="dxa"/>
          </w:tcPr>
          <w:p w:rsidR="00D27D11" w:rsidRPr="00695905" w:rsidRDefault="00D27D11" w:rsidP="00BC7734">
            <w:pPr>
              <w:spacing w:before="100" w:beforeAutospacing="1" w:after="100" w:afterAutospacing="1" w:line="104" w:lineRule="atLeast"/>
              <w:rPr>
                <w:rFonts w:ascii="Times New Roman" w:hAnsi="Times New Roman"/>
                <w:sz w:val="20"/>
                <w:szCs w:val="20"/>
                <w:lang w:eastAsia="ru-RU"/>
              </w:rPr>
            </w:pPr>
            <w:r w:rsidRPr="00695905">
              <w:rPr>
                <w:rFonts w:ascii="Times New Roman" w:hAnsi="Times New Roman"/>
                <w:snapToGrid w:val="0"/>
                <w:sz w:val="20"/>
                <w:szCs w:val="20"/>
                <w:lang w:eastAsia="ru-RU"/>
              </w:rPr>
              <w:t xml:space="preserve">Итого по поселению </w:t>
            </w:r>
          </w:p>
        </w:tc>
        <w:tc>
          <w:tcPr>
            <w:tcW w:w="709" w:type="dxa"/>
          </w:tcPr>
          <w:p w:rsidR="00D27D11" w:rsidRPr="00695905" w:rsidRDefault="00D27D11" w:rsidP="00BC7734">
            <w:pPr>
              <w:spacing w:before="100" w:beforeAutospacing="1" w:after="100" w:afterAutospacing="1" w:line="104" w:lineRule="atLeast"/>
              <w:jc w:val="center"/>
              <w:rPr>
                <w:rFonts w:ascii="Times New Roman" w:hAnsi="Times New Roman"/>
                <w:sz w:val="20"/>
                <w:szCs w:val="20"/>
                <w:lang w:eastAsia="ru-RU"/>
              </w:rPr>
            </w:pPr>
            <w:r w:rsidRPr="00695905">
              <w:rPr>
                <w:rFonts w:ascii="Times New Roman" w:hAnsi="Times New Roman"/>
                <w:sz w:val="20"/>
                <w:szCs w:val="20"/>
                <w:lang w:eastAsia="ru-RU"/>
              </w:rPr>
              <w:t>742</w:t>
            </w:r>
          </w:p>
        </w:tc>
        <w:tc>
          <w:tcPr>
            <w:tcW w:w="709" w:type="dxa"/>
          </w:tcPr>
          <w:p w:rsidR="00D27D11" w:rsidRPr="00695905" w:rsidRDefault="00D27D11" w:rsidP="00BC7734">
            <w:pPr>
              <w:spacing w:before="100" w:beforeAutospacing="1" w:after="100" w:afterAutospacing="1" w:line="104" w:lineRule="atLeast"/>
              <w:jc w:val="center"/>
              <w:rPr>
                <w:rFonts w:ascii="Times New Roman" w:hAnsi="Times New Roman"/>
                <w:sz w:val="20"/>
                <w:szCs w:val="20"/>
                <w:lang w:eastAsia="ru-RU"/>
              </w:rPr>
            </w:pPr>
            <w:r w:rsidRPr="00695905">
              <w:rPr>
                <w:rFonts w:ascii="Times New Roman" w:hAnsi="Times New Roman"/>
                <w:sz w:val="20"/>
                <w:szCs w:val="20"/>
                <w:lang w:eastAsia="ru-RU"/>
              </w:rPr>
              <w:t>18</w:t>
            </w:r>
          </w:p>
        </w:tc>
        <w:tc>
          <w:tcPr>
            <w:tcW w:w="992" w:type="dxa"/>
          </w:tcPr>
          <w:p w:rsidR="00D27D11" w:rsidRPr="00695905" w:rsidRDefault="00D27D11" w:rsidP="00BC7734">
            <w:pPr>
              <w:spacing w:before="100" w:beforeAutospacing="1" w:after="100" w:afterAutospacing="1" w:line="104" w:lineRule="atLeast"/>
              <w:jc w:val="center"/>
              <w:rPr>
                <w:rFonts w:ascii="Times New Roman" w:hAnsi="Times New Roman"/>
                <w:sz w:val="20"/>
                <w:szCs w:val="20"/>
                <w:lang w:eastAsia="ru-RU"/>
              </w:rPr>
            </w:pPr>
            <w:r w:rsidRPr="00695905">
              <w:rPr>
                <w:rFonts w:ascii="Times New Roman" w:hAnsi="Times New Roman"/>
                <w:sz w:val="20"/>
                <w:szCs w:val="20"/>
                <w:lang w:eastAsia="ru-RU"/>
              </w:rPr>
              <w:t>37,876</w:t>
            </w:r>
          </w:p>
        </w:tc>
        <w:tc>
          <w:tcPr>
            <w:tcW w:w="850" w:type="dxa"/>
          </w:tcPr>
          <w:p w:rsidR="00D27D11" w:rsidRPr="00695905" w:rsidRDefault="00D27D11" w:rsidP="00BC7734">
            <w:pPr>
              <w:spacing w:before="100" w:beforeAutospacing="1" w:after="100" w:afterAutospacing="1" w:line="104" w:lineRule="atLeast"/>
              <w:jc w:val="center"/>
              <w:rPr>
                <w:rFonts w:ascii="Times New Roman" w:hAnsi="Times New Roman"/>
                <w:sz w:val="20"/>
                <w:szCs w:val="20"/>
                <w:lang w:eastAsia="ru-RU"/>
              </w:rPr>
            </w:pPr>
            <w:r w:rsidRPr="00695905">
              <w:rPr>
                <w:rFonts w:ascii="Times New Roman" w:hAnsi="Times New Roman"/>
                <w:sz w:val="20"/>
                <w:szCs w:val="20"/>
                <w:lang w:eastAsia="ru-RU"/>
              </w:rPr>
              <w:t>0,04</w:t>
            </w:r>
          </w:p>
        </w:tc>
        <w:tc>
          <w:tcPr>
            <w:tcW w:w="709" w:type="dxa"/>
          </w:tcPr>
          <w:p w:rsidR="00D27D11" w:rsidRPr="00695905" w:rsidRDefault="00D27D11" w:rsidP="00BC7734">
            <w:pPr>
              <w:spacing w:before="100" w:beforeAutospacing="1" w:after="100" w:afterAutospacing="1" w:line="104" w:lineRule="atLeast"/>
              <w:jc w:val="center"/>
              <w:rPr>
                <w:rFonts w:ascii="Times New Roman" w:hAnsi="Times New Roman"/>
                <w:sz w:val="20"/>
                <w:szCs w:val="20"/>
                <w:lang w:eastAsia="ru-RU"/>
              </w:rPr>
            </w:pPr>
            <w:r w:rsidRPr="00695905">
              <w:rPr>
                <w:rFonts w:ascii="Times New Roman" w:hAnsi="Times New Roman"/>
                <w:sz w:val="20"/>
                <w:szCs w:val="20"/>
                <w:lang w:eastAsia="ru-RU"/>
              </w:rPr>
              <w:t>0,11</w:t>
            </w:r>
          </w:p>
        </w:tc>
        <w:tc>
          <w:tcPr>
            <w:tcW w:w="709" w:type="dxa"/>
          </w:tcPr>
          <w:p w:rsidR="00D27D11" w:rsidRPr="00695905" w:rsidRDefault="00D27D11" w:rsidP="00093138">
            <w:pPr>
              <w:spacing w:before="100" w:beforeAutospacing="1" w:after="100" w:afterAutospacing="1" w:line="104" w:lineRule="atLeast"/>
              <w:jc w:val="center"/>
              <w:rPr>
                <w:rFonts w:ascii="Times New Roman" w:hAnsi="Times New Roman"/>
                <w:sz w:val="20"/>
                <w:szCs w:val="20"/>
                <w:lang w:eastAsia="ru-RU"/>
              </w:rPr>
            </w:pPr>
            <w:r w:rsidRPr="00695905">
              <w:rPr>
                <w:rFonts w:ascii="Times New Roman" w:hAnsi="Times New Roman"/>
                <w:sz w:val="20"/>
                <w:szCs w:val="20"/>
                <w:lang w:eastAsia="ru-RU"/>
              </w:rPr>
              <w:t>16</w:t>
            </w:r>
            <w:r>
              <w:rPr>
                <w:rFonts w:ascii="Times New Roman" w:hAnsi="Times New Roman"/>
                <w:sz w:val="20"/>
                <w:szCs w:val="20"/>
                <w:lang w:eastAsia="ru-RU"/>
              </w:rPr>
              <w:t>05</w:t>
            </w:r>
          </w:p>
        </w:tc>
        <w:tc>
          <w:tcPr>
            <w:tcW w:w="850" w:type="dxa"/>
          </w:tcPr>
          <w:p w:rsidR="00D27D11" w:rsidRPr="00695905" w:rsidRDefault="00D27D11" w:rsidP="00BC7734">
            <w:pPr>
              <w:spacing w:before="100" w:beforeAutospacing="1" w:after="100" w:afterAutospacing="1" w:line="104" w:lineRule="atLeast"/>
              <w:jc w:val="center"/>
              <w:rPr>
                <w:rFonts w:ascii="Times New Roman" w:hAnsi="Times New Roman"/>
                <w:sz w:val="20"/>
                <w:szCs w:val="20"/>
                <w:lang w:eastAsia="ru-RU"/>
              </w:rPr>
            </w:pPr>
            <w:r>
              <w:rPr>
                <w:rFonts w:ascii="Times New Roman" w:hAnsi="Times New Roman"/>
                <w:sz w:val="20"/>
                <w:szCs w:val="20"/>
                <w:lang w:eastAsia="ru-RU"/>
              </w:rPr>
              <w:t>23,59</w:t>
            </w:r>
          </w:p>
        </w:tc>
        <w:tc>
          <w:tcPr>
            <w:tcW w:w="576" w:type="dxa"/>
          </w:tcPr>
          <w:p w:rsidR="00D27D11" w:rsidRPr="00695905" w:rsidRDefault="00D27D11" w:rsidP="00BC7734">
            <w:pPr>
              <w:spacing w:before="100" w:beforeAutospacing="1" w:after="100" w:afterAutospacing="1" w:line="104" w:lineRule="atLeast"/>
              <w:jc w:val="center"/>
              <w:rPr>
                <w:rFonts w:ascii="Times New Roman" w:hAnsi="Times New Roman"/>
                <w:sz w:val="20"/>
                <w:szCs w:val="20"/>
                <w:lang w:val="en-US" w:eastAsia="ru-RU"/>
              </w:rPr>
            </w:pPr>
            <w:r w:rsidRPr="00695905">
              <w:rPr>
                <w:rFonts w:ascii="Times New Roman" w:hAnsi="Times New Roman"/>
                <w:sz w:val="20"/>
                <w:szCs w:val="20"/>
                <w:lang w:val="en-US" w:eastAsia="ru-RU"/>
              </w:rPr>
              <w:t>516</w:t>
            </w:r>
          </w:p>
        </w:tc>
        <w:tc>
          <w:tcPr>
            <w:tcW w:w="720" w:type="dxa"/>
          </w:tcPr>
          <w:p w:rsidR="00D27D11" w:rsidRPr="00695905" w:rsidRDefault="00D27D11" w:rsidP="00BC7734">
            <w:pPr>
              <w:spacing w:before="100" w:beforeAutospacing="1" w:after="100" w:afterAutospacing="1" w:line="104" w:lineRule="atLeast"/>
              <w:jc w:val="center"/>
              <w:rPr>
                <w:rFonts w:ascii="Times New Roman" w:hAnsi="Times New Roman"/>
                <w:sz w:val="20"/>
                <w:szCs w:val="20"/>
                <w:lang w:val="en-US" w:eastAsia="ru-RU"/>
              </w:rPr>
            </w:pPr>
            <w:r w:rsidRPr="00695905">
              <w:rPr>
                <w:rFonts w:ascii="Times New Roman" w:hAnsi="Times New Roman"/>
                <w:sz w:val="20"/>
                <w:szCs w:val="20"/>
                <w:lang w:val="en-US" w:eastAsia="ru-RU"/>
              </w:rPr>
              <w:t>1103</w:t>
            </w:r>
          </w:p>
        </w:tc>
        <w:tc>
          <w:tcPr>
            <w:tcW w:w="720" w:type="dxa"/>
          </w:tcPr>
          <w:p w:rsidR="00D27D11" w:rsidRPr="00695905" w:rsidRDefault="00D27D11" w:rsidP="00BC7734">
            <w:pPr>
              <w:spacing w:before="100" w:beforeAutospacing="1" w:after="100" w:afterAutospacing="1" w:line="104" w:lineRule="atLeast"/>
              <w:jc w:val="center"/>
              <w:rPr>
                <w:rFonts w:ascii="Times New Roman" w:hAnsi="Times New Roman"/>
                <w:sz w:val="20"/>
                <w:szCs w:val="20"/>
                <w:lang w:val="en-US" w:eastAsia="ru-RU"/>
              </w:rPr>
            </w:pPr>
            <w:r w:rsidRPr="00695905">
              <w:rPr>
                <w:rFonts w:ascii="Times New Roman" w:hAnsi="Times New Roman"/>
                <w:sz w:val="20"/>
                <w:szCs w:val="20"/>
                <w:lang w:eastAsia="ru-RU"/>
              </w:rPr>
              <w:t>75</w:t>
            </w:r>
            <w:r w:rsidRPr="00695905">
              <w:rPr>
                <w:rFonts w:ascii="Times New Roman" w:hAnsi="Times New Roman"/>
                <w:sz w:val="20"/>
                <w:szCs w:val="20"/>
                <w:lang w:val="en-US" w:eastAsia="ru-RU"/>
              </w:rPr>
              <w:t>3</w:t>
            </w:r>
          </w:p>
        </w:tc>
        <w:tc>
          <w:tcPr>
            <w:tcW w:w="678" w:type="dxa"/>
          </w:tcPr>
          <w:p w:rsidR="00D27D11" w:rsidRPr="00093138" w:rsidRDefault="00D27D11" w:rsidP="00093138">
            <w:pPr>
              <w:spacing w:before="100" w:beforeAutospacing="1" w:after="100" w:afterAutospacing="1" w:line="104" w:lineRule="atLeast"/>
              <w:jc w:val="center"/>
              <w:rPr>
                <w:rFonts w:ascii="Times New Roman" w:hAnsi="Times New Roman"/>
                <w:sz w:val="20"/>
                <w:szCs w:val="20"/>
                <w:lang w:eastAsia="ru-RU"/>
              </w:rPr>
            </w:pPr>
            <w:r w:rsidRPr="00695905">
              <w:rPr>
                <w:rFonts w:ascii="Times New Roman" w:hAnsi="Times New Roman"/>
                <w:sz w:val="20"/>
                <w:szCs w:val="20"/>
                <w:lang w:val="en-US" w:eastAsia="ru-RU"/>
              </w:rPr>
              <w:t>16</w:t>
            </w:r>
            <w:r>
              <w:rPr>
                <w:rFonts w:ascii="Times New Roman" w:hAnsi="Times New Roman"/>
                <w:sz w:val="20"/>
                <w:szCs w:val="20"/>
                <w:lang w:eastAsia="ru-RU"/>
              </w:rPr>
              <w:t>05</w:t>
            </w:r>
          </w:p>
        </w:tc>
        <w:tc>
          <w:tcPr>
            <w:tcW w:w="283" w:type="dxa"/>
            <w:gridSpan w:val="2"/>
            <w:tcBorders>
              <w:top w:val="nil"/>
              <w:bottom w:val="nil"/>
              <w:right w:val="nil"/>
            </w:tcBorders>
            <w:vAlign w:val="center"/>
          </w:tcPr>
          <w:p w:rsidR="00D27D11" w:rsidRPr="00695905" w:rsidRDefault="00D27D11" w:rsidP="00BC7734">
            <w:pPr>
              <w:spacing w:after="0" w:line="104" w:lineRule="atLeast"/>
              <w:rPr>
                <w:rFonts w:ascii="Times New Roman" w:hAnsi="Times New Roman"/>
                <w:sz w:val="20"/>
                <w:szCs w:val="20"/>
                <w:lang w:eastAsia="ru-RU"/>
              </w:rPr>
            </w:pPr>
            <w:r w:rsidRPr="00695905">
              <w:rPr>
                <w:rFonts w:ascii="Times New Roman" w:hAnsi="Times New Roman"/>
                <w:sz w:val="20"/>
                <w:szCs w:val="20"/>
                <w:lang w:eastAsia="ru-RU"/>
              </w:rPr>
              <w:t> </w:t>
            </w:r>
          </w:p>
        </w:tc>
      </w:tr>
    </w:tbl>
    <w:p w:rsidR="00D27D11" w:rsidRPr="00695905" w:rsidRDefault="00D27D11" w:rsidP="00CA3EEB">
      <w:pPr>
        <w:tabs>
          <w:tab w:val="left" w:pos="8080"/>
        </w:tabs>
        <w:spacing w:after="0" w:line="240" w:lineRule="auto"/>
        <w:jc w:val="both"/>
        <w:rPr>
          <w:rFonts w:ascii="Times New Roman" w:hAnsi="Times New Roman"/>
          <w:sz w:val="24"/>
          <w:szCs w:val="24"/>
          <w:lang w:eastAsia="ru-RU"/>
        </w:rPr>
      </w:pPr>
    </w:p>
    <w:p w:rsidR="00D27D11" w:rsidRPr="00695905" w:rsidRDefault="00D27D11" w:rsidP="00CA3EEB">
      <w:pPr>
        <w:tabs>
          <w:tab w:val="left" w:pos="808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 состоянию на 01.01.2018</w:t>
      </w:r>
      <w:r w:rsidRPr="00695905">
        <w:rPr>
          <w:rFonts w:ascii="Times New Roman" w:hAnsi="Times New Roman"/>
          <w:sz w:val="24"/>
          <w:szCs w:val="24"/>
          <w:lang w:eastAsia="ru-RU"/>
        </w:rPr>
        <w:t xml:space="preserve"> г. в сельском поселении функционируют:</w:t>
      </w:r>
    </w:p>
    <w:p w:rsidR="00D27D11" w:rsidRPr="00695905" w:rsidRDefault="00D27D11" w:rsidP="00CA3EEB">
      <w:pPr>
        <w:tabs>
          <w:tab w:val="num" w:pos="360"/>
          <w:tab w:val="left" w:pos="8080"/>
        </w:tabs>
        <w:spacing w:after="0" w:line="240" w:lineRule="auto"/>
        <w:ind w:hanging="360"/>
        <w:jc w:val="both"/>
        <w:rPr>
          <w:rFonts w:ascii="Times New Roman" w:hAnsi="Times New Roman"/>
          <w:sz w:val="24"/>
          <w:szCs w:val="24"/>
          <w:lang w:eastAsia="ru-RU"/>
        </w:rPr>
      </w:pPr>
      <w:r w:rsidRPr="00695905">
        <w:rPr>
          <w:rFonts w:ascii="Times New Roman" w:hAnsi="Times New Roman"/>
          <w:sz w:val="24"/>
          <w:szCs w:val="24"/>
          <w:lang w:eastAsia="ru-RU"/>
        </w:rPr>
        <w:t>общеобразовательных школ - 2;</w:t>
      </w:r>
    </w:p>
    <w:p w:rsidR="00D27D11" w:rsidRPr="00695905" w:rsidRDefault="00D27D11" w:rsidP="00CA3EEB">
      <w:pPr>
        <w:tabs>
          <w:tab w:val="num" w:pos="360"/>
          <w:tab w:val="left" w:pos="8080"/>
        </w:tabs>
        <w:spacing w:after="0" w:line="240" w:lineRule="auto"/>
        <w:ind w:hanging="360"/>
        <w:jc w:val="both"/>
        <w:rPr>
          <w:rFonts w:ascii="Times New Roman" w:hAnsi="Times New Roman"/>
          <w:sz w:val="24"/>
          <w:szCs w:val="24"/>
          <w:lang w:eastAsia="ru-RU"/>
        </w:rPr>
      </w:pPr>
      <w:r w:rsidRPr="00695905">
        <w:rPr>
          <w:rFonts w:ascii="Times New Roman" w:hAnsi="Times New Roman"/>
          <w:sz w:val="24"/>
          <w:szCs w:val="24"/>
          <w:lang w:eastAsia="ru-RU"/>
        </w:rPr>
        <w:t>детских  садов -1;</w:t>
      </w:r>
    </w:p>
    <w:p w:rsidR="00D27D11" w:rsidRPr="00695905" w:rsidRDefault="00D27D11" w:rsidP="00CA3EEB">
      <w:pPr>
        <w:tabs>
          <w:tab w:val="num" w:pos="360"/>
          <w:tab w:val="left" w:pos="8080"/>
        </w:tabs>
        <w:spacing w:after="0" w:line="240" w:lineRule="auto"/>
        <w:ind w:hanging="360"/>
        <w:jc w:val="both"/>
        <w:rPr>
          <w:rFonts w:ascii="Times New Roman" w:hAnsi="Times New Roman"/>
          <w:sz w:val="24"/>
          <w:szCs w:val="24"/>
          <w:lang w:eastAsia="ru-RU"/>
        </w:rPr>
      </w:pPr>
      <w:r w:rsidRPr="00695905">
        <w:rPr>
          <w:rFonts w:ascii="Times New Roman" w:hAnsi="Times New Roman"/>
          <w:sz w:val="24"/>
          <w:szCs w:val="24"/>
          <w:lang w:eastAsia="ru-RU"/>
        </w:rPr>
        <w:t>фельдшерско-акушерских пунктов -2;</w:t>
      </w:r>
    </w:p>
    <w:p w:rsidR="00D27D11" w:rsidRPr="00695905" w:rsidRDefault="00D27D11" w:rsidP="00CA3EEB">
      <w:pPr>
        <w:tabs>
          <w:tab w:val="num" w:pos="360"/>
          <w:tab w:val="left" w:pos="8080"/>
        </w:tabs>
        <w:spacing w:after="0" w:line="240" w:lineRule="auto"/>
        <w:ind w:hanging="360"/>
        <w:jc w:val="both"/>
        <w:rPr>
          <w:rFonts w:ascii="Times New Roman" w:hAnsi="Times New Roman"/>
          <w:sz w:val="24"/>
          <w:szCs w:val="24"/>
          <w:lang w:eastAsia="ru-RU"/>
        </w:rPr>
      </w:pPr>
      <w:r w:rsidRPr="00695905">
        <w:rPr>
          <w:rFonts w:ascii="Times New Roman" w:hAnsi="Times New Roman"/>
          <w:sz w:val="24"/>
          <w:szCs w:val="24"/>
          <w:lang w:eastAsia="ru-RU"/>
        </w:rPr>
        <w:t>учреждений культурно-досугового типа -2;</w:t>
      </w:r>
    </w:p>
    <w:p w:rsidR="00D27D11" w:rsidRPr="00695905" w:rsidRDefault="00D27D11" w:rsidP="00CA3EEB">
      <w:pPr>
        <w:tabs>
          <w:tab w:val="num" w:pos="360"/>
          <w:tab w:val="left" w:pos="8080"/>
        </w:tabs>
        <w:spacing w:after="0" w:line="240" w:lineRule="auto"/>
        <w:ind w:hanging="360"/>
        <w:jc w:val="both"/>
        <w:rPr>
          <w:rFonts w:ascii="Times New Roman" w:hAnsi="Times New Roman"/>
          <w:sz w:val="24"/>
          <w:szCs w:val="24"/>
          <w:lang w:eastAsia="ru-RU"/>
        </w:rPr>
      </w:pPr>
      <w:r w:rsidRPr="00695905">
        <w:rPr>
          <w:rFonts w:ascii="Times New Roman" w:hAnsi="Times New Roman"/>
          <w:sz w:val="24"/>
          <w:szCs w:val="24"/>
          <w:lang w:eastAsia="ru-RU"/>
        </w:rPr>
        <w:t>библиотек – 2.</w:t>
      </w:r>
    </w:p>
    <w:p w:rsidR="00D27D11" w:rsidRPr="00695905" w:rsidRDefault="00D27D11" w:rsidP="00CA3EEB">
      <w:pPr>
        <w:tabs>
          <w:tab w:val="num" w:pos="360"/>
          <w:tab w:val="left" w:pos="8080"/>
        </w:tabs>
        <w:spacing w:after="0" w:line="240" w:lineRule="auto"/>
        <w:ind w:hanging="360"/>
        <w:rPr>
          <w:rFonts w:ascii="Times New Roman" w:hAnsi="Times New Roman"/>
          <w:sz w:val="24"/>
          <w:szCs w:val="24"/>
          <w:lang w:eastAsia="ru-RU"/>
        </w:rPr>
      </w:pPr>
    </w:p>
    <w:p w:rsidR="00D27D11" w:rsidRPr="00695905" w:rsidRDefault="00D27D11" w:rsidP="00CA3EEB">
      <w:pPr>
        <w:tabs>
          <w:tab w:val="left" w:pos="8080"/>
        </w:tabs>
        <w:spacing w:after="0" w:line="240" w:lineRule="auto"/>
        <w:ind w:firstLine="720"/>
        <w:jc w:val="both"/>
        <w:rPr>
          <w:rFonts w:ascii="Times New Roman" w:hAnsi="Times New Roman"/>
          <w:sz w:val="24"/>
          <w:szCs w:val="24"/>
          <w:lang w:eastAsia="ru-RU"/>
        </w:rPr>
      </w:pPr>
      <w:r w:rsidRPr="00695905">
        <w:rPr>
          <w:rFonts w:ascii="Times New Roman" w:hAnsi="Times New Roman"/>
          <w:sz w:val="24"/>
          <w:szCs w:val="24"/>
          <w:lang w:eastAsia="ru-RU"/>
        </w:rPr>
        <w:t>Уровень обеспеченности населения поселения объектами социальной сферы приведен в таблице 3. Уровень благоустройства объектов социальной сферы приведен в таблице 4. </w:t>
      </w:r>
    </w:p>
    <w:p w:rsidR="00D27D11" w:rsidRPr="00695905" w:rsidRDefault="00D27D11" w:rsidP="00CA3EEB">
      <w:pPr>
        <w:tabs>
          <w:tab w:val="left" w:pos="8080"/>
        </w:tabs>
        <w:spacing w:after="0" w:line="240" w:lineRule="auto"/>
        <w:ind w:firstLine="720"/>
        <w:jc w:val="both"/>
        <w:rPr>
          <w:rFonts w:ascii="Times New Roman" w:hAnsi="Times New Roman"/>
          <w:sz w:val="24"/>
          <w:szCs w:val="24"/>
          <w:lang w:eastAsia="ru-RU"/>
        </w:rPr>
      </w:pPr>
    </w:p>
    <w:p w:rsidR="00D27D11" w:rsidRPr="00695905" w:rsidRDefault="00D27D11" w:rsidP="00CA3EEB">
      <w:pPr>
        <w:tabs>
          <w:tab w:val="left" w:pos="8080"/>
        </w:tabs>
        <w:spacing w:after="0" w:line="240" w:lineRule="auto"/>
        <w:ind w:firstLine="720"/>
        <w:jc w:val="both"/>
        <w:rPr>
          <w:rFonts w:ascii="Times New Roman" w:hAnsi="Times New Roman"/>
          <w:sz w:val="24"/>
          <w:szCs w:val="24"/>
          <w:lang w:eastAsia="ru-RU"/>
        </w:rPr>
      </w:pPr>
    </w:p>
    <w:p w:rsidR="00D27D11" w:rsidRPr="00695905" w:rsidRDefault="00D27D11" w:rsidP="002600DC">
      <w:pPr>
        <w:tabs>
          <w:tab w:val="left" w:pos="8080"/>
        </w:tabs>
        <w:spacing w:after="0" w:line="240" w:lineRule="auto"/>
        <w:jc w:val="both"/>
        <w:rPr>
          <w:rFonts w:ascii="Times New Roman" w:hAnsi="Times New Roman"/>
          <w:sz w:val="24"/>
          <w:szCs w:val="24"/>
          <w:lang w:eastAsia="ru-RU"/>
        </w:rPr>
      </w:pPr>
    </w:p>
    <w:p w:rsidR="00D27D11" w:rsidRPr="00695905" w:rsidRDefault="00D27D11" w:rsidP="00CA3EEB">
      <w:pPr>
        <w:tabs>
          <w:tab w:val="left" w:pos="8080"/>
        </w:tabs>
        <w:spacing w:after="0" w:line="240" w:lineRule="auto"/>
        <w:ind w:firstLine="720"/>
        <w:jc w:val="both"/>
        <w:rPr>
          <w:rFonts w:ascii="Times New Roman" w:hAnsi="Times New Roman"/>
          <w:sz w:val="24"/>
          <w:szCs w:val="24"/>
          <w:lang w:eastAsia="ru-RU"/>
        </w:rPr>
      </w:pPr>
    </w:p>
    <w:p w:rsidR="00D27D11" w:rsidRPr="00695905" w:rsidRDefault="00D27D11" w:rsidP="00CA3EEB">
      <w:pPr>
        <w:spacing w:before="100" w:beforeAutospacing="1" w:after="100" w:afterAutospacing="1" w:line="240" w:lineRule="auto"/>
        <w:jc w:val="right"/>
        <w:rPr>
          <w:rFonts w:ascii="Times New Roman" w:hAnsi="Times New Roman"/>
          <w:sz w:val="24"/>
          <w:szCs w:val="24"/>
          <w:lang w:eastAsia="ru-RU"/>
        </w:rPr>
      </w:pPr>
      <w:r w:rsidRPr="00695905">
        <w:rPr>
          <w:rFonts w:ascii="Times New Roman" w:hAnsi="Times New Roman"/>
          <w:sz w:val="24"/>
          <w:szCs w:val="24"/>
          <w:lang w:eastAsia="ru-RU"/>
        </w:rPr>
        <w:t>Таблица 3</w:t>
      </w:r>
    </w:p>
    <w:p w:rsidR="00D27D11" w:rsidRPr="00695905" w:rsidRDefault="00D27D11" w:rsidP="00CA3EEB">
      <w:pPr>
        <w:tabs>
          <w:tab w:val="left" w:pos="1740"/>
          <w:tab w:val="center" w:pos="7497"/>
        </w:tabs>
        <w:spacing w:after="0" w:line="240" w:lineRule="auto"/>
        <w:jc w:val="center"/>
        <w:rPr>
          <w:rFonts w:ascii="Times New Roman" w:hAnsi="Times New Roman"/>
          <w:sz w:val="24"/>
          <w:szCs w:val="24"/>
          <w:lang w:eastAsia="ru-RU"/>
        </w:rPr>
      </w:pPr>
      <w:r w:rsidRPr="00695905">
        <w:rPr>
          <w:rFonts w:ascii="Times New Roman" w:hAnsi="Times New Roman"/>
          <w:b/>
          <w:sz w:val="24"/>
          <w:szCs w:val="24"/>
          <w:lang w:eastAsia="ru-RU"/>
        </w:rPr>
        <w:t xml:space="preserve">Показатели  обеспеченности коммунальными услугами объектов </w:t>
      </w:r>
    </w:p>
    <w:p w:rsidR="00D27D11" w:rsidRPr="00695905" w:rsidRDefault="00D27D11" w:rsidP="00CA3EEB">
      <w:pPr>
        <w:tabs>
          <w:tab w:val="left" w:pos="1740"/>
          <w:tab w:val="center" w:pos="7497"/>
        </w:tabs>
        <w:spacing w:after="0" w:line="240" w:lineRule="auto"/>
        <w:jc w:val="center"/>
        <w:rPr>
          <w:rFonts w:ascii="Times New Roman" w:hAnsi="Times New Roman"/>
          <w:b/>
          <w:sz w:val="24"/>
          <w:szCs w:val="24"/>
          <w:lang w:eastAsia="ru-RU"/>
        </w:rPr>
      </w:pPr>
      <w:r w:rsidRPr="00695905">
        <w:rPr>
          <w:rFonts w:ascii="Times New Roman" w:hAnsi="Times New Roman"/>
          <w:b/>
          <w:sz w:val="24"/>
          <w:szCs w:val="24"/>
          <w:lang w:eastAsia="ru-RU"/>
        </w:rPr>
        <w:t>социальной сферы в поселении</w:t>
      </w:r>
      <w:r w:rsidR="00E3402D">
        <w:rPr>
          <w:rFonts w:ascii="Times New Roman" w:hAnsi="Times New Roman"/>
          <w:b/>
          <w:sz w:val="24"/>
          <w:szCs w:val="24"/>
          <w:lang w:eastAsia="ru-RU"/>
        </w:rPr>
        <w:t xml:space="preserve"> на 01.01.2018</w:t>
      </w:r>
      <w:r w:rsidRPr="00695905">
        <w:rPr>
          <w:rFonts w:ascii="Times New Roman" w:hAnsi="Times New Roman"/>
          <w:b/>
          <w:sz w:val="24"/>
          <w:szCs w:val="24"/>
          <w:lang w:eastAsia="ru-RU"/>
        </w:rPr>
        <w:t xml:space="preserve"> г.</w:t>
      </w:r>
    </w:p>
    <w:p w:rsidR="00D27D11" w:rsidRPr="00695905" w:rsidRDefault="00D27D11" w:rsidP="00CA3EEB">
      <w:pPr>
        <w:tabs>
          <w:tab w:val="left" w:pos="1740"/>
          <w:tab w:val="center" w:pos="7497"/>
        </w:tabs>
        <w:spacing w:after="0" w:line="240" w:lineRule="auto"/>
        <w:jc w:val="center"/>
        <w:rPr>
          <w:rFonts w:ascii="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
        <w:gridCol w:w="3375"/>
        <w:gridCol w:w="1276"/>
        <w:gridCol w:w="1248"/>
        <w:gridCol w:w="907"/>
        <w:gridCol w:w="907"/>
        <w:gridCol w:w="826"/>
        <w:gridCol w:w="804"/>
      </w:tblGrid>
      <w:tr w:rsidR="00D27D11" w:rsidRPr="00695905" w:rsidTr="002600DC">
        <w:trPr>
          <w:cantSplit/>
          <w:trHeight w:val="241"/>
        </w:trPr>
        <w:tc>
          <w:tcPr>
            <w:tcW w:w="283" w:type="pct"/>
            <w:vMerge w:val="restart"/>
          </w:tcPr>
          <w:p w:rsidR="00D27D11" w:rsidRPr="00695905" w:rsidRDefault="00D27D11" w:rsidP="00BC7734">
            <w:pPr>
              <w:autoSpaceDE w:val="0"/>
              <w:autoSpaceDN w:val="0"/>
              <w:adjustRightInd w:val="0"/>
              <w:spacing w:before="100" w:beforeAutospacing="1" w:after="100" w:afterAutospacing="1" w:line="240" w:lineRule="auto"/>
              <w:jc w:val="center"/>
              <w:rPr>
                <w:rFonts w:ascii="Times New Roman" w:hAnsi="Times New Roman"/>
                <w:b/>
                <w:bCs/>
                <w:sz w:val="24"/>
                <w:szCs w:val="24"/>
                <w:lang w:eastAsia="ru-RU"/>
              </w:rPr>
            </w:pPr>
            <w:r w:rsidRPr="00695905">
              <w:rPr>
                <w:rFonts w:ascii="Times New Roman" w:eastAsia="SimSun" w:hAnsi="Times New Roman"/>
                <w:b/>
                <w:bCs/>
                <w:sz w:val="24"/>
                <w:szCs w:val="24"/>
                <w:lang w:eastAsia="zh-CN"/>
              </w:rPr>
              <w:t>№</w:t>
            </w:r>
          </w:p>
          <w:p w:rsidR="00D27D11" w:rsidRPr="00695905" w:rsidRDefault="00D27D11" w:rsidP="00BC7734">
            <w:pPr>
              <w:autoSpaceDE w:val="0"/>
              <w:autoSpaceDN w:val="0"/>
              <w:adjustRightInd w:val="0"/>
              <w:spacing w:before="100" w:beforeAutospacing="1" w:after="100" w:afterAutospacing="1" w:line="240" w:lineRule="auto"/>
              <w:jc w:val="center"/>
              <w:rPr>
                <w:rFonts w:ascii="Times New Roman" w:hAnsi="Times New Roman"/>
                <w:b/>
                <w:bCs/>
                <w:sz w:val="24"/>
                <w:szCs w:val="24"/>
                <w:lang w:eastAsia="ru-RU"/>
              </w:rPr>
            </w:pPr>
            <w:proofErr w:type="gramStart"/>
            <w:r w:rsidRPr="00695905">
              <w:rPr>
                <w:rFonts w:ascii="Times New Roman" w:eastAsia="SimSun" w:hAnsi="Times New Roman"/>
                <w:b/>
                <w:bCs/>
                <w:sz w:val="24"/>
                <w:szCs w:val="24"/>
                <w:lang w:eastAsia="zh-CN"/>
              </w:rPr>
              <w:t>п</w:t>
            </w:r>
            <w:proofErr w:type="gramEnd"/>
            <w:r w:rsidRPr="00695905">
              <w:rPr>
                <w:rFonts w:ascii="Times New Roman" w:eastAsia="SimSun" w:hAnsi="Times New Roman"/>
                <w:b/>
                <w:bCs/>
                <w:sz w:val="24"/>
                <w:szCs w:val="24"/>
                <w:lang w:eastAsia="zh-CN"/>
              </w:rPr>
              <w:t>/п</w:t>
            </w:r>
          </w:p>
          <w:p w:rsidR="00D27D11" w:rsidRPr="00695905" w:rsidRDefault="00D27D11" w:rsidP="00BC7734">
            <w:pPr>
              <w:autoSpaceDE w:val="0"/>
              <w:autoSpaceDN w:val="0"/>
              <w:adjustRightInd w:val="0"/>
              <w:spacing w:before="100" w:beforeAutospacing="1" w:after="100" w:afterAutospacing="1" w:line="240" w:lineRule="auto"/>
              <w:jc w:val="center"/>
              <w:rPr>
                <w:rFonts w:ascii="Times New Roman" w:hAnsi="Times New Roman"/>
                <w:b/>
                <w:bCs/>
                <w:sz w:val="24"/>
                <w:szCs w:val="24"/>
                <w:lang w:eastAsia="ru-RU"/>
              </w:rPr>
            </w:pPr>
            <w:r w:rsidRPr="00695905">
              <w:rPr>
                <w:rFonts w:ascii="Times New Roman" w:eastAsia="SimSun" w:hAnsi="Times New Roman"/>
                <w:b/>
                <w:bCs/>
                <w:sz w:val="24"/>
                <w:szCs w:val="24"/>
                <w:lang w:eastAsia="zh-CN"/>
              </w:rPr>
              <w:t> </w:t>
            </w:r>
          </w:p>
          <w:p w:rsidR="00D27D11" w:rsidRPr="00695905" w:rsidRDefault="00D27D11" w:rsidP="00BC7734">
            <w:pPr>
              <w:autoSpaceDE w:val="0"/>
              <w:autoSpaceDN w:val="0"/>
              <w:adjustRightInd w:val="0"/>
              <w:spacing w:before="100" w:beforeAutospacing="1" w:after="100" w:afterAutospacing="1" w:line="240" w:lineRule="auto"/>
              <w:jc w:val="center"/>
              <w:rPr>
                <w:rFonts w:ascii="Times New Roman" w:hAnsi="Times New Roman"/>
                <w:b/>
                <w:bCs/>
                <w:sz w:val="24"/>
                <w:szCs w:val="24"/>
                <w:lang w:eastAsia="ru-RU"/>
              </w:rPr>
            </w:pPr>
            <w:r w:rsidRPr="00695905">
              <w:rPr>
                <w:rFonts w:ascii="Times New Roman" w:eastAsia="SimSun" w:hAnsi="Times New Roman"/>
                <w:b/>
                <w:bCs/>
                <w:sz w:val="24"/>
                <w:szCs w:val="24"/>
                <w:lang w:eastAsia="zh-CN"/>
              </w:rPr>
              <w:t> </w:t>
            </w:r>
          </w:p>
          <w:p w:rsidR="00D27D11" w:rsidRPr="00695905" w:rsidRDefault="00D27D11" w:rsidP="00BC7734">
            <w:pPr>
              <w:autoSpaceDE w:val="0"/>
              <w:autoSpaceDN w:val="0"/>
              <w:adjustRightInd w:val="0"/>
              <w:spacing w:before="100" w:beforeAutospacing="1" w:after="100" w:afterAutospacing="1" w:line="240" w:lineRule="auto"/>
              <w:jc w:val="center"/>
              <w:rPr>
                <w:rFonts w:ascii="Times New Roman" w:hAnsi="Times New Roman"/>
                <w:b/>
                <w:bCs/>
                <w:sz w:val="24"/>
                <w:szCs w:val="24"/>
                <w:lang w:eastAsia="ru-RU"/>
              </w:rPr>
            </w:pPr>
            <w:r w:rsidRPr="00695905">
              <w:rPr>
                <w:rFonts w:ascii="Times New Roman" w:eastAsia="SimSun" w:hAnsi="Times New Roman"/>
                <w:b/>
                <w:bCs/>
                <w:sz w:val="24"/>
                <w:szCs w:val="24"/>
                <w:lang w:eastAsia="zh-CN"/>
              </w:rPr>
              <w:t> </w:t>
            </w:r>
          </w:p>
          <w:p w:rsidR="00D27D11" w:rsidRPr="00695905" w:rsidRDefault="00D27D11" w:rsidP="00BC7734">
            <w:pPr>
              <w:autoSpaceDE w:val="0"/>
              <w:autoSpaceDN w:val="0"/>
              <w:adjustRightInd w:val="0"/>
              <w:spacing w:before="100" w:beforeAutospacing="1" w:after="100" w:afterAutospacing="1" w:line="240" w:lineRule="auto"/>
              <w:jc w:val="center"/>
              <w:rPr>
                <w:rFonts w:ascii="Times New Roman" w:hAnsi="Times New Roman"/>
                <w:b/>
                <w:bCs/>
                <w:sz w:val="24"/>
                <w:szCs w:val="24"/>
                <w:lang w:eastAsia="ru-RU"/>
              </w:rPr>
            </w:pPr>
            <w:r w:rsidRPr="00695905">
              <w:rPr>
                <w:rFonts w:ascii="Times New Roman" w:eastAsia="SimSun" w:hAnsi="Times New Roman"/>
                <w:b/>
                <w:bCs/>
                <w:sz w:val="24"/>
                <w:szCs w:val="24"/>
                <w:lang w:eastAsia="zh-CN"/>
              </w:rPr>
              <w:t> </w:t>
            </w:r>
          </w:p>
          <w:p w:rsidR="00D27D11" w:rsidRPr="00695905" w:rsidRDefault="00D27D11" w:rsidP="00BC7734">
            <w:pPr>
              <w:autoSpaceDE w:val="0"/>
              <w:autoSpaceDN w:val="0"/>
              <w:adjustRightInd w:val="0"/>
              <w:spacing w:before="100" w:beforeAutospacing="1" w:after="100" w:afterAutospacing="1" w:line="240" w:lineRule="auto"/>
              <w:jc w:val="center"/>
              <w:rPr>
                <w:rFonts w:ascii="Times New Roman" w:hAnsi="Times New Roman"/>
                <w:b/>
                <w:bCs/>
                <w:sz w:val="24"/>
                <w:szCs w:val="24"/>
                <w:lang w:eastAsia="ru-RU"/>
              </w:rPr>
            </w:pPr>
            <w:r w:rsidRPr="00695905">
              <w:rPr>
                <w:rFonts w:ascii="Times New Roman" w:eastAsia="SimSun" w:hAnsi="Times New Roman"/>
                <w:b/>
                <w:bCs/>
                <w:sz w:val="24"/>
                <w:szCs w:val="24"/>
                <w:lang w:eastAsia="zh-CN"/>
              </w:rPr>
              <w:t> </w:t>
            </w:r>
          </w:p>
          <w:p w:rsidR="00D27D11" w:rsidRPr="00695905" w:rsidRDefault="00D27D11" w:rsidP="00BC7734">
            <w:pPr>
              <w:autoSpaceDE w:val="0"/>
              <w:autoSpaceDN w:val="0"/>
              <w:adjustRightInd w:val="0"/>
              <w:spacing w:before="100" w:beforeAutospacing="1" w:after="100" w:afterAutospacing="1" w:line="240" w:lineRule="auto"/>
              <w:jc w:val="center"/>
              <w:rPr>
                <w:rFonts w:ascii="Times New Roman" w:hAnsi="Times New Roman"/>
                <w:b/>
                <w:bCs/>
                <w:sz w:val="24"/>
                <w:szCs w:val="24"/>
                <w:lang w:eastAsia="ru-RU"/>
              </w:rPr>
            </w:pPr>
            <w:r w:rsidRPr="00695905">
              <w:rPr>
                <w:rFonts w:ascii="Times New Roman" w:eastAsia="SimSun" w:hAnsi="Times New Roman"/>
                <w:b/>
                <w:bCs/>
                <w:sz w:val="24"/>
                <w:szCs w:val="24"/>
                <w:lang w:eastAsia="zh-CN"/>
              </w:rPr>
              <w:t> </w:t>
            </w:r>
          </w:p>
          <w:p w:rsidR="00D27D11" w:rsidRPr="00695905" w:rsidRDefault="00D27D11" w:rsidP="00BC7734">
            <w:pPr>
              <w:autoSpaceDE w:val="0"/>
              <w:autoSpaceDN w:val="0"/>
              <w:adjustRightInd w:val="0"/>
              <w:spacing w:before="100" w:beforeAutospacing="1" w:after="100" w:afterAutospacing="1" w:line="240" w:lineRule="auto"/>
              <w:jc w:val="center"/>
              <w:rPr>
                <w:rFonts w:ascii="Times New Roman" w:hAnsi="Times New Roman"/>
                <w:b/>
                <w:bCs/>
                <w:sz w:val="24"/>
                <w:szCs w:val="24"/>
                <w:lang w:eastAsia="ru-RU"/>
              </w:rPr>
            </w:pPr>
            <w:r w:rsidRPr="00695905">
              <w:rPr>
                <w:rFonts w:ascii="Times New Roman" w:eastAsia="SimSun" w:hAnsi="Times New Roman"/>
                <w:b/>
                <w:bCs/>
                <w:sz w:val="24"/>
                <w:szCs w:val="24"/>
                <w:lang w:eastAsia="zh-CN"/>
              </w:rPr>
              <w:t> </w:t>
            </w:r>
          </w:p>
        </w:tc>
        <w:tc>
          <w:tcPr>
            <w:tcW w:w="1704" w:type="pct"/>
            <w:vMerge w:val="restart"/>
          </w:tcPr>
          <w:p w:rsidR="00D27D11" w:rsidRPr="00695905" w:rsidRDefault="00D27D11" w:rsidP="00BC7734">
            <w:pPr>
              <w:autoSpaceDE w:val="0"/>
              <w:autoSpaceDN w:val="0"/>
              <w:adjustRightInd w:val="0"/>
              <w:spacing w:before="100" w:beforeAutospacing="1" w:after="100" w:afterAutospacing="1" w:line="240" w:lineRule="auto"/>
              <w:jc w:val="center"/>
              <w:rPr>
                <w:rFonts w:ascii="Times New Roman" w:hAnsi="Times New Roman"/>
                <w:b/>
                <w:bCs/>
                <w:sz w:val="24"/>
                <w:szCs w:val="24"/>
                <w:lang w:eastAsia="ru-RU"/>
              </w:rPr>
            </w:pPr>
            <w:r w:rsidRPr="00695905">
              <w:rPr>
                <w:rFonts w:ascii="Times New Roman" w:eastAsia="SimSun" w:hAnsi="Times New Roman"/>
                <w:b/>
                <w:bCs/>
                <w:sz w:val="24"/>
                <w:szCs w:val="24"/>
                <w:lang w:eastAsia="zh-CN"/>
              </w:rPr>
              <w:t> </w:t>
            </w:r>
          </w:p>
          <w:p w:rsidR="00D27D11" w:rsidRPr="00695905" w:rsidRDefault="00D27D11" w:rsidP="00BC7734">
            <w:pPr>
              <w:autoSpaceDE w:val="0"/>
              <w:autoSpaceDN w:val="0"/>
              <w:adjustRightInd w:val="0"/>
              <w:spacing w:before="100" w:beforeAutospacing="1" w:after="100" w:afterAutospacing="1" w:line="240" w:lineRule="auto"/>
              <w:jc w:val="center"/>
              <w:rPr>
                <w:rFonts w:ascii="Times New Roman" w:hAnsi="Times New Roman"/>
                <w:b/>
                <w:bCs/>
                <w:sz w:val="24"/>
                <w:szCs w:val="24"/>
                <w:lang w:eastAsia="ru-RU"/>
              </w:rPr>
            </w:pPr>
            <w:r w:rsidRPr="00695905">
              <w:rPr>
                <w:rFonts w:ascii="Times New Roman" w:eastAsia="SimSun" w:hAnsi="Times New Roman"/>
                <w:b/>
                <w:bCs/>
                <w:sz w:val="24"/>
                <w:szCs w:val="24"/>
                <w:lang w:eastAsia="zh-CN"/>
              </w:rPr>
              <w:t xml:space="preserve">Наименование объекта </w:t>
            </w:r>
          </w:p>
          <w:p w:rsidR="00D27D11" w:rsidRPr="00695905" w:rsidRDefault="00D27D11" w:rsidP="00BC7734">
            <w:pPr>
              <w:autoSpaceDE w:val="0"/>
              <w:autoSpaceDN w:val="0"/>
              <w:adjustRightInd w:val="0"/>
              <w:spacing w:before="100" w:beforeAutospacing="1" w:after="100" w:afterAutospacing="1" w:line="240" w:lineRule="auto"/>
              <w:jc w:val="center"/>
              <w:rPr>
                <w:rFonts w:ascii="Times New Roman" w:hAnsi="Times New Roman"/>
                <w:b/>
                <w:bCs/>
                <w:sz w:val="24"/>
                <w:szCs w:val="24"/>
                <w:lang w:eastAsia="ru-RU"/>
              </w:rPr>
            </w:pPr>
            <w:r w:rsidRPr="00695905">
              <w:rPr>
                <w:rFonts w:ascii="Times New Roman" w:eastAsia="SimSun" w:hAnsi="Times New Roman"/>
                <w:b/>
                <w:bCs/>
                <w:sz w:val="24"/>
                <w:szCs w:val="24"/>
                <w:lang w:eastAsia="zh-CN"/>
              </w:rPr>
              <w:t>в поселении </w:t>
            </w:r>
          </w:p>
          <w:p w:rsidR="00D27D11" w:rsidRPr="00695905" w:rsidRDefault="00D27D11" w:rsidP="00BC7734">
            <w:pPr>
              <w:autoSpaceDE w:val="0"/>
              <w:autoSpaceDN w:val="0"/>
              <w:adjustRightInd w:val="0"/>
              <w:spacing w:before="100" w:beforeAutospacing="1" w:after="100" w:afterAutospacing="1" w:line="240" w:lineRule="auto"/>
              <w:jc w:val="center"/>
              <w:rPr>
                <w:rFonts w:ascii="Times New Roman" w:hAnsi="Times New Roman"/>
                <w:b/>
                <w:bCs/>
                <w:sz w:val="24"/>
                <w:szCs w:val="24"/>
                <w:lang w:eastAsia="ru-RU"/>
              </w:rPr>
            </w:pPr>
            <w:r w:rsidRPr="00695905">
              <w:rPr>
                <w:rFonts w:ascii="Times New Roman" w:eastAsia="SimSun" w:hAnsi="Times New Roman"/>
                <w:b/>
                <w:bCs/>
                <w:sz w:val="24"/>
                <w:szCs w:val="24"/>
                <w:lang w:eastAsia="zh-CN"/>
              </w:rPr>
              <w:t> </w:t>
            </w:r>
          </w:p>
          <w:p w:rsidR="00D27D11" w:rsidRPr="00695905" w:rsidRDefault="00D27D11" w:rsidP="00BC7734">
            <w:pPr>
              <w:autoSpaceDE w:val="0"/>
              <w:autoSpaceDN w:val="0"/>
              <w:adjustRightInd w:val="0"/>
              <w:spacing w:before="100" w:beforeAutospacing="1" w:after="100" w:afterAutospacing="1" w:line="240" w:lineRule="auto"/>
              <w:jc w:val="center"/>
              <w:rPr>
                <w:rFonts w:ascii="Times New Roman" w:hAnsi="Times New Roman"/>
                <w:b/>
                <w:bCs/>
                <w:sz w:val="24"/>
                <w:szCs w:val="24"/>
                <w:lang w:eastAsia="ru-RU"/>
              </w:rPr>
            </w:pPr>
            <w:r w:rsidRPr="00695905">
              <w:rPr>
                <w:rFonts w:ascii="Times New Roman" w:eastAsia="SimSun" w:hAnsi="Times New Roman"/>
                <w:b/>
                <w:bCs/>
                <w:sz w:val="24"/>
                <w:szCs w:val="24"/>
                <w:lang w:eastAsia="zh-CN"/>
              </w:rPr>
              <w:t> </w:t>
            </w:r>
          </w:p>
          <w:p w:rsidR="00D27D11" w:rsidRPr="00695905" w:rsidRDefault="00D27D11" w:rsidP="00BC7734">
            <w:pPr>
              <w:autoSpaceDE w:val="0"/>
              <w:autoSpaceDN w:val="0"/>
              <w:adjustRightInd w:val="0"/>
              <w:spacing w:before="100" w:beforeAutospacing="1" w:after="100" w:afterAutospacing="1" w:line="240" w:lineRule="auto"/>
              <w:jc w:val="center"/>
              <w:rPr>
                <w:rFonts w:ascii="Times New Roman" w:hAnsi="Times New Roman"/>
                <w:b/>
                <w:bCs/>
                <w:sz w:val="24"/>
                <w:szCs w:val="24"/>
                <w:lang w:eastAsia="ru-RU"/>
              </w:rPr>
            </w:pPr>
            <w:r w:rsidRPr="00695905">
              <w:rPr>
                <w:rFonts w:ascii="Times New Roman" w:eastAsia="SimSun" w:hAnsi="Times New Roman"/>
                <w:b/>
                <w:bCs/>
                <w:sz w:val="24"/>
                <w:szCs w:val="24"/>
                <w:lang w:eastAsia="zh-CN"/>
              </w:rPr>
              <w:t> </w:t>
            </w:r>
          </w:p>
        </w:tc>
        <w:tc>
          <w:tcPr>
            <w:tcW w:w="3013" w:type="pct"/>
            <w:gridSpan w:val="6"/>
          </w:tcPr>
          <w:p w:rsidR="00D27D11" w:rsidRPr="00695905" w:rsidRDefault="00D27D11" w:rsidP="00BC7734">
            <w:pPr>
              <w:autoSpaceDE w:val="0"/>
              <w:autoSpaceDN w:val="0"/>
              <w:adjustRightInd w:val="0"/>
              <w:spacing w:before="100" w:beforeAutospacing="1" w:after="100" w:afterAutospacing="1" w:line="240" w:lineRule="auto"/>
              <w:jc w:val="center"/>
              <w:rPr>
                <w:rFonts w:ascii="Times New Roman" w:hAnsi="Times New Roman"/>
                <w:b/>
                <w:bCs/>
                <w:sz w:val="24"/>
                <w:szCs w:val="24"/>
                <w:lang w:eastAsia="ru-RU"/>
              </w:rPr>
            </w:pPr>
            <w:r w:rsidRPr="00695905">
              <w:rPr>
                <w:rFonts w:ascii="Times New Roman" w:eastAsia="SimSun" w:hAnsi="Times New Roman"/>
                <w:b/>
                <w:bCs/>
                <w:sz w:val="24"/>
                <w:szCs w:val="24"/>
                <w:lang w:eastAsia="zh-CN"/>
              </w:rPr>
              <w:t>Обеспеченность коммунальными услугами</w:t>
            </w:r>
          </w:p>
        </w:tc>
      </w:tr>
      <w:tr w:rsidR="00D27D11" w:rsidRPr="00695905" w:rsidTr="002600DC">
        <w:trPr>
          <w:cantSplit/>
          <w:trHeight w:val="180"/>
        </w:trPr>
        <w:tc>
          <w:tcPr>
            <w:tcW w:w="0" w:type="auto"/>
            <w:vMerge/>
            <w:vAlign w:val="center"/>
          </w:tcPr>
          <w:p w:rsidR="00D27D11" w:rsidRPr="00695905" w:rsidRDefault="00D27D11" w:rsidP="00BC7734">
            <w:pPr>
              <w:spacing w:after="0" w:line="240" w:lineRule="auto"/>
              <w:rPr>
                <w:rFonts w:ascii="Times New Roman" w:hAnsi="Times New Roman"/>
                <w:b/>
                <w:bCs/>
                <w:sz w:val="24"/>
                <w:szCs w:val="24"/>
                <w:lang w:eastAsia="ru-RU"/>
              </w:rPr>
            </w:pPr>
          </w:p>
        </w:tc>
        <w:tc>
          <w:tcPr>
            <w:tcW w:w="1704" w:type="pct"/>
            <w:vMerge/>
            <w:vAlign w:val="center"/>
          </w:tcPr>
          <w:p w:rsidR="00D27D11" w:rsidRPr="00695905" w:rsidRDefault="00D27D11" w:rsidP="00BC7734">
            <w:pPr>
              <w:spacing w:after="0" w:line="240" w:lineRule="auto"/>
              <w:rPr>
                <w:rFonts w:ascii="Times New Roman" w:hAnsi="Times New Roman"/>
                <w:b/>
                <w:bCs/>
                <w:sz w:val="24"/>
                <w:szCs w:val="24"/>
                <w:lang w:eastAsia="ru-RU"/>
              </w:rPr>
            </w:pPr>
          </w:p>
        </w:tc>
        <w:tc>
          <w:tcPr>
            <w:tcW w:w="1273" w:type="pct"/>
            <w:gridSpan w:val="2"/>
          </w:tcPr>
          <w:p w:rsidR="00D27D11" w:rsidRPr="00695905" w:rsidRDefault="00D27D11" w:rsidP="002600DC">
            <w:pPr>
              <w:autoSpaceDE w:val="0"/>
              <w:autoSpaceDN w:val="0"/>
              <w:adjustRightInd w:val="0"/>
              <w:spacing w:before="100" w:beforeAutospacing="1" w:after="100" w:afterAutospacing="1" w:line="240" w:lineRule="auto"/>
              <w:jc w:val="center"/>
              <w:rPr>
                <w:rFonts w:ascii="Times New Roman" w:hAnsi="Times New Roman"/>
                <w:sz w:val="24"/>
                <w:szCs w:val="24"/>
                <w:lang w:eastAsia="ru-RU"/>
              </w:rPr>
            </w:pPr>
            <w:r w:rsidRPr="00695905">
              <w:rPr>
                <w:rFonts w:ascii="Times New Roman" w:eastAsia="SimSun" w:hAnsi="Times New Roman"/>
                <w:sz w:val="24"/>
                <w:szCs w:val="24"/>
                <w:lang w:eastAsia="zh-CN"/>
              </w:rPr>
              <w:t>отопление</w:t>
            </w:r>
          </w:p>
        </w:tc>
        <w:tc>
          <w:tcPr>
            <w:tcW w:w="916" w:type="pct"/>
            <w:gridSpan w:val="2"/>
            <w:tcBorders>
              <w:right w:val="single" w:sz="2" w:space="0" w:color="auto"/>
            </w:tcBorders>
          </w:tcPr>
          <w:p w:rsidR="00D27D11" w:rsidRPr="00695905" w:rsidRDefault="00D27D11" w:rsidP="002600DC">
            <w:pPr>
              <w:autoSpaceDE w:val="0"/>
              <w:autoSpaceDN w:val="0"/>
              <w:adjustRightInd w:val="0"/>
              <w:spacing w:before="100" w:beforeAutospacing="1" w:after="100" w:afterAutospacing="1" w:line="240" w:lineRule="auto"/>
              <w:jc w:val="center"/>
              <w:rPr>
                <w:rFonts w:ascii="Times New Roman" w:hAnsi="Times New Roman"/>
                <w:sz w:val="24"/>
                <w:szCs w:val="24"/>
                <w:lang w:eastAsia="ru-RU"/>
              </w:rPr>
            </w:pPr>
            <w:r w:rsidRPr="00695905">
              <w:rPr>
                <w:rFonts w:ascii="Times New Roman" w:eastAsia="SimSun" w:hAnsi="Times New Roman"/>
                <w:sz w:val="24"/>
                <w:szCs w:val="24"/>
                <w:lang w:eastAsia="zh-CN"/>
              </w:rPr>
              <w:t>водопровод</w:t>
            </w:r>
          </w:p>
        </w:tc>
        <w:tc>
          <w:tcPr>
            <w:tcW w:w="417" w:type="pct"/>
            <w:vMerge w:val="restart"/>
            <w:tcBorders>
              <w:left w:val="single" w:sz="2" w:space="0" w:color="auto"/>
              <w:right w:val="single" w:sz="2" w:space="0" w:color="auto"/>
            </w:tcBorders>
            <w:textDirection w:val="btLr"/>
          </w:tcPr>
          <w:p w:rsidR="00D27D11" w:rsidRPr="00695905" w:rsidRDefault="00D27D11" w:rsidP="002600DC">
            <w:pPr>
              <w:autoSpaceDE w:val="0"/>
              <w:autoSpaceDN w:val="0"/>
              <w:adjustRightInd w:val="0"/>
              <w:spacing w:before="100" w:beforeAutospacing="1" w:after="100" w:afterAutospacing="1" w:line="240" w:lineRule="auto"/>
              <w:jc w:val="center"/>
              <w:rPr>
                <w:rFonts w:ascii="Times New Roman" w:hAnsi="Times New Roman"/>
                <w:sz w:val="24"/>
                <w:szCs w:val="24"/>
                <w:lang w:eastAsia="ru-RU"/>
              </w:rPr>
            </w:pPr>
            <w:r w:rsidRPr="00695905">
              <w:rPr>
                <w:rFonts w:ascii="Times New Roman" w:hAnsi="Times New Roman"/>
                <w:sz w:val="24"/>
                <w:szCs w:val="24"/>
                <w:lang w:eastAsia="ru-RU"/>
              </w:rPr>
              <w:t>локальные очистные сооружения</w:t>
            </w:r>
          </w:p>
        </w:tc>
        <w:tc>
          <w:tcPr>
            <w:tcW w:w="407" w:type="pct"/>
            <w:vMerge w:val="restart"/>
            <w:tcBorders>
              <w:left w:val="nil"/>
            </w:tcBorders>
            <w:textDirection w:val="btLr"/>
          </w:tcPr>
          <w:p w:rsidR="00D27D11" w:rsidRPr="00695905" w:rsidRDefault="00D27D11" w:rsidP="002600DC">
            <w:pPr>
              <w:autoSpaceDE w:val="0"/>
              <w:autoSpaceDN w:val="0"/>
              <w:adjustRightInd w:val="0"/>
              <w:spacing w:before="100" w:beforeAutospacing="1" w:after="100" w:afterAutospacing="1" w:line="240" w:lineRule="auto"/>
              <w:jc w:val="center"/>
              <w:rPr>
                <w:rFonts w:ascii="Times New Roman" w:hAnsi="Times New Roman"/>
                <w:sz w:val="24"/>
                <w:szCs w:val="24"/>
                <w:lang w:eastAsia="ru-RU"/>
              </w:rPr>
            </w:pPr>
            <w:r w:rsidRPr="00695905">
              <w:rPr>
                <w:rFonts w:ascii="Times New Roman" w:eastAsia="SimSun" w:hAnsi="Times New Roman"/>
                <w:sz w:val="24"/>
                <w:szCs w:val="24"/>
                <w:lang w:eastAsia="zh-CN"/>
              </w:rPr>
              <w:t>Индивидуальная выгребная яма</w:t>
            </w:r>
          </w:p>
        </w:tc>
      </w:tr>
      <w:tr w:rsidR="00D27D11" w:rsidRPr="00695905" w:rsidTr="002600DC">
        <w:trPr>
          <w:cantSplit/>
          <w:trHeight w:val="3412"/>
        </w:trPr>
        <w:tc>
          <w:tcPr>
            <w:tcW w:w="0" w:type="auto"/>
            <w:vMerge/>
            <w:vAlign w:val="center"/>
          </w:tcPr>
          <w:p w:rsidR="00D27D11" w:rsidRPr="00695905" w:rsidRDefault="00D27D11" w:rsidP="00BC7734">
            <w:pPr>
              <w:spacing w:after="0" w:line="240" w:lineRule="auto"/>
              <w:rPr>
                <w:rFonts w:ascii="Times New Roman" w:hAnsi="Times New Roman"/>
                <w:b/>
                <w:bCs/>
                <w:sz w:val="24"/>
                <w:szCs w:val="24"/>
                <w:lang w:eastAsia="ru-RU"/>
              </w:rPr>
            </w:pPr>
          </w:p>
        </w:tc>
        <w:tc>
          <w:tcPr>
            <w:tcW w:w="1704" w:type="pct"/>
            <w:vMerge/>
            <w:vAlign w:val="center"/>
          </w:tcPr>
          <w:p w:rsidR="00D27D11" w:rsidRPr="00695905" w:rsidRDefault="00D27D11" w:rsidP="00BC7734">
            <w:pPr>
              <w:spacing w:after="0" w:line="240" w:lineRule="auto"/>
              <w:rPr>
                <w:rFonts w:ascii="Times New Roman" w:hAnsi="Times New Roman"/>
                <w:b/>
                <w:bCs/>
                <w:sz w:val="24"/>
                <w:szCs w:val="24"/>
                <w:lang w:eastAsia="ru-RU"/>
              </w:rPr>
            </w:pPr>
          </w:p>
        </w:tc>
        <w:tc>
          <w:tcPr>
            <w:tcW w:w="644" w:type="pct"/>
            <w:textDirection w:val="btLr"/>
          </w:tcPr>
          <w:p w:rsidR="00D27D11" w:rsidRPr="00695905" w:rsidRDefault="00D27D11" w:rsidP="002600DC">
            <w:pPr>
              <w:autoSpaceDE w:val="0"/>
              <w:autoSpaceDN w:val="0"/>
              <w:adjustRightInd w:val="0"/>
              <w:spacing w:before="100" w:beforeAutospacing="1" w:after="100" w:afterAutospacing="1" w:line="240" w:lineRule="auto"/>
              <w:jc w:val="center"/>
              <w:rPr>
                <w:rFonts w:ascii="Times New Roman" w:hAnsi="Times New Roman"/>
                <w:sz w:val="24"/>
                <w:szCs w:val="24"/>
                <w:lang w:eastAsia="ru-RU"/>
              </w:rPr>
            </w:pPr>
            <w:r w:rsidRPr="00695905">
              <w:rPr>
                <w:rFonts w:ascii="Times New Roman" w:eastAsia="SimSun" w:hAnsi="Times New Roman"/>
                <w:sz w:val="24"/>
                <w:szCs w:val="24"/>
                <w:lang w:eastAsia="zh-CN"/>
              </w:rPr>
              <w:t>От центральной котельной</w:t>
            </w:r>
          </w:p>
        </w:tc>
        <w:tc>
          <w:tcPr>
            <w:tcW w:w="630" w:type="pct"/>
            <w:textDirection w:val="btLr"/>
          </w:tcPr>
          <w:p w:rsidR="00D27D11" w:rsidRPr="00695905" w:rsidRDefault="00D27D11" w:rsidP="002600DC">
            <w:pPr>
              <w:autoSpaceDE w:val="0"/>
              <w:autoSpaceDN w:val="0"/>
              <w:adjustRightInd w:val="0"/>
              <w:spacing w:before="100" w:beforeAutospacing="1" w:after="100" w:afterAutospacing="1" w:line="240" w:lineRule="auto"/>
              <w:jc w:val="center"/>
              <w:rPr>
                <w:rFonts w:ascii="Times New Roman" w:hAnsi="Times New Roman"/>
                <w:sz w:val="24"/>
                <w:szCs w:val="24"/>
                <w:lang w:eastAsia="ru-RU"/>
              </w:rPr>
            </w:pPr>
            <w:r w:rsidRPr="00695905">
              <w:rPr>
                <w:rFonts w:ascii="Times New Roman" w:eastAsia="SimSun" w:hAnsi="Times New Roman"/>
                <w:sz w:val="24"/>
                <w:szCs w:val="24"/>
                <w:lang w:eastAsia="zh-CN"/>
              </w:rPr>
              <w:t>От собственного источника</w:t>
            </w:r>
          </w:p>
          <w:p w:rsidR="00D27D11" w:rsidRPr="00695905" w:rsidRDefault="00D27D11" w:rsidP="002600DC">
            <w:pPr>
              <w:autoSpaceDE w:val="0"/>
              <w:autoSpaceDN w:val="0"/>
              <w:adjustRightInd w:val="0"/>
              <w:spacing w:before="100" w:beforeAutospacing="1" w:after="100" w:afterAutospacing="1" w:line="240" w:lineRule="auto"/>
              <w:jc w:val="center"/>
              <w:rPr>
                <w:rFonts w:ascii="Times New Roman" w:hAnsi="Times New Roman"/>
                <w:sz w:val="24"/>
                <w:szCs w:val="24"/>
                <w:lang w:eastAsia="ru-RU"/>
              </w:rPr>
            </w:pPr>
            <w:r w:rsidRPr="00695905">
              <w:rPr>
                <w:rFonts w:ascii="Times New Roman" w:eastAsia="SimSun" w:hAnsi="Times New Roman"/>
                <w:sz w:val="24"/>
                <w:szCs w:val="24"/>
                <w:lang w:eastAsia="zh-CN"/>
              </w:rPr>
              <w:t xml:space="preserve"> (</w:t>
            </w:r>
            <w:proofErr w:type="spellStart"/>
            <w:r w:rsidRPr="00695905">
              <w:rPr>
                <w:rFonts w:ascii="Times New Roman" w:eastAsia="SimSun" w:hAnsi="Times New Roman"/>
                <w:sz w:val="24"/>
                <w:szCs w:val="24"/>
                <w:lang w:eastAsia="zh-CN"/>
              </w:rPr>
              <w:t>электрокотлы</w:t>
            </w:r>
            <w:proofErr w:type="spellEnd"/>
            <w:r w:rsidRPr="00695905">
              <w:rPr>
                <w:rFonts w:ascii="Times New Roman" w:eastAsia="SimSun" w:hAnsi="Times New Roman"/>
                <w:sz w:val="24"/>
                <w:szCs w:val="24"/>
                <w:lang w:eastAsia="zh-CN"/>
              </w:rPr>
              <w:t>)</w:t>
            </w:r>
          </w:p>
        </w:tc>
        <w:tc>
          <w:tcPr>
            <w:tcW w:w="458" w:type="pct"/>
            <w:textDirection w:val="btLr"/>
          </w:tcPr>
          <w:p w:rsidR="00D27D11" w:rsidRPr="00695905" w:rsidRDefault="00D27D11" w:rsidP="002600DC">
            <w:pPr>
              <w:autoSpaceDE w:val="0"/>
              <w:autoSpaceDN w:val="0"/>
              <w:adjustRightInd w:val="0"/>
              <w:spacing w:before="100" w:beforeAutospacing="1" w:after="100" w:afterAutospacing="1" w:line="240" w:lineRule="auto"/>
              <w:jc w:val="center"/>
              <w:rPr>
                <w:rFonts w:ascii="Times New Roman" w:hAnsi="Times New Roman"/>
                <w:sz w:val="24"/>
                <w:szCs w:val="24"/>
                <w:lang w:eastAsia="ru-RU"/>
              </w:rPr>
            </w:pPr>
            <w:r w:rsidRPr="00695905">
              <w:rPr>
                <w:rFonts w:ascii="Times New Roman" w:eastAsia="SimSun" w:hAnsi="Times New Roman"/>
                <w:sz w:val="24"/>
                <w:szCs w:val="24"/>
                <w:lang w:eastAsia="zh-CN"/>
              </w:rPr>
              <w:t>От центрального водопровода</w:t>
            </w:r>
          </w:p>
        </w:tc>
        <w:tc>
          <w:tcPr>
            <w:tcW w:w="458" w:type="pct"/>
            <w:tcBorders>
              <w:top w:val="single" w:sz="2" w:space="0" w:color="auto"/>
              <w:right w:val="single" w:sz="2" w:space="0" w:color="auto"/>
            </w:tcBorders>
            <w:textDirection w:val="btLr"/>
          </w:tcPr>
          <w:p w:rsidR="00D27D11" w:rsidRPr="00695905" w:rsidRDefault="00D27D11" w:rsidP="002600DC">
            <w:pPr>
              <w:autoSpaceDE w:val="0"/>
              <w:autoSpaceDN w:val="0"/>
              <w:adjustRightInd w:val="0"/>
              <w:spacing w:before="100" w:beforeAutospacing="1" w:after="100" w:afterAutospacing="1" w:line="240" w:lineRule="auto"/>
              <w:jc w:val="center"/>
              <w:rPr>
                <w:rFonts w:ascii="Times New Roman" w:hAnsi="Times New Roman"/>
                <w:sz w:val="24"/>
                <w:szCs w:val="24"/>
                <w:lang w:eastAsia="ru-RU"/>
              </w:rPr>
            </w:pPr>
            <w:r w:rsidRPr="00695905">
              <w:rPr>
                <w:rFonts w:ascii="Times New Roman" w:eastAsia="SimSun" w:hAnsi="Times New Roman"/>
                <w:sz w:val="24"/>
                <w:szCs w:val="24"/>
                <w:lang w:eastAsia="zh-CN"/>
              </w:rPr>
              <w:t>От собственного источника</w:t>
            </w:r>
          </w:p>
        </w:tc>
        <w:tc>
          <w:tcPr>
            <w:tcW w:w="0" w:type="auto"/>
            <w:vMerge/>
            <w:tcBorders>
              <w:left w:val="single" w:sz="2" w:space="0" w:color="auto"/>
              <w:right w:val="single" w:sz="2" w:space="0" w:color="auto"/>
            </w:tcBorders>
            <w:vAlign w:val="center"/>
          </w:tcPr>
          <w:p w:rsidR="00D27D11" w:rsidRPr="00695905" w:rsidRDefault="00D27D11" w:rsidP="002600DC">
            <w:pPr>
              <w:spacing w:after="0" w:line="240" w:lineRule="auto"/>
              <w:rPr>
                <w:rFonts w:ascii="Times New Roman" w:hAnsi="Times New Roman"/>
                <w:sz w:val="24"/>
                <w:szCs w:val="24"/>
                <w:lang w:eastAsia="ru-RU"/>
              </w:rPr>
            </w:pPr>
          </w:p>
        </w:tc>
        <w:tc>
          <w:tcPr>
            <w:tcW w:w="0" w:type="auto"/>
            <w:vMerge/>
            <w:tcBorders>
              <w:left w:val="nil"/>
            </w:tcBorders>
            <w:vAlign w:val="center"/>
          </w:tcPr>
          <w:p w:rsidR="00D27D11" w:rsidRPr="00695905" w:rsidRDefault="00D27D11" w:rsidP="002600DC">
            <w:pPr>
              <w:spacing w:after="0" w:line="240" w:lineRule="auto"/>
              <w:rPr>
                <w:rFonts w:ascii="Times New Roman" w:hAnsi="Times New Roman"/>
                <w:sz w:val="24"/>
                <w:szCs w:val="24"/>
                <w:lang w:eastAsia="ru-RU"/>
              </w:rPr>
            </w:pPr>
          </w:p>
        </w:tc>
      </w:tr>
      <w:tr w:rsidR="00D27D11" w:rsidRPr="00695905" w:rsidTr="002600DC">
        <w:trPr>
          <w:cantSplit/>
          <w:trHeight w:val="219"/>
        </w:trPr>
        <w:tc>
          <w:tcPr>
            <w:tcW w:w="283" w:type="pct"/>
          </w:tcPr>
          <w:p w:rsidR="00D27D11" w:rsidRPr="00695905" w:rsidRDefault="00D27D11" w:rsidP="00BC7734">
            <w:pPr>
              <w:autoSpaceDE w:val="0"/>
              <w:autoSpaceDN w:val="0"/>
              <w:adjustRightInd w:val="0"/>
              <w:spacing w:before="100" w:beforeAutospacing="1" w:after="100" w:afterAutospacing="1" w:line="219" w:lineRule="atLeast"/>
              <w:jc w:val="center"/>
              <w:rPr>
                <w:rFonts w:ascii="Times New Roman" w:hAnsi="Times New Roman"/>
                <w:sz w:val="24"/>
                <w:szCs w:val="24"/>
                <w:lang w:eastAsia="ru-RU"/>
              </w:rPr>
            </w:pPr>
            <w:r w:rsidRPr="00695905">
              <w:rPr>
                <w:rFonts w:ascii="Times New Roman" w:eastAsia="SimSun" w:hAnsi="Times New Roman"/>
                <w:sz w:val="24"/>
                <w:szCs w:val="24"/>
                <w:lang w:eastAsia="zh-CN"/>
              </w:rPr>
              <w:t>1</w:t>
            </w:r>
          </w:p>
        </w:tc>
        <w:tc>
          <w:tcPr>
            <w:tcW w:w="1704" w:type="pct"/>
          </w:tcPr>
          <w:p w:rsidR="00D27D11" w:rsidRPr="00695905" w:rsidRDefault="00D27D11" w:rsidP="00BC7734">
            <w:pPr>
              <w:autoSpaceDE w:val="0"/>
              <w:autoSpaceDN w:val="0"/>
              <w:adjustRightInd w:val="0"/>
              <w:spacing w:before="100" w:beforeAutospacing="1" w:after="100" w:afterAutospacing="1" w:line="219" w:lineRule="atLeast"/>
              <w:jc w:val="center"/>
              <w:rPr>
                <w:rFonts w:ascii="Times New Roman" w:hAnsi="Times New Roman"/>
                <w:sz w:val="24"/>
                <w:szCs w:val="24"/>
                <w:lang w:eastAsia="ru-RU"/>
              </w:rPr>
            </w:pPr>
            <w:r w:rsidRPr="00695905">
              <w:rPr>
                <w:rFonts w:ascii="Times New Roman" w:eastAsia="SimSun" w:hAnsi="Times New Roman"/>
                <w:sz w:val="24"/>
                <w:szCs w:val="24"/>
                <w:lang w:eastAsia="zh-CN"/>
              </w:rPr>
              <w:t>Общеобразовательные школы</w:t>
            </w:r>
          </w:p>
        </w:tc>
        <w:tc>
          <w:tcPr>
            <w:tcW w:w="644" w:type="pct"/>
          </w:tcPr>
          <w:p w:rsidR="00D27D11" w:rsidRPr="00695905" w:rsidRDefault="00D27D11" w:rsidP="00BC7734">
            <w:pPr>
              <w:autoSpaceDE w:val="0"/>
              <w:autoSpaceDN w:val="0"/>
              <w:adjustRightInd w:val="0"/>
              <w:spacing w:before="100" w:beforeAutospacing="1" w:after="100" w:afterAutospacing="1" w:line="219" w:lineRule="atLeast"/>
              <w:jc w:val="center"/>
              <w:rPr>
                <w:rFonts w:ascii="Times New Roman" w:hAnsi="Times New Roman"/>
                <w:sz w:val="24"/>
                <w:szCs w:val="24"/>
                <w:lang w:eastAsia="ru-RU"/>
              </w:rPr>
            </w:pPr>
            <w:r w:rsidRPr="00695905">
              <w:rPr>
                <w:rFonts w:ascii="Times New Roman" w:hAnsi="Times New Roman"/>
                <w:sz w:val="24"/>
                <w:szCs w:val="24"/>
                <w:lang w:eastAsia="ru-RU"/>
              </w:rPr>
              <w:t>2</w:t>
            </w:r>
          </w:p>
        </w:tc>
        <w:tc>
          <w:tcPr>
            <w:tcW w:w="630" w:type="pct"/>
          </w:tcPr>
          <w:p w:rsidR="00D27D11" w:rsidRPr="00695905" w:rsidRDefault="00D27D11" w:rsidP="00BC7734">
            <w:pPr>
              <w:autoSpaceDE w:val="0"/>
              <w:autoSpaceDN w:val="0"/>
              <w:adjustRightInd w:val="0"/>
              <w:spacing w:before="100" w:beforeAutospacing="1" w:after="100" w:afterAutospacing="1" w:line="219" w:lineRule="atLeast"/>
              <w:jc w:val="center"/>
              <w:rPr>
                <w:rFonts w:ascii="Times New Roman" w:hAnsi="Times New Roman"/>
                <w:sz w:val="24"/>
                <w:szCs w:val="24"/>
                <w:lang w:eastAsia="ru-RU"/>
              </w:rPr>
            </w:pPr>
          </w:p>
        </w:tc>
        <w:tc>
          <w:tcPr>
            <w:tcW w:w="458" w:type="pct"/>
          </w:tcPr>
          <w:p w:rsidR="00D27D11" w:rsidRPr="00695905" w:rsidRDefault="00D27D11" w:rsidP="00BC7734">
            <w:pPr>
              <w:autoSpaceDE w:val="0"/>
              <w:autoSpaceDN w:val="0"/>
              <w:adjustRightInd w:val="0"/>
              <w:spacing w:before="100" w:beforeAutospacing="1" w:after="100" w:afterAutospacing="1" w:line="219" w:lineRule="atLeast"/>
              <w:jc w:val="center"/>
              <w:rPr>
                <w:rFonts w:ascii="Times New Roman" w:hAnsi="Times New Roman"/>
                <w:sz w:val="24"/>
                <w:szCs w:val="24"/>
                <w:lang w:eastAsia="ru-RU"/>
              </w:rPr>
            </w:pPr>
            <w:r w:rsidRPr="00695905">
              <w:rPr>
                <w:rFonts w:ascii="Times New Roman" w:hAnsi="Times New Roman"/>
                <w:sz w:val="24"/>
                <w:szCs w:val="24"/>
                <w:lang w:eastAsia="ru-RU"/>
              </w:rPr>
              <w:t>2</w:t>
            </w:r>
          </w:p>
        </w:tc>
        <w:tc>
          <w:tcPr>
            <w:tcW w:w="458" w:type="pct"/>
            <w:tcBorders>
              <w:right w:val="single" w:sz="2" w:space="0" w:color="auto"/>
            </w:tcBorders>
          </w:tcPr>
          <w:p w:rsidR="00D27D11" w:rsidRPr="00695905" w:rsidRDefault="00D27D11" w:rsidP="00BC7734">
            <w:pPr>
              <w:autoSpaceDE w:val="0"/>
              <w:autoSpaceDN w:val="0"/>
              <w:adjustRightInd w:val="0"/>
              <w:spacing w:before="100" w:beforeAutospacing="1" w:after="100" w:afterAutospacing="1" w:line="219" w:lineRule="atLeast"/>
              <w:jc w:val="center"/>
              <w:rPr>
                <w:rFonts w:ascii="Times New Roman" w:hAnsi="Times New Roman"/>
                <w:sz w:val="24"/>
                <w:szCs w:val="24"/>
                <w:lang w:eastAsia="ru-RU"/>
              </w:rPr>
            </w:pPr>
          </w:p>
        </w:tc>
        <w:tc>
          <w:tcPr>
            <w:tcW w:w="417" w:type="pct"/>
            <w:tcBorders>
              <w:left w:val="single" w:sz="2" w:space="0" w:color="auto"/>
              <w:right w:val="single" w:sz="2" w:space="0" w:color="auto"/>
            </w:tcBorders>
          </w:tcPr>
          <w:p w:rsidR="00D27D11" w:rsidRPr="00695905" w:rsidRDefault="00D27D11" w:rsidP="00BC7734">
            <w:pPr>
              <w:autoSpaceDE w:val="0"/>
              <w:autoSpaceDN w:val="0"/>
              <w:adjustRightInd w:val="0"/>
              <w:spacing w:before="100" w:beforeAutospacing="1" w:after="100" w:afterAutospacing="1" w:line="219" w:lineRule="atLeast"/>
              <w:jc w:val="center"/>
              <w:rPr>
                <w:rFonts w:ascii="Times New Roman" w:hAnsi="Times New Roman"/>
                <w:sz w:val="24"/>
                <w:szCs w:val="24"/>
                <w:lang w:eastAsia="ru-RU"/>
              </w:rPr>
            </w:pPr>
            <w:r w:rsidRPr="00695905">
              <w:rPr>
                <w:rFonts w:ascii="Times New Roman" w:hAnsi="Times New Roman"/>
                <w:sz w:val="24"/>
                <w:szCs w:val="24"/>
                <w:lang w:eastAsia="ru-RU"/>
              </w:rPr>
              <w:t>1</w:t>
            </w:r>
          </w:p>
        </w:tc>
        <w:tc>
          <w:tcPr>
            <w:tcW w:w="407" w:type="pct"/>
            <w:tcBorders>
              <w:left w:val="nil"/>
            </w:tcBorders>
          </w:tcPr>
          <w:p w:rsidR="00D27D11" w:rsidRPr="00695905" w:rsidRDefault="00D27D11" w:rsidP="00BC7734">
            <w:pPr>
              <w:autoSpaceDE w:val="0"/>
              <w:autoSpaceDN w:val="0"/>
              <w:adjustRightInd w:val="0"/>
              <w:spacing w:before="100" w:beforeAutospacing="1" w:after="100" w:afterAutospacing="1" w:line="219" w:lineRule="atLeast"/>
              <w:jc w:val="center"/>
              <w:rPr>
                <w:rFonts w:ascii="Times New Roman" w:hAnsi="Times New Roman"/>
                <w:sz w:val="24"/>
                <w:szCs w:val="24"/>
                <w:lang w:eastAsia="ru-RU"/>
              </w:rPr>
            </w:pPr>
            <w:r w:rsidRPr="00695905">
              <w:rPr>
                <w:rFonts w:ascii="Times New Roman" w:hAnsi="Times New Roman"/>
                <w:sz w:val="24"/>
                <w:szCs w:val="24"/>
                <w:lang w:eastAsia="ru-RU"/>
              </w:rPr>
              <w:t>1</w:t>
            </w:r>
          </w:p>
        </w:tc>
      </w:tr>
      <w:tr w:rsidR="00D27D11" w:rsidRPr="00695905" w:rsidTr="002600DC">
        <w:trPr>
          <w:cantSplit/>
          <w:trHeight w:val="219"/>
        </w:trPr>
        <w:tc>
          <w:tcPr>
            <w:tcW w:w="283" w:type="pct"/>
          </w:tcPr>
          <w:p w:rsidR="00D27D11" w:rsidRPr="00695905" w:rsidRDefault="00D27D11" w:rsidP="00BC7734">
            <w:pPr>
              <w:autoSpaceDE w:val="0"/>
              <w:autoSpaceDN w:val="0"/>
              <w:adjustRightInd w:val="0"/>
              <w:spacing w:before="100" w:beforeAutospacing="1" w:after="100" w:afterAutospacing="1" w:line="219" w:lineRule="atLeast"/>
              <w:jc w:val="center"/>
              <w:rPr>
                <w:rFonts w:ascii="Times New Roman" w:hAnsi="Times New Roman"/>
                <w:sz w:val="24"/>
                <w:szCs w:val="24"/>
                <w:lang w:eastAsia="ru-RU"/>
              </w:rPr>
            </w:pPr>
            <w:r w:rsidRPr="00695905">
              <w:rPr>
                <w:rFonts w:ascii="Times New Roman" w:eastAsia="SimSun" w:hAnsi="Times New Roman"/>
                <w:sz w:val="24"/>
                <w:szCs w:val="24"/>
                <w:lang w:eastAsia="zh-CN"/>
              </w:rPr>
              <w:t>2</w:t>
            </w:r>
          </w:p>
        </w:tc>
        <w:tc>
          <w:tcPr>
            <w:tcW w:w="1704" w:type="pct"/>
          </w:tcPr>
          <w:p w:rsidR="00D27D11" w:rsidRPr="00695905" w:rsidRDefault="00D27D11" w:rsidP="00BC7734">
            <w:pPr>
              <w:autoSpaceDE w:val="0"/>
              <w:autoSpaceDN w:val="0"/>
              <w:adjustRightInd w:val="0"/>
              <w:spacing w:before="100" w:beforeAutospacing="1" w:after="100" w:afterAutospacing="1" w:line="219" w:lineRule="atLeast"/>
              <w:jc w:val="center"/>
              <w:rPr>
                <w:rFonts w:ascii="Times New Roman" w:hAnsi="Times New Roman"/>
                <w:sz w:val="24"/>
                <w:szCs w:val="24"/>
                <w:lang w:eastAsia="ru-RU"/>
              </w:rPr>
            </w:pPr>
            <w:r w:rsidRPr="00695905">
              <w:rPr>
                <w:rFonts w:ascii="Times New Roman" w:eastAsia="SimSun" w:hAnsi="Times New Roman"/>
                <w:sz w:val="24"/>
                <w:szCs w:val="24"/>
                <w:lang w:eastAsia="zh-CN"/>
              </w:rPr>
              <w:t>Детские дошкольные учреждения</w:t>
            </w:r>
          </w:p>
        </w:tc>
        <w:tc>
          <w:tcPr>
            <w:tcW w:w="644" w:type="pct"/>
          </w:tcPr>
          <w:p w:rsidR="00D27D11" w:rsidRPr="00695905" w:rsidRDefault="00D27D11" w:rsidP="00BC7734">
            <w:pPr>
              <w:autoSpaceDE w:val="0"/>
              <w:autoSpaceDN w:val="0"/>
              <w:adjustRightInd w:val="0"/>
              <w:spacing w:before="100" w:beforeAutospacing="1" w:after="100" w:afterAutospacing="1" w:line="219" w:lineRule="atLeast"/>
              <w:jc w:val="center"/>
              <w:rPr>
                <w:rFonts w:ascii="Times New Roman" w:hAnsi="Times New Roman"/>
                <w:sz w:val="24"/>
                <w:szCs w:val="24"/>
                <w:lang w:eastAsia="ru-RU"/>
              </w:rPr>
            </w:pPr>
            <w:r w:rsidRPr="00695905">
              <w:rPr>
                <w:rFonts w:ascii="Times New Roman" w:hAnsi="Times New Roman"/>
                <w:sz w:val="24"/>
                <w:szCs w:val="24"/>
                <w:lang w:eastAsia="ru-RU"/>
              </w:rPr>
              <w:t>1</w:t>
            </w:r>
          </w:p>
        </w:tc>
        <w:tc>
          <w:tcPr>
            <w:tcW w:w="630" w:type="pct"/>
          </w:tcPr>
          <w:p w:rsidR="00D27D11" w:rsidRPr="00695905" w:rsidRDefault="00D27D11" w:rsidP="00BC7734">
            <w:pPr>
              <w:autoSpaceDE w:val="0"/>
              <w:autoSpaceDN w:val="0"/>
              <w:adjustRightInd w:val="0"/>
              <w:spacing w:before="100" w:beforeAutospacing="1" w:after="100" w:afterAutospacing="1" w:line="219" w:lineRule="atLeast"/>
              <w:jc w:val="center"/>
              <w:rPr>
                <w:rFonts w:ascii="Times New Roman" w:hAnsi="Times New Roman"/>
                <w:sz w:val="24"/>
                <w:szCs w:val="24"/>
                <w:lang w:eastAsia="ru-RU"/>
              </w:rPr>
            </w:pPr>
          </w:p>
        </w:tc>
        <w:tc>
          <w:tcPr>
            <w:tcW w:w="458" w:type="pct"/>
          </w:tcPr>
          <w:p w:rsidR="00D27D11" w:rsidRPr="00695905" w:rsidRDefault="00D27D11" w:rsidP="00BC7734">
            <w:pPr>
              <w:autoSpaceDE w:val="0"/>
              <w:autoSpaceDN w:val="0"/>
              <w:adjustRightInd w:val="0"/>
              <w:spacing w:before="100" w:beforeAutospacing="1" w:after="100" w:afterAutospacing="1" w:line="219" w:lineRule="atLeast"/>
              <w:jc w:val="center"/>
              <w:rPr>
                <w:rFonts w:ascii="Times New Roman" w:hAnsi="Times New Roman"/>
                <w:sz w:val="24"/>
                <w:szCs w:val="24"/>
                <w:lang w:eastAsia="ru-RU"/>
              </w:rPr>
            </w:pPr>
            <w:r w:rsidRPr="00695905">
              <w:rPr>
                <w:rFonts w:ascii="Times New Roman" w:hAnsi="Times New Roman"/>
                <w:sz w:val="24"/>
                <w:szCs w:val="24"/>
                <w:lang w:eastAsia="ru-RU"/>
              </w:rPr>
              <w:t>1</w:t>
            </w:r>
          </w:p>
        </w:tc>
        <w:tc>
          <w:tcPr>
            <w:tcW w:w="458" w:type="pct"/>
            <w:tcBorders>
              <w:right w:val="single" w:sz="2" w:space="0" w:color="auto"/>
            </w:tcBorders>
          </w:tcPr>
          <w:p w:rsidR="00D27D11" w:rsidRPr="00695905" w:rsidRDefault="00D27D11" w:rsidP="00BC7734">
            <w:pPr>
              <w:autoSpaceDE w:val="0"/>
              <w:autoSpaceDN w:val="0"/>
              <w:adjustRightInd w:val="0"/>
              <w:spacing w:before="100" w:beforeAutospacing="1" w:after="100" w:afterAutospacing="1" w:line="219" w:lineRule="atLeast"/>
              <w:jc w:val="center"/>
              <w:rPr>
                <w:rFonts w:ascii="Times New Roman" w:hAnsi="Times New Roman"/>
                <w:sz w:val="24"/>
                <w:szCs w:val="24"/>
                <w:lang w:eastAsia="ru-RU"/>
              </w:rPr>
            </w:pPr>
          </w:p>
        </w:tc>
        <w:tc>
          <w:tcPr>
            <w:tcW w:w="417" w:type="pct"/>
            <w:tcBorders>
              <w:left w:val="single" w:sz="2" w:space="0" w:color="auto"/>
              <w:right w:val="single" w:sz="2" w:space="0" w:color="auto"/>
            </w:tcBorders>
          </w:tcPr>
          <w:p w:rsidR="00D27D11" w:rsidRPr="00695905" w:rsidRDefault="00D27D11" w:rsidP="00BC7734">
            <w:pPr>
              <w:autoSpaceDE w:val="0"/>
              <w:autoSpaceDN w:val="0"/>
              <w:adjustRightInd w:val="0"/>
              <w:spacing w:before="100" w:beforeAutospacing="1" w:after="100" w:afterAutospacing="1" w:line="219" w:lineRule="atLeast"/>
              <w:jc w:val="center"/>
              <w:rPr>
                <w:rFonts w:ascii="Times New Roman" w:hAnsi="Times New Roman"/>
                <w:sz w:val="24"/>
                <w:szCs w:val="24"/>
                <w:lang w:eastAsia="ru-RU"/>
              </w:rPr>
            </w:pPr>
          </w:p>
        </w:tc>
        <w:tc>
          <w:tcPr>
            <w:tcW w:w="407" w:type="pct"/>
            <w:tcBorders>
              <w:left w:val="nil"/>
            </w:tcBorders>
          </w:tcPr>
          <w:p w:rsidR="00D27D11" w:rsidRPr="00695905" w:rsidRDefault="00D27D11" w:rsidP="00BC7734">
            <w:pPr>
              <w:autoSpaceDE w:val="0"/>
              <w:autoSpaceDN w:val="0"/>
              <w:adjustRightInd w:val="0"/>
              <w:spacing w:before="100" w:beforeAutospacing="1" w:after="100" w:afterAutospacing="1" w:line="219" w:lineRule="atLeast"/>
              <w:jc w:val="center"/>
              <w:rPr>
                <w:rFonts w:ascii="Times New Roman" w:hAnsi="Times New Roman"/>
                <w:sz w:val="24"/>
                <w:szCs w:val="24"/>
                <w:lang w:eastAsia="ru-RU"/>
              </w:rPr>
            </w:pPr>
            <w:r w:rsidRPr="00695905">
              <w:rPr>
                <w:rFonts w:ascii="Times New Roman" w:hAnsi="Times New Roman"/>
                <w:sz w:val="24"/>
                <w:szCs w:val="24"/>
                <w:lang w:eastAsia="ru-RU"/>
              </w:rPr>
              <w:t>1</w:t>
            </w:r>
          </w:p>
        </w:tc>
      </w:tr>
      <w:tr w:rsidR="00D27D11" w:rsidRPr="00695905" w:rsidTr="002600DC">
        <w:trPr>
          <w:cantSplit/>
          <w:trHeight w:val="219"/>
        </w:trPr>
        <w:tc>
          <w:tcPr>
            <w:tcW w:w="283" w:type="pct"/>
          </w:tcPr>
          <w:p w:rsidR="00D27D11" w:rsidRPr="00695905" w:rsidRDefault="00D27D11" w:rsidP="00BC7734">
            <w:pPr>
              <w:autoSpaceDE w:val="0"/>
              <w:autoSpaceDN w:val="0"/>
              <w:adjustRightInd w:val="0"/>
              <w:spacing w:before="100" w:beforeAutospacing="1" w:after="100" w:afterAutospacing="1" w:line="219" w:lineRule="atLeast"/>
              <w:jc w:val="center"/>
              <w:rPr>
                <w:rFonts w:ascii="Times New Roman" w:hAnsi="Times New Roman"/>
                <w:sz w:val="24"/>
                <w:szCs w:val="24"/>
                <w:lang w:eastAsia="ru-RU"/>
              </w:rPr>
            </w:pPr>
            <w:r w:rsidRPr="00695905">
              <w:rPr>
                <w:rFonts w:ascii="Times New Roman" w:eastAsia="SimSun" w:hAnsi="Times New Roman"/>
                <w:sz w:val="24"/>
                <w:szCs w:val="24"/>
                <w:lang w:eastAsia="zh-CN"/>
              </w:rPr>
              <w:t>3</w:t>
            </w:r>
          </w:p>
        </w:tc>
        <w:tc>
          <w:tcPr>
            <w:tcW w:w="1704" w:type="pct"/>
          </w:tcPr>
          <w:p w:rsidR="00D27D11" w:rsidRPr="00695905" w:rsidRDefault="00D27D11" w:rsidP="00BC7734">
            <w:pPr>
              <w:autoSpaceDE w:val="0"/>
              <w:autoSpaceDN w:val="0"/>
              <w:adjustRightInd w:val="0"/>
              <w:spacing w:before="100" w:beforeAutospacing="1" w:after="100" w:afterAutospacing="1" w:line="219" w:lineRule="atLeast"/>
              <w:jc w:val="center"/>
              <w:rPr>
                <w:rFonts w:ascii="Times New Roman" w:hAnsi="Times New Roman"/>
                <w:sz w:val="24"/>
                <w:szCs w:val="24"/>
                <w:lang w:eastAsia="ru-RU"/>
              </w:rPr>
            </w:pPr>
            <w:proofErr w:type="spellStart"/>
            <w:r w:rsidRPr="00695905">
              <w:rPr>
                <w:rFonts w:ascii="Times New Roman" w:eastAsia="SimSun" w:hAnsi="Times New Roman"/>
                <w:sz w:val="24"/>
                <w:szCs w:val="24"/>
                <w:lang w:eastAsia="zh-CN"/>
              </w:rPr>
              <w:t>ФАПы</w:t>
            </w:r>
            <w:proofErr w:type="spellEnd"/>
            <w:r w:rsidRPr="00695905">
              <w:rPr>
                <w:rFonts w:ascii="Times New Roman" w:eastAsia="SimSun" w:hAnsi="Times New Roman"/>
                <w:sz w:val="24"/>
                <w:szCs w:val="24"/>
                <w:lang w:eastAsia="zh-CN"/>
              </w:rPr>
              <w:t xml:space="preserve"> и больницы</w:t>
            </w:r>
          </w:p>
        </w:tc>
        <w:tc>
          <w:tcPr>
            <w:tcW w:w="644" w:type="pct"/>
          </w:tcPr>
          <w:p w:rsidR="00D27D11" w:rsidRPr="00695905" w:rsidRDefault="00D27D11" w:rsidP="00BC7734">
            <w:pPr>
              <w:autoSpaceDE w:val="0"/>
              <w:autoSpaceDN w:val="0"/>
              <w:adjustRightInd w:val="0"/>
              <w:spacing w:before="100" w:beforeAutospacing="1" w:after="100" w:afterAutospacing="1" w:line="219" w:lineRule="atLeast"/>
              <w:jc w:val="center"/>
              <w:rPr>
                <w:rFonts w:ascii="Times New Roman" w:hAnsi="Times New Roman"/>
                <w:sz w:val="24"/>
                <w:szCs w:val="24"/>
                <w:lang w:eastAsia="ru-RU"/>
              </w:rPr>
            </w:pPr>
            <w:r w:rsidRPr="00695905">
              <w:rPr>
                <w:rFonts w:ascii="Times New Roman" w:hAnsi="Times New Roman"/>
                <w:sz w:val="24"/>
                <w:szCs w:val="24"/>
                <w:lang w:eastAsia="ru-RU"/>
              </w:rPr>
              <w:t>2</w:t>
            </w:r>
          </w:p>
        </w:tc>
        <w:tc>
          <w:tcPr>
            <w:tcW w:w="630" w:type="pct"/>
          </w:tcPr>
          <w:p w:rsidR="00D27D11" w:rsidRPr="00695905" w:rsidRDefault="00D27D11" w:rsidP="00BC7734">
            <w:pPr>
              <w:autoSpaceDE w:val="0"/>
              <w:autoSpaceDN w:val="0"/>
              <w:adjustRightInd w:val="0"/>
              <w:spacing w:before="100" w:beforeAutospacing="1" w:after="100" w:afterAutospacing="1" w:line="219" w:lineRule="atLeast"/>
              <w:jc w:val="center"/>
              <w:rPr>
                <w:rFonts w:ascii="Times New Roman" w:hAnsi="Times New Roman"/>
                <w:sz w:val="24"/>
                <w:szCs w:val="24"/>
                <w:lang w:eastAsia="ru-RU"/>
              </w:rPr>
            </w:pPr>
            <w:r w:rsidRPr="00695905">
              <w:rPr>
                <w:rFonts w:ascii="Times New Roman" w:hAnsi="Times New Roman"/>
                <w:sz w:val="24"/>
                <w:szCs w:val="24"/>
                <w:lang w:eastAsia="ru-RU"/>
              </w:rPr>
              <w:t>1</w:t>
            </w:r>
          </w:p>
        </w:tc>
        <w:tc>
          <w:tcPr>
            <w:tcW w:w="458" w:type="pct"/>
          </w:tcPr>
          <w:p w:rsidR="00D27D11" w:rsidRPr="00695905" w:rsidRDefault="00D27D11" w:rsidP="00BC7734">
            <w:pPr>
              <w:autoSpaceDE w:val="0"/>
              <w:autoSpaceDN w:val="0"/>
              <w:adjustRightInd w:val="0"/>
              <w:spacing w:before="100" w:beforeAutospacing="1" w:after="100" w:afterAutospacing="1" w:line="219" w:lineRule="atLeast"/>
              <w:jc w:val="center"/>
              <w:rPr>
                <w:rFonts w:ascii="Times New Roman" w:hAnsi="Times New Roman"/>
                <w:sz w:val="24"/>
                <w:szCs w:val="24"/>
                <w:lang w:eastAsia="ru-RU"/>
              </w:rPr>
            </w:pPr>
            <w:r w:rsidRPr="00695905">
              <w:rPr>
                <w:rFonts w:ascii="Times New Roman" w:hAnsi="Times New Roman"/>
                <w:sz w:val="24"/>
                <w:szCs w:val="24"/>
                <w:lang w:eastAsia="ru-RU"/>
              </w:rPr>
              <w:t>1</w:t>
            </w:r>
          </w:p>
        </w:tc>
        <w:tc>
          <w:tcPr>
            <w:tcW w:w="458" w:type="pct"/>
            <w:tcBorders>
              <w:right w:val="single" w:sz="2" w:space="0" w:color="auto"/>
            </w:tcBorders>
          </w:tcPr>
          <w:p w:rsidR="00D27D11" w:rsidRPr="00695905" w:rsidRDefault="00D27D11" w:rsidP="00BC7734">
            <w:pPr>
              <w:autoSpaceDE w:val="0"/>
              <w:autoSpaceDN w:val="0"/>
              <w:adjustRightInd w:val="0"/>
              <w:spacing w:before="100" w:beforeAutospacing="1" w:after="100" w:afterAutospacing="1" w:line="219" w:lineRule="atLeast"/>
              <w:jc w:val="center"/>
              <w:rPr>
                <w:rFonts w:ascii="Times New Roman" w:hAnsi="Times New Roman"/>
                <w:sz w:val="24"/>
                <w:szCs w:val="24"/>
                <w:lang w:eastAsia="ru-RU"/>
              </w:rPr>
            </w:pPr>
          </w:p>
        </w:tc>
        <w:tc>
          <w:tcPr>
            <w:tcW w:w="417" w:type="pct"/>
            <w:tcBorders>
              <w:left w:val="single" w:sz="2" w:space="0" w:color="auto"/>
              <w:right w:val="single" w:sz="2" w:space="0" w:color="auto"/>
            </w:tcBorders>
          </w:tcPr>
          <w:p w:rsidR="00D27D11" w:rsidRPr="00695905" w:rsidRDefault="00D27D11" w:rsidP="00BC7734">
            <w:pPr>
              <w:autoSpaceDE w:val="0"/>
              <w:autoSpaceDN w:val="0"/>
              <w:adjustRightInd w:val="0"/>
              <w:spacing w:before="100" w:beforeAutospacing="1" w:after="100" w:afterAutospacing="1" w:line="219" w:lineRule="atLeast"/>
              <w:jc w:val="center"/>
              <w:rPr>
                <w:rFonts w:ascii="Times New Roman" w:hAnsi="Times New Roman"/>
                <w:sz w:val="24"/>
                <w:szCs w:val="24"/>
                <w:lang w:eastAsia="ru-RU"/>
              </w:rPr>
            </w:pPr>
          </w:p>
        </w:tc>
        <w:tc>
          <w:tcPr>
            <w:tcW w:w="407" w:type="pct"/>
            <w:tcBorders>
              <w:left w:val="nil"/>
            </w:tcBorders>
          </w:tcPr>
          <w:p w:rsidR="00D27D11" w:rsidRPr="00695905" w:rsidRDefault="00D27D11" w:rsidP="00BC7734">
            <w:pPr>
              <w:autoSpaceDE w:val="0"/>
              <w:autoSpaceDN w:val="0"/>
              <w:adjustRightInd w:val="0"/>
              <w:spacing w:before="100" w:beforeAutospacing="1" w:after="100" w:afterAutospacing="1" w:line="219" w:lineRule="atLeast"/>
              <w:jc w:val="center"/>
              <w:rPr>
                <w:rFonts w:ascii="Times New Roman" w:hAnsi="Times New Roman"/>
                <w:sz w:val="24"/>
                <w:szCs w:val="24"/>
                <w:lang w:eastAsia="ru-RU"/>
              </w:rPr>
            </w:pPr>
            <w:r w:rsidRPr="00695905">
              <w:rPr>
                <w:rFonts w:ascii="Times New Roman" w:hAnsi="Times New Roman"/>
                <w:sz w:val="24"/>
                <w:szCs w:val="24"/>
                <w:lang w:eastAsia="ru-RU"/>
              </w:rPr>
              <w:t>2</w:t>
            </w:r>
          </w:p>
        </w:tc>
      </w:tr>
      <w:tr w:rsidR="00D27D11" w:rsidRPr="00695905" w:rsidTr="002600DC">
        <w:trPr>
          <w:cantSplit/>
          <w:trHeight w:val="219"/>
        </w:trPr>
        <w:tc>
          <w:tcPr>
            <w:tcW w:w="283" w:type="pct"/>
          </w:tcPr>
          <w:p w:rsidR="00D27D11" w:rsidRPr="00695905" w:rsidRDefault="00D27D11" w:rsidP="00BC7734">
            <w:pPr>
              <w:autoSpaceDE w:val="0"/>
              <w:autoSpaceDN w:val="0"/>
              <w:adjustRightInd w:val="0"/>
              <w:spacing w:before="100" w:beforeAutospacing="1" w:after="100" w:afterAutospacing="1" w:line="219" w:lineRule="atLeast"/>
              <w:jc w:val="center"/>
              <w:rPr>
                <w:rFonts w:ascii="Times New Roman" w:hAnsi="Times New Roman"/>
                <w:sz w:val="24"/>
                <w:szCs w:val="24"/>
                <w:lang w:eastAsia="ru-RU"/>
              </w:rPr>
            </w:pPr>
            <w:r w:rsidRPr="00695905">
              <w:rPr>
                <w:rFonts w:ascii="Times New Roman" w:eastAsia="SimSun" w:hAnsi="Times New Roman"/>
                <w:sz w:val="24"/>
                <w:szCs w:val="24"/>
                <w:lang w:eastAsia="zh-CN"/>
              </w:rPr>
              <w:t>4</w:t>
            </w:r>
          </w:p>
        </w:tc>
        <w:tc>
          <w:tcPr>
            <w:tcW w:w="1704" w:type="pct"/>
          </w:tcPr>
          <w:p w:rsidR="00D27D11" w:rsidRPr="00695905" w:rsidRDefault="00D27D11" w:rsidP="00BC7734">
            <w:pPr>
              <w:autoSpaceDE w:val="0"/>
              <w:autoSpaceDN w:val="0"/>
              <w:adjustRightInd w:val="0"/>
              <w:spacing w:before="100" w:beforeAutospacing="1" w:after="100" w:afterAutospacing="1" w:line="219" w:lineRule="atLeast"/>
              <w:jc w:val="center"/>
              <w:rPr>
                <w:rFonts w:ascii="Times New Roman" w:hAnsi="Times New Roman"/>
                <w:sz w:val="24"/>
                <w:szCs w:val="24"/>
                <w:lang w:eastAsia="ru-RU"/>
              </w:rPr>
            </w:pPr>
            <w:r w:rsidRPr="00695905">
              <w:rPr>
                <w:rFonts w:ascii="Times New Roman" w:eastAsia="SimSun" w:hAnsi="Times New Roman"/>
                <w:sz w:val="24"/>
                <w:szCs w:val="24"/>
                <w:lang w:eastAsia="zh-CN"/>
              </w:rPr>
              <w:t>Дома культуры</w:t>
            </w:r>
          </w:p>
        </w:tc>
        <w:tc>
          <w:tcPr>
            <w:tcW w:w="644" w:type="pct"/>
          </w:tcPr>
          <w:p w:rsidR="00D27D11" w:rsidRPr="00695905" w:rsidRDefault="00D27D11" w:rsidP="00BC7734">
            <w:pPr>
              <w:autoSpaceDE w:val="0"/>
              <w:autoSpaceDN w:val="0"/>
              <w:adjustRightInd w:val="0"/>
              <w:spacing w:before="100" w:beforeAutospacing="1" w:after="100" w:afterAutospacing="1" w:line="219" w:lineRule="atLeast"/>
              <w:jc w:val="center"/>
              <w:rPr>
                <w:rFonts w:ascii="Times New Roman" w:hAnsi="Times New Roman"/>
                <w:sz w:val="24"/>
                <w:szCs w:val="24"/>
                <w:lang w:eastAsia="ru-RU"/>
              </w:rPr>
            </w:pPr>
            <w:r w:rsidRPr="00695905">
              <w:rPr>
                <w:rFonts w:ascii="Times New Roman" w:hAnsi="Times New Roman"/>
                <w:sz w:val="24"/>
                <w:szCs w:val="24"/>
                <w:lang w:eastAsia="ru-RU"/>
              </w:rPr>
              <w:t>2</w:t>
            </w:r>
          </w:p>
        </w:tc>
        <w:tc>
          <w:tcPr>
            <w:tcW w:w="630" w:type="pct"/>
          </w:tcPr>
          <w:p w:rsidR="00D27D11" w:rsidRPr="00695905" w:rsidRDefault="00D27D11" w:rsidP="00BC7734">
            <w:pPr>
              <w:autoSpaceDE w:val="0"/>
              <w:autoSpaceDN w:val="0"/>
              <w:adjustRightInd w:val="0"/>
              <w:spacing w:before="100" w:beforeAutospacing="1" w:after="100" w:afterAutospacing="1" w:line="219" w:lineRule="atLeast"/>
              <w:jc w:val="center"/>
              <w:rPr>
                <w:rFonts w:ascii="Times New Roman" w:hAnsi="Times New Roman"/>
                <w:sz w:val="24"/>
                <w:szCs w:val="24"/>
                <w:lang w:eastAsia="ru-RU"/>
              </w:rPr>
            </w:pPr>
          </w:p>
        </w:tc>
        <w:tc>
          <w:tcPr>
            <w:tcW w:w="458" w:type="pct"/>
          </w:tcPr>
          <w:p w:rsidR="00D27D11" w:rsidRPr="00695905" w:rsidRDefault="00D27D11" w:rsidP="00BC7734">
            <w:pPr>
              <w:autoSpaceDE w:val="0"/>
              <w:autoSpaceDN w:val="0"/>
              <w:adjustRightInd w:val="0"/>
              <w:spacing w:before="100" w:beforeAutospacing="1" w:after="100" w:afterAutospacing="1" w:line="219" w:lineRule="atLeast"/>
              <w:jc w:val="center"/>
              <w:rPr>
                <w:rFonts w:ascii="Times New Roman" w:hAnsi="Times New Roman"/>
                <w:sz w:val="24"/>
                <w:szCs w:val="24"/>
                <w:lang w:eastAsia="ru-RU"/>
              </w:rPr>
            </w:pPr>
            <w:r w:rsidRPr="00695905">
              <w:rPr>
                <w:rFonts w:ascii="Times New Roman" w:hAnsi="Times New Roman"/>
                <w:sz w:val="24"/>
                <w:szCs w:val="24"/>
                <w:lang w:eastAsia="ru-RU"/>
              </w:rPr>
              <w:t>2</w:t>
            </w:r>
          </w:p>
        </w:tc>
        <w:tc>
          <w:tcPr>
            <w:tcW w:w="458" w:type="pct"/>
            <w:tcBorders>
              <w:right w:val="single" w:sz="2" w:space="0" w:color="auto"/>
            </w:tcBorders>
          </w:tcPr>
          <w:p w:rsidR="00D27D11" w:rsidRPr="00695905" w:rsidRDefault="00D27D11" w:rsidP="00BC7734">
            <w:pPr>
              <w:autoSpaceDE w:val="0"/>
              <w:autoSpaceDN w:val="0"/>
              <w:adjustRightInd w:val="0"/>
              <w:spacing w:before="100" w:beforeAutospacing="1" w:after="100" w:afterAutospacing="1" w:line="219" w:lineRule="atLeast"/>
              <w:jc w:val="center"/>
              <w:rPr>
                <w:rFonts w:ascii="Times New Roman" w:hAnsi="Times New Roman"/>
                <w:sz w:val="24"/>
                <w:szCs w:val="24"/>
                <w:lang w:eastAsia="ru-RU"/>
              </w:rPr>
            </w:pPr>
          </w:p>
        </w:tc>
        <w:tc>
          <w:tcPr>
            <w:tcW w:w="417" w:type="pct"/>
            <w:tcBorders>
              <w:left w:val="single" w:sz="2" w:space="0" w:color="auto"/>
              <w:right w:val="single" w:sz="2" w:space="0" w:color="auto"/>
            </w:tcBorders>
          </w:tcPr>
          <w:p w:rsidR="00D27D11" w:rsidRPr="00695905" w:rsidRDefault="00D27D11" w:rsidP="00BC7734">
            <w:pPr>
              <w:autoSpaceDE w:val="0"/>
              <w:autoSpaceDN w:val="0"/>
              <w:adjustRightInd w:val="0"/>
              <w:spacing w:before="100" w:beforeAutospacing="1" w:after="100" w:afterAutospacing="1" w:line="219" w:lineRule="atLeast"/>
              <w:jc w:val="center"/>
              <w:rPr>
                <w:rFonts w:ascii="Times New Roman" w:hAnsi="Times New Roman"/>
                <w:sz w:val="24"/>
                <w:szCs w:val="24"/>
                <w:lang w:eastAsia="ru-RU"/>
              </w:rPr>
            </w:pPr>
          </w:p>
        </w:tc>
        <w:tc>
          <w:tcPr>
            <w:tcW w:w="407" w:type="pct"/>
            <w:tcBorders>
              <w:left w:val="nil"/>
            </w:tcBorders>
          </w:tcPr>
          <w:p w:rsidR="00D27D11" w:rsidRPr="00695905" w:rsidRDefault="00D27D11" w:rsidP="00BC7734">
            <w:pPr>
              <w:autoSpaceDE w:val="0"/>
              <w:autoSpaceDN w:val="0"/>
              <w:adjustRightInd w:val="0"/>
              <w:spacing w:before="100" w:beforeAutospacing="1" w:after="100" w:afterAutospacing="1" w:line="219" w:lineRule="atLeast"/>
              <w:jc w:val="center"/>
              <w:rPr>
                <w:rFonts w:ascii="Times New Roman" w:hAnsi="Times New Roman"/>
                <w:sz w:val="24"/>
                <w:szCs w:val="24"/>
                <w:lang w:eastAsia="ru-RU"/>
              </w:rPr>
            </w:pPr>
            <w:r w:rsidRPr="00695905">
              <w:rPr>
                <w:rFonts w:ascii="Times New Roman" w:hAnsi="Times New Roman"/>
                <w:sz w:val="24"/>
                <w:szCs w:val="24"/>
                <w:lang w:eastAsia="ru-RU"/>
              </w:rPr>
              <w:t>2</w:t>
            </w:r>
          </w:p>
        </w:tc>
      </w:tr>
      <w:tr w:rsidR="00D27D11" w:rsidRPr="00695905" w:rsidTr="002600DC">
        <w:trPr>
          <w:cantSplit/>
          <w:trHeight w:val="219"/>
        </w:trPr>
        <w:tc>
          <w:tcPr>
            <w:tcW w:w="283" w:type="pct"/>
          </w:tcPr>
          <w:p w:rsidR="00D27D11" w:rsidRPr="00695905" w:rsidRDefault="00D27D11" w:rsidP="00BC7734">
            <w:pPr>
              <w:autoSpaceDE w:val="0"/>
              <w:autoSpaceDN w:val="0"/>
              <w:adjustRightInd w:val="0"/>
              <w:spacing w:before="100" w:beforeAutospacing="1" w:after="100" w:afterAutospacing="1" w:line="219" w:lineRule="atLeast"/>
              <w:jc w:val="center"/>
              <w:rPr>
                <w:rFonts w:ascii="Times New Roman" w:hAnsi="Times New Roman"/>
                <w:sz w:val="24"/>
                <w:szCs w:val="24"/>
                <w:lang w:eastAsia="ru-RU"/>
              </w:rPr>
            </w:pPr>
            <w:r w:rsidRPr="00695905">
              <w:rPr>
                <w:rFonts w:ascii="Times New Roman" w:eastAsia="SimSun" w:hAnsi="Times New Roman"/>
                <w:sz w:val="24"/>
                <w:szCs w:val="24"/>
                <w:lang w:eastAsia="zh-CN"/>
              </w:rPr>
              <w:t>5</w:t>
            </w:r>
          </w:p>
        </w:tc>
        <w:tc>
          <w:tcPr>
            <w:tcW w:w="1704" w:type="pct"/>
          </w:tcPr>
          <w:p w:rsidR="00D27D11" w:rsidRPr="00695905" w:rsidRDefault="00D27D11" w:rsidP="00BC7734">
            <w:pPr>
              <w:autoSpaceDE w:val="0"/>
              <w:autoSpaceDN w:val="0"/>
              <w:adjustRightInd w:val="0"/>
              <w:spacing w:before="100" w:beforeAutospacing="1" w:after="100" w:afterAutospacing="1" w:line="219" w:lineRule="atLeast"/>
              <w:jc w:val="center"/>
              <w:rPr>
                <w:rFonts w:ascii="Times New Roman" w:hAnsi="Times New Roman"/>
                <w:sz w:val="24"/>
                <w:szCs w:val="24"/>
                <w:lang w:eastAsia="ru-RU"/>
              </w:rPr>
            </w:pPr>
          </w:p>
        </w:tc>
        <w:tc>
          <w:tcPr>
            <w:tcW w:w="644" w:type="pct"/>
          </w:tcPr>
          <w:p w:rsidR="00D27D11" w:rsidRPr="00695905" w:rsidRDefault="00D27D11" w:rsidP="00BC7734">
            <w:pPr>
              <w:autoSpaceDE w:val="0"/>
              <w:autoSpaceDN w:val="0"/>
              <w:adjustRightInd w:val="0"/>
              <w:spacing w:before="100" w:beforeAutospacing="1" w:after="100" w:afterAutospacing="1" w:line="219" w:lineRule="atLeast"/>
              <w:jc w:val="center"/>
              <w:rPr>
                <w:rFonts w:ascii="Times New Roman" w:hAnsi="Times New Roman"/>
                <w:sz w:val="24"/>
                <w:szCs w:val="24"/>
                <w:lang w:eastAsia="ru-RU"/>
              </w:rPr>
            </w:pPr>
          </w:p>
        </w:tc>
        <w:tc>
          <w:tcPr>
            <w:tcW w:w="630" w:type="pct"/>
          </w:tcPr>
          <w:p w:rsidR="00D27D11" w:rsidRPr="00695905" w:rsidRDefault="00D27D11" w:rsidP="00BC7734">
            <w:pPr>
              <w:autoSpaceDE w:val="0"/>
              <w:autoSpaceDN w:val="0"/>
              <w:adjustRightInd w:val="0"/>
              <w:spacing w:before="100" w:beforeAutospacing="1" w:after="100" w:afterAutospacing="1" w:line="219" w:lineRule="atLeast"/>
              <w:jc w:val="center"/>
              <w:rPr>
                <w:rFonts w:ascii="Times New Roman" w:hAnsi="Times New Roman"/>
                <w:sz w:val="24"/>
                <w:szCs w:val="24"/>
                <w:lang w:eastAsia="ru-RU"/>
              </w:rPr>
            </w:pPr>
          </w:p>
        </w:tc>
        <w:tc>
          <w:tcPr>
            <w:tcW w:w="458" w:type="pct"/>
          </w:tcPr>
          <w:p w:rsidR="00D27D11" w:rsidRPr="00695905" w:rsidRDefault="00D27D11" w:rsidP="00BC7734">
            <w:pPr>
              <w:autoSpaceDE w:val="0"/>
              <w:autoSpaceDN w:val="0"/>
              <w:adjustRightInd w:val="0"/>
              <w:spacing w:before="100" w:beforeAutospacing="1" w:after="100" w:afterAutospacing="1" w:line="219" w:lineRule="atLeast"/>
              <w:jc w:val="center"/>
              <w:rPr>
                <w:rFonts w:ascii="Times New Roman" w:hAnsi="Times New Roman"/>
                <w:sz w:val="24"/>
                <w:szCs w:val="24"/>
                <w:lang w:eastAsia="ru-RU"/>
              </w:rPr>
            </w:pPr>
          </w:p>
        </w:tc>
        <w:tc>
          <w:tcPr>
            <w:tcW w:w="458" w:type="pct"/>
            <w:tcBorders>
              <w:right w:val="single" w:sz="2" w:space="0" w:color="auto"/>
            </w:tcBorders>
          </w:tcPr>
          <w:p w:rsidR="00D27D11" w:rsidRPr="00695905" w:rsidRDefault="00D27D11" w:rsidP="00BC7734">
            <w:pPr>
              <w:autoSpaceDE w:val="0"/>
              <w:autoSpaceDN w:val="0"/>
              <w:adjustRightInd w:val="0"/>
              <w:spacing w:before="100" w:beforeAutospacing="1" w:after="100" w:afterAutospacing="1" w:line="219" w:lineRule="atLeast"/>
              <w:jc w:val="center"/>
              <w:rPr>
                <w:rFonts w:ascii="Times New Roman" w:hAnsi="Times New Roman"/>
                <w:sz w:val="24"/>
                <w:szCs w:val="24"/>
                <w:lang w:eastAsia="ru-RU"/>
              </w:rPr>
            </w:pPr>
          </w:p>
        </w:tc>
        <w:tc>
          <w:tcPr>
            <w:tcW w:w="417" w:type="pct"/>
            <w:tcBorders>
              <w:left w:val="single" w:sz="2" w:space="0" w:color="auto"/>
              <w:right w:val="single" w:sz="2" w:space="0" w:color="auto"/>
            </w:tcBorders>
          </w:tcPr>
          <w:p w:rsidR="00D27D11" w:rsidRPr="00695905" w:rsidRDefault="00D27D11" w:rsidP="00BC7734">
            <w:pPr>
              <w:autoSpaceDE w:val="0"/>
              <w:autoSpaceDN w:val="0"/>
              <w:adjustRightInd w:val="0"/>
              <w:spacing w:before="100" w:beforeAutospacing="1" w:after="100" w:afterAutospacing="1" w:line="219" w:lineRule="atLeast"/>
              <w:jc w:val="center"/>
              <w:rPr>
                <w:rFonts w:ascii="Times New Roman" w:hAnsi="Times New Roman"/>
                <w:sz w:val="24"/>
                <w:szCs w:val="24"/>
                <w:lang w:eastAsia="ru-RU"/>
              </w:rPr>
            </w:pPr>
          </w:p>
        </w:tc>
        <w:tc>
          <w:tcPr>
            <w:tcW w:w="407" w:type="pct"/>
            <w:tcBorders>
              <w:left w:val="nil"/>
            </w:tcBorders>
          </w:tcPr>
          <w:p w:rsidR="00D27D11" w:rsidRPr="00695905" w:rsidRDefault="00D27D11" w:rsidP="00BC7734">
            <w:pPr>
              <w:autoSpaceDE w:val="0"/>
              <w:autoSpaceDN w:val="0"/>
              <w:adjustRightInd w:val="0"/>
              <w:spacing w:before="100" w:beforeAutospacing="1" w:after="100" w:afterAutospacing="1" w:line="219" w:lineRule="atLeast"/>
              <w:jc w:val="center"/>
              <w:rPr>
                <w:rFonts w:ascii="Times New Roman" w:hAnsi="Times New Roman"/>
                <w:sz w:val="24"/>
                <w:szCs w:val="24"/>
                <w:lang w:eastAsia="ru-RU"/>
              </w:rPr>
            </w:pPr>
          </w:p>
        </w:tc>
      </w:tr>
      <w:tr w:rsidR="00D27D11" w:rsidRPr="00695905" w:rsidTr="002600DC">
        <w:trPr>
          <w:cantSplit/>
          <w:trHeight w:val="219"/>
        </w:trPr>
        <w:tc>
          <w:tcPr>
            <w:tcW w:w="283" w:type="pct"/>
          </w:tcPr>
          <w:p w:rsidR="00D27D11" w:rsidRPr="00695905" w:rsidRDefault="00D27D11" w:rsidP="00BC7734">
            <w:pPr>
              <w:autoSpaceDE w:val="0"/>
              <w:autoSpaceDN w:val="0"/>
              <w:adjustRightInd w:val="0"/>
              <w:spacing w:before="100" w:beforeAutospacing="1" w:after="100" w:afterAutospacing="1" w:line="219" w:lineRule="atLeast"/>
              <w:jc w:val="center"/>
              <w:rPr>
                <w:rFonts w:ascii="Times New Roman" w:hAnsi="Times New Roman"/>
                <w:sz w:val="24"/>
                <w:szCs w:val="24"/>
                <w:lang w:eastAsia="ru-RU"/>
              </w:rPr>
            </w:pPr>
            <w:r w:rsidRPr="00695905">
              <w:rPr>
                <w:rFonts w:ascii="Times New Roman" w:eastAsia="SimSun" w:hAnsi="Times New Roman"/>
                <w:sz w:val="24"/>
                <w:szCs w:val="24"/>
                <w:lang w:eastAsia="zh-CN"/>
              </w:rPr>
              <w:t>6</w:t>
            </w:r>
          </w:p>
        </w:tc>
        <w:tc>
          <w:tcPr>
            <w:tcW w:w="1704" w:type="pct"/>
          </w:tcPr>
          <w:p w:rsidR="00D27D11" w:rsidRPr="00695905" w:rsidRDefault="00D27D11" w:rsidP="00BC7734">
            <w:pPr>
              <w:autoSpaceDE w:val="0"/>
              <w:autoSpaceDN w:val="0"/>
              <w:adjustRightInd w:val="0"/>
              <w:spacing w:before="100" w:beforeAutospacing="1" w:after="100" w:afterAutospacing="1" w:line="219" w:lineRule="atLeast"/>
              <w:jc w:val="center"/>
              <w:rPr>
                <w:rFonts w:ascii="Times New Roman" w:hAnsi="Times New Roman"/>
                <w:sz w:val="24"/>
                <w:szCs w:val="24"/>
                <w:lang w:eastAsia="ru-RU"/>
              </w:rPr>
            </w:pPr>
            <w:r w:rsidRPr="00695905">
              <w:rPr>
                <w:rFonts w:ascii="Times New Roman" w:eastAsia="SimSun" w:hAnsi="Times New Roman"/>
                <w:sz w:val="24"/>
                <w:szCs w:val="24"/>
                <w:lang w:eastAsia="zh-CN"/>
              </w:rPr>
              <w:t>Итого</w:t>
            </w:r>
          </w:p>
        </w:tc>
        <w:tc>
          <w:tcPr>
            <w:tcW w:w="644" w:type="pct"/>
          </w:tcPr>
          <w:p w:rsidR="00D27D11" w:rsidRPr="00695905" w:rsidRDefault="00D27D11" w:rsidP="00BC7734">
            <w:pPr>
              <w:autoSpaceDE w:val="0"/>
              <w:autoSpaceDN w:val="0"/>
              <w:adjustRightInd w:val="0"/>
              <w:spacing w:before="100" w:beforeAutospacing="1" w:after="100" w:afterAutospacing="1" w:line="219" w:lineRule="atLeast"/>
              <w:jc w:val="center"/>
              <w:rPr>
                <w:rFonts w:ascii="Times New Roman" w:hAnsi="Times New Roman"/>
                <w:sz w:val="24"/>
                <w:szCs w:val="24"/>
                <w:lang w:eastAsia="ru-RU"/>
              </w:rPr>
            </w:pPr>
            <w:r w:rsidRPr="00695905">
              <w:rPr>
                <w:rFonts w:ascii="Times New Roman" w:hAnsi="Times New Roman"/>
                <w:sz w:val="24"/>
                <w:szCs w:val="24"/>
                <w:lang w:eastAsia="ru-RU"/>
              </w:rPr>
              <w:t>7</w:t>
            </w:r>
          </w:p>
        </w:tc>
        <w:tc>
          <w:tcPr>
            <w:tcW w:w="630" w:type="pct"/>
          </w:tcPr>
          <w:p w:rsidR="00D27D11" w:rsidRPr="00695905" w:rsidRDefault="00D27D11" w:rsidP="00BC7734">
            <w:pPr>
              <w:autoSpaceDE w:val="0"/>
              <w:autoSpaceDN w:val="0"/>
              <w:adjustRightInd w:val="0"/>
              <w:spacing w:before="100" w:beforeAutospacing="1" w:after="100" w:afterAutospacing="1" w:line="219" w:lineRule="atLeast"/>
              <w:jc w:val="center"/>
              <w:rPr>
                <w:rFonts w:ascii="Times New Roman" w:hAnsi="Times New Roman"/>
                <w:sz w:val="24"/>
                <w:szCs w:val="24"/>
                <w:lang w:eastAsia="ru-RU"/>
              </w:rPr>
            </w:pPr>
            <w:r w:rsidRPr="00695905">
              <w:rPr>
                <w:rFonts w:ascii="Times New Roman" w:hAnsi="Times New Roman"/>
                <w:sz w:val="24"/>
                <w:szCs w:val="24"/>
                <w:lang w:eastAsia="ru-RU"/>
              </w:rPr>
              <w:t>1</w:t>
            </w:r>
          </w:p>
        </w:tc>
        <w:tc>
          <w:tcPr>
            <w:tcW w:w="458" w:type="pct"/>
          </w:tcPr>
          <w:p w:rsidR="00D27D11" w:rsidRPr="00695905" w:rsidRDefault="00D27D11" w:rsidP="00BC7734">
            <w:pPr>
              <w:autoSpaceDE w:val="0"/>
              <w:autoSpaceDN w:val="0"/>
              <w:adjustRightInd w:val="0"/>
              <w:spacing w:before="100" w:beforeAutospacing="1" w:after="100" w:afterAutospacing="1" w:line="219" w:lineRule="atLeast"/>
              <w:jc w:val="center"/>
              <w:rPr>
                <w:rFonts w:ascii="Times New Roman" w:hAnsi="Times New Roman"/>
                <w:sz w:val="24"/>
                <w:szCs w:val="24"/>
                <w:lang w:eastAsia="ru-RU"/>
              </w:rPr>
            </w:pPr>
            <w:r w:rsidRPr="00695905">
              <w:rPr>
                <w:rFonts w:ascii="Times New Roman" w:hAnsi="Times New Roman"/>
                <w:sz w:val="24"/>
                <w:szCs w:val="24"/>
                <w:lang w:eastAsia="ru-RU"/>
              </w:rPr>
              <w:t>6</w:t>
            </w:r>
          </w:p>
        </w:tc>
        <w:tc>
          <w:tcPr>
            <w:tcW w:w="458" w:type="pct"/>
            <w:tcBorders>
              <w:right w:val="single" w:sz="2" w:space="0" w:color="auto"/>
            </w:tcBorders>
          </w:tcPr>
          <w:p w:rsidR="00D27D11" w:rsidRPr="00695905" w:rsidRDefault="00D27D11" w:rsidP="00BC7734">
            <w:pPr>
              <w:autoSpaceDE w:val="0"/>
              <w:autoSpaceDN w:val="0"/>
              <w:adjustRightInd w:val="0"/>
              <w:spacing w:before="100" w:beforeAutospacing="1" w:after="100" w:afterAutospacing="1" w:line="219" w:lineRule="atLeast"/>
              <w:jc w:val="center"/>
              <w:rPr>
                <w:rFonts w:ascii="Times New Roman" w:hAnsi="Times New Roman"/>
                <w:sz w:val="24"/>
                <w:szCs w:val="24"/>
                <w:lang w:eastAsia="ru-RU"/>
              </w:rPr>
            </w:pPr>
          </w:p>
        </w:tc>
        <w:tc>
          <w:tcPr>
            <w:tcW w:w="417" w:type="pct"/>
            <w:tcBorders>
              <w:left w:val="single" w:sz="2" w:space="0" w:color="auto"/>
              <w:right w:val="single" w:sz="2" w:space="0" w:color="auto"/>
            </w:tcBorders>
          </w:tcPr>
          <w:p w:rsidR="00D27D11" w:rsidRPr="00695905" w:rsidRDefault="00D27D11" w:rsidP="00BC7734">
            <w:pPr>
              <w:autoSpaceDE w:val="0"/>
              <w:autoSpaceDN w:val="0"/>
              <w:adjustRightInd w:val="0"/>
              <w:spacing w:before="100" w:beforeAutospacing="1" w:after="100" w:afterAutospacing="1" w:line="219" w:lineRule="atLeast"/>
              <w:jc w:val="center"/>
              <w:rPr>
                <w:rFonts w:ascii="Times New Roman" w:hAnsi="Times New Roman"/>
                <w:sz w:val="24"/>
                <w:szCs w:val="24"/>
                <w:lang w:eastAsia="ru-RU"/>
              </w:rPr>
            </w:pPr>
            <w:r w:rsidRPr="00695905">
              <w:rPr>
                <w:rFonts w:ascii="Times New Roman" w:hAnsi="Times New Roman"/>
                <w:sz w:val="24"/>
                <w:szCs w:val="24"/>
                <w:lang w:eastAsia="ru-RU"/>
              </w:rPr>
              <w:t>1</w:t>
            </w:r>
          </w:p>
        </w:tc>
        <w:tc>
          <w:tcPr>
            <w:tcW w:w="407" w:type="pct"/>
            <w:tcBorders>
              <w:left w:val="single" w:sz="2" w:space="0" w:color="auto"/>
            </w:tcBorders>
          </w:tcPr>
          <w:p w:rsidR="00D27D11" w:rsidRPr="00695905" w:rsidRDefault="00D27D11" w:rsidP="00BC7734">
            <w:pPr>
              <w:autoSpaceDE w:val="0"/>
              <w:autoSpaceDN w:val="0"/>
              <w:adjustRightInd w:val="0"/>
              <w:spacing w:before="100" w:beforeAutospacing="1" w:after="100" w:afterAutospacing="1" w:line="219" w:lineRule="atLeast"/>
              <w:jc w:val="center"/>
              <w:rPr>
                <w:rFonts w:ascii="Times New Roman" w:hAnsi="Times New Roman"/>
                <w:sz w:val="24"/>
                <w:szCs w:val="24"/>
                <w:lang w:eastAsia="ru-RU"/>
              </w:rPr>
            </w:pPr>
            <w:r w:rsidRPr="00695905">
              <w:rPr>
                <w:rFonts w:ascii="Times New Roman" w:hAnsi="Times New Roman"/>
                <w:sz w:val="24"/>
                <w:szCs w:val="24"/>
                <w:lang w:eastAsia="ru-RU"/>
              </w:rPr>
              <w:t>6</w:t>
            </w:r>
          </w:p>
        </w:tc>
      </w:tr>
    </w:tbl>
    <w:p w:rsidR="00D27D11" w:rsidRPr="00695905" w:rsidRDefault="00D27D11" w:rsidP="00CA3EEB">
      <w:pPr>
        <w:autoSpaceDE w:val="0"/>
        <w:autoSpaceDN w:val="0"/>
        <w:adjustRightInd w:val="0"/>
        <w:spacing w:before="100" w:beforeAutospacing="1" w:after="100" w:afterAutospacing="1" w:line="240" w:lineRule="auto"/>
        <w:rPr>
          <w:rFonts w:ascii="Times New Roman" w:hAnsi="Times New Roman"/>
          <w:sz w:val="24"/>
          <w:szCs w:val="24"/>
          <w:lang w:eastAsia="ru-RU"/>
        </w:rPr>
      </w:pPr>
    </w:p>
    <w:p w:rsidR="00D27D11" w:rsidRPr="00695905" w:rsidRDefault="00D27D11" w:rsidP="00CA3EEB">
      <w:pPr>
        <w:autoSpaceDE w:val="0"/>
        <w:autoSpaceDN w:val="0"/>
        <w:adjustRightInd w:val="0"/>
        <w:spacing w:before="100" w:beforeAutospacing="1" w:after="100" w:afterAutospacing="1" w:line="240" w:lineRule="auto"/>
        <w:jc w:val="right"/>
        <w:rPr>
          <w:rFonts w:ascii="Times New Roman" w:hAnsi="Times New Roman"/>
          <w:sz w:val="24"/>
          <w:szCs w:val="24"/>
          <w:lang w:eastAsia="ru-RU"/>
        </w:rPr>
      </w:pPr>
      <w:r w:rsidRPr="00695905">
        <w:rPr>
          <w:rFonts w:ascii="Times New Roman" w:eastAsia="SimSun" w:hAnsi="Times New Roman"/>
          <w:b/>
          <w:sz w:val="24"/>
          <w:szCs w:val="24"/>
          <w:lang w:eastAsia="zh-CN"/>
        </w:rPr>
        <w:t>Таблица 4</w:t>
      </w:r>
    </w:p>
    <w:p w:rsidR="00D27D11" w:rsidRPr="00695905" w:rsidRDefault="00D27D11" w:rsidP="00CA3EEB">
      <w:pPr>
        <w:autoSpaceDE w:val="0"/>
        <w:autoSpaceDN w:val="0"/>
        <w:adjustRightInd w:val="0"/>
        <w:spacing w:after="0" w:line="240" w:lineRule="auto"/>
        <w:jc w:val="center"/>
        <w:rPr>
          <w:rFonts w:ascii="Times New Roman" w:hAnsi="Times New Roman"/>
          <w:sz w:val="24"/>
          <w:szCs w:val="24"/>
          <w:lang w:eastAsia="ru-RU"/>
        </w:rPr>
      </w:pPr>
      <w:r w:rsidRPr="00695905">
        <w:rPr>
          <w:rFonts w:ascii="Times New Roman" w:eastAsia="SimSun" w:hAnsi="Times New Roman"/>
          <w:b/>
          <w:sz w:val="24"/>
          <w:szCs w:val="24"/>
          <w:lang w:eastAsia="zh-CN"/>
        </w:rPr>
        <w:t xml:space="preserve"> Характеристика наличия и состояния объектов социальной сферы </w:t>
      </w:r>
    </w:p>
    <w:p w:rsidR="00D27D11" w:rsidRPr="00695905" w:rsidRDefault="00D27D11" w:rsidP="00CA3EEB">
      <w:pPr>
        <w:autoSpaceDE w:val="0"/>
        <w:autoSpaceDN w:val="0"/>
        <w:adjustRightInd w:val="0"/>
        <w:spacing w:after="0" w:line="240" w:lineRule="auto"/>
        <w:jc w:val="center"/>
        <w:rPr>
          <w:rFonts w:ascii="Times New Roman" w:eastAsia="SimSun" w:hAnsi="Times New Roman"/>
          <w:b/>
          <w:sz w:val="24"/>
          <w:szCs w:val="24"/>
          <w:lang w:eastAsia="zh-CN"/>
        </w:rPr>
      </w:pPr>
      <w:r w:rsidRPr="00695905">
        <w:rPr>
          <w:rFonts w:ascii="Times New Roman" w:eastAsia="SimSun" w:hAnsi="Times New Roman"/>
          <w:b/>
          <w:sz w:val="24"/>
          <w:szCs w:val="24"/>
          <w:lang w:eastAsia="zh-CN"/>
        </w:rPr>
        <w:t>сельского посел</w:t>
      </w:r>
      <w:r w:rsidR="00E3402D">
        <w:rPr>
          <w:rFonts w:ascii="Times New Roman" w:eastAsia="SimSun" w:hAnsi="Times New Roman"/>
          <w:b/>
          <w:sz w:val="24"/>
          <w:szCs w:val="24"/>
          <w:lang w:eastAsia="zh-CN"/>
        </w:rPr>
        <w:t>ения  по состоянию на 01.01.2018</w:t>
      </w:r>
      <w:r w:rsidRPr="00695905">
        <w:rPr>
          <w:rFonts w:ascii="Times New Roman" w:eastAsia="SimSun" w:hAnsi="Times New Roman"/>
          <w:b/>
          <w:sz w:val="24"/>
          <w:szCs w:val="24"/>
          <w:lang w:eastAsia="zh-CN"/>
        </w:rPr>
        <w:t xml:space="preserve"> г.</w:t>
      </w:r>
    </w:p>
    <w:p w:rsidR="00D27D11" w:rsidRPr="00695905" w:rsidRDefault="00D27D11" w:rsidP="00CA3EEB">
      <w:pPr>
        <w:autoSpaceDE w:val="0"/>
        <w:autoSpaceDN w:val="0"/>
        <w:adjustRightInd w:val="0"/>
        <w:spacing w:after="0" w:line="240" w:lineRule="auto"/>
        <w:jc w:val="center"/>
        <w:rPr>
          <w:rFonts w:ascii="Times New Roman" w:hAnsi="Times New Roman"/>
          <w:sz w:val="24"/>
          <w:szCs w:val="24"/>
          <w:lang w:eastAsia="ru-RU"/>
        </w:rPr>
      </w:pPr>
    </w:p>
    <w:tbl>
      <w:tblPr>
        <w:tblW w:w="112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852"/>
        <w:gridCol w:w="425"/>
        <w:gridCol w:w="567"/>
        <w:gridCol w:w="567"/>
        <w:gridCol w:w="567"/>
        <w:gridCol w:w="567"/>
        <w:gridCol w:w="567"/>
        <w:gridCol w:w="425"/>
        <w:gridCol w:w="567"/>
        <w:gridCol w:w="425"/>
        <w:gridCol w:w="567"/>
        <w:gridCol w:w="567"/>
        <w:gridCol w:w="426"/>
        <w:gridCol w:w="708"/>
        <w:gridCol w:w="567"/>
        <w:gridCol w:w="567"/>
        <w:gridCol w:w="426"/>
        <w:gridCol w:w="567"/>
        <w:gridCol w:w="425"/>
        <w:gridCol w:w="519"/>
      </w:tblGrid>
      <w:tr w:rsidR="00D27D11" w:rsidRPr="00695905" w:rsidTr="00BC7734">
        <w:trPr>
          <w:cantSplit/>
          <w:trHeight w:val="1563"/>
        </w:trPr>
        <w:tc>
          <w:tcPr>
            <w:tcW w:w="425" w:type="dxa"/>
            <w:vMerge w:val="restart"/>
          </w:tcPr>
          <w:p w:rsidR="00D27D11" w:rsidRPr="00695905" w:rsidRDefault="00D27D11" w:rsidP="00BC7734">
            <w:pPr>
              <w:widowControl w:val="0"/>
              <w:spacing w:after="0" w:line="240" w:lineRule="auto"/>
              <w:ind w:left="-108" w:right="-108" w:firstLine="108"/>
              <w:jc w:val="center"/>
              <w:rPr>
                <w:rFonts w:ascii="Times New Roman" w:hAnsi="Times New Roman"/>
                <w:bCs/>
                <w:sz w:val="24"/>
                <w:szCs w:val="24"/>
                <w:lang w:eastAsia="ru-RU"/>
              </w:rPr>
            </w:pPr>
            <w:proofErr w:type="gramStart"/>
            <w:r w:rsidRPr="00695905">
              <w:rPr>
                <w:rFonts w:ascii="Times New Roman" w:hAnsi="Times New Roman"/>
                <w:bCs/>
                <w:sz w:val="20"/>
                <w:szCs w:val="24"/>
                <w:lang w:eastAsia="ru-RU"/>
              </w:rPr>
              <w:t>п</w:t>
            </w:r>
            <w:proofErr w:type="gramEnd"/>
            <w:r w:rsidRPr="00695905">
              <w:rPr>
                <w:rFonts w:ascii="Times New Roman" w:hAnsi="Times New Roman"/>
                <w:bCs/>
                <w:sz w:val="20"/>
                <w:szCs w:val="24"/>
                <w:lang w:eastAsia="ru-RU"/>
              </w:rPr>
              <w:t>/п</w:t>
            </w:r>
          </w:p>
          <w:p w:rsidR="00D27D11" w:rsidRPr="00695905" w:rsidRDefault="00D27D11" w:rsidP="00BC7734">
            <w:pPr>
              <w:widowControl w:val="0"/>
              <w:spacing w:after="0" w:line="240" w:lineRule="auto"/>
              <w:ind w:left="-108" w:right="-108" w:firstLine="108"/>
              <w:jc w:val="center"/>
              <w:rPr>
                <w:rFonts w:ascii="Times New Roman" w:hAnsi="Times New Roman"/>
                <w:bCs/>
                <w:sz w:val="24"/>
                <w:szCs w:val="24"/>
                <w:lang w:eastAsia="ru-RU"/>
              </w:rPr>
            </w:pPr>
            <w:r w:rsidRPr="00695905">
              <w:rPr>
                <w:rFonts w:ascii="Times New Roman" w:hAnsi="Times New Roman"/>
                <w:bCs/>
                <w:sz w:val="20"/>
                <w:szCs w:val="24"/>
                <w:lang w:eastAsia="ru-RU"/>
              </w:rPr>
              <w:t> </w:t>
            </w:r>
          </w:p>
          <w:p w:rsidR="00D27D11" w:rsidRPr="00695905" w:rsidRDefault="00D27D11" w:rsidP="00BC7734">
            <w:pPr>
              <w:widowControl w:val="0"/>
              <w:spacing w:after="0" w:line="240" w:lineRule="auto"/>
              <w:ind w:left="-108" w:right="-108" w:firstLine="108"/>
              <w:jc w:val="center"/>
              <w:rPr>
                <w:rFonts w:ascii="Times New Roman" w:hAnsi="Times New Roman"/>
                <w:bCs/>
                <w:sz w:val="24"/>
                <w:szCs w:val="24"/>
                <w:lang w:eastAsia="ru-RU"/>
              </w:rPr>
            </w:pPr>
            <w:r w:rsidRPr="00695905">
              <w:rPr>
                <w:rFonts w:ascii="Times New Roman" w:hAnsi="Times New Roman"/>
                <w:bCs/>
                <w:sz w:val="20"/>
                <w:szCs w:val="24"/>
                <w:lang w:eastAsia="ru-RU"/>
              </w:rPr>
              <w:t> </w:t>
            </w:r>
          </w:p>
          <w:p w:rsidR="00D27D11" w:rsidRPr="00695905" w:rsidRDefault="00D27D11" w:rsidP="00BC7734">
            <w:pPr>
              <w:widowControl w:val="0"/>
              <w:spacing w:after="0" w:line="240" w:lineRule="auto"/>
              <w:ind w:left="-108" w:right="-108" w:firstLine="108"/>
              <w:jc w:val="center"/>
              <w:rPr>
                <w:rFonts w:ascii="Times New Roman" w:hAnsi="Times New Roman"/>
                <w:bCs/>
                <w:sz w:val="24"/>
                <w:szCs w:val="24"/>
                <w:lang w:eastAsia="ru-RU"/>
              </w:rPr>
            </w:pPr>
            <w:r w:rsidRPr="00695905">
              <w:rPr>
                <w:rFonts w:ascii="Times New Roman" w:hAnsi="Times New Roman"/>
                <w:bCs/>
                <w:sz w:val="20"/>
                <w:szCs w:val="24"/>
                <w:lang w:eastAsia="ru-RU"/>
              </w:rPr>
              <w:t> </w:t>
            </w:r>
          </w:p>
          <w:p w:rsidR="00D27D11" w:rsidRPr="00695905" w:rsidRDefault="00D27D11" w:rsidP="00BC7734">
            <w:pPr>
              <w:widowControl w:val="0"/>
              <w:spacing w:after="0" w:line="240" w:lineRule="auto"/>
              <w:ind w:left="-108" w:right="-108" w:firstLine="108"/>
              <w:jc w:val="center"/>
              <w:rPr>
                <w:rFonts w:ascii="Times New Roman" w:hAnsi="Times New Roman"/>
                <w:bCs/>
                <w:sz w:val="24"/>
                <w:szCs w:val="24"/>
                <w:lang w:eastAsia="ru-RU"/>
              </w:rPr>
            </w:pPr>
            <w:r w:rsidRPr="00695905">
              <w:rPr>
                <w:rFonts w:ascii="Times New Roman" w:hAnsi="Times New Roman"/>
                <w:bCs/>
                <w:sz w:val="20"/>
                <w:szCs w:val="24"/>
                <w:lang w:eastAsia="ru-RU"/>
              </w:rPr>
              <w:t> </w:t>
            </w:r>
          </w:p>
          <w:p w:rsidR="00D27D11" w:rsidRPr="00695905" w:rsidRDefault="00D27D11" w:rsidP="00BC7734">
            <w:pPr>
              <w:widowControl w:val="0"/>
              <w:spacing w:after="0" w:line="240" w:lineRule="auto"/>
              <w:ind w:left="-108" w:right="-108" w:firstLine="108"/>
              <w:jc w:val="center"/>
              <w:rPr>
                <w:rFonts w:ascii="Times New Roman" w:hAnsi="Times New Roman"/>
                <w:bCs/>
                <w:sz w:val="24"/>
                <w:szCs w:val="24"/>
                <w:lang w:eastAsia="ru-RU"/>
              </w:rPr>
            </w:pPr>
            <w:r w:rsidRPr="00695905">
              <w:rPr>
                <w:rFonts w:ascii="Times New Roman" w:hAnsi="Times New Roman"/>
                <w:bCs/>
                <w:sz w:val="20"/>
                <w:szCs w:val="24"/>
                <w:lang w:eastAsia="ru-RU"/>
              </w:rPr>
              <w:t> </w:t>
            </w:r>
          </w:p>
          <w:p w:rsidR="00D27D11" w:rsidRPr="00695905" w:rsidRDefault="00D27D11" w:rsidP="00BC7734">
            <w:pPr>
              <w:widowControl w:val="0"/>
              <w:spacing w:after="0" w:line="240" w:lineRule="auto"/>
              <w:ind w:left="-108" w:right="-108" w:firstLine="108"/>
              <w:jc w:val="center"/>
              <w:rPr>
                <w:rFonts w:ascii="Times New Roman" w:hAnsi="Times New Roman"/>
                <w:bCs/>
                <w:sz w:val="24"/>
                <w:szCs w:val="24"/>
                <w:lang w:eastAsia="ru-RU"/>
              </w:rPr>
            </w:pPr>
            <w:r w:rsidRPr="00695905">
              <w:rPr>
                <w:rFonts w:ascii="Times New Roman" w:hAnsi="Times New Roman"/>
                <w:bCs/>
                <w:sz w:val="20"/>
                <w:szCs w:val="24"/>
                <w:lang w:eastAsia="ru-RU"/>
              </w:rPr>
              <w:lastRenderedPageBreak/>
              <w:t> </w:t>
            </w:r>
          </w:p>
          <w:p w:rsidR="00D27D11" w:rsidRPr="00695905" w:rsidRDefault="00D27D11" w:rsidP="00BC7734">
            <w:pPr>
              <w:widowControl w:val="0"/>
              <w:spacing w:after="0" w:line="240" w:lineRule="auto"/>
              <w:ind w:left="-108" w:right="-108" w:firstLine="108"/>
              <w:jc w:val="center"/>
              <w:rPr>
                <w:rFonts w:ascii="Times New Roman" w:hAnsi="Times New Roman"/>
                <w:bCs/>
                <w:sz w:val="24"/>
                <w:szCs w:val="24"/>
                <w:lang w:eastAsia="ru-RU"/>
              </w:rPr>
            </w:pPr>
            <w:r w:rsidRPr="00695905">
              <w:rPr>
                <w:rFonts w:ascii="Times New Roman" w:hAnsi="Times New Roman"/>
                <w:bCs/>
                <w:sz w:val="20"/>
                <w:szCs w:val="24"/>
                <w:lang w:eastAsia="ru-RU"/>
              </w:rPr>
              <w:t> </w:t>
            </w:r>
          </w:p>
          <w:p w:rsidR="00D27D11" w:rsidRPr="00695905" w:rsidRDefault="00D27D11" w:rsidP="00BC7734">
            <w:pPr>
              <w:widowControl w:val="0"/>
              <w:spacing w:after="0" w:line="240" w:lineRule="auto"/>
              <w:ind w:left="-108" w:right="-108" w:firstLine="108"/>
              <w:jc w:val="center"/>
              <w:rPr>
                <w:rFonts w:ascii="Times New Roman" w:hAnsi="Times New Roman"/>
                <w:bCs/>
                <w:sz w:val="24"/>
                <w:szCs w:val="24"/>
                <w:lang w:eastAsia="ru-RU"/>
              </w:rPr>
            </w:pPr>
            <w:r w:rsidRPr="00695905">
              <w:rPr>
                <w:rFonts w:ascii="Times New Roman" w:hAnsi="Times New Roman"/>
                <w:bCs/>
                <w:sz w:val="20"/>
                <w:szCs w:val="24"/>
                <w:lang w:eastAsia="ru-RU"/>
              </w:rPr>
              <w:t> </w:t>
            </w:r>
          </w:p>
          <w:p w:rsidR="00D27D11" w:rsidRPr="00695905" w:rsidRDefault="00D27D11" w:rsidP="00BC7734">
            <w:pPr>
              <w:widowControl w:val="0"/>
              <w:spacing w:after="0" w:line="240" w:lineRule="auto"/>
              <w:ind w:left="-108" w:right="-108" w:firstLine="108"/>
              <w:jc w:val="center"/>
              <w:rPr>
                <w:rFonts w:ascii="Times New Roman" w:hAnsi="Times New Roman"/>
                <w:bCs/>
                <w:sz w:val="24"/>
                <w:szCs w:val="24"/>
                <w:lang w:eastAsia="ru-RU"/>
              </w:rPr>
            </w:pPr>
            <w:r w:rsidRPr="00695905">
              <w:rPr>
                <w:rFonts w:ascii="Times New Roman" w:hAnsi="Times New Roman"/>
                <w:bCs/>
                <w:sz w:val="20"/>
                <w:szCs w:val="24"/>
                <w:lang w:eastAsia="ru-RU"/>
              </w:rPr>
              <w:t> </w:t>
            </w:r>
          </w:p>
          <w:p w:rsidR="00D27D11" w:rsidRPr="00695905" w:rsidRDefault="00D27D11" w:rsidP="00BC7734">
            <w:pPr>
              <w:widowControl w:val="0"/>
              <w:spacing w:after="0" w:line="240" w:lineRule="auto"/>
              <w:ind w:left="-108" w:right="-108" w:firstLine="108"/>
              <w:jc w:val="center"/>
              <w:rPr>
                <w:rFonts w:ascii="Times New Roman" w:hAnsi="Times New Roman"/>
                <w:bCs/>
                <w:sz w:val="24"/>
                <w:szCs w:val="24"/>
                <w:lang w:eastAsia="ru-RU"/>
              </w:rPr>
            </w:pPr>
            <w:r w:rsidRPr="00695905">
              <w:rPr>
                <w:rFonts w:ascii="Times New Roman" w:hAnsi="Times New Roman"/>
                <w:bCs/>
                <w:sz w:val="20"/>
                <w:szCs w:val="24"/>
                <w:lang w:eastAsia="ru-RU"/>
              </w:rPr>
              <w:t> </w:t>
            </w:r>
          </w:p>
          <w:p w:rsidR="00D27D11" w:rsidRPr="00695905" w:rsidRDefault="00D27D11" w:rsidP="00BC7734">
            <w:pPr>
              <w:widowControl w:val="0"/>
              <w:spacing w:after="0" w:line="240" w:lineRule="auto"/>
              <w:ind w:left="-108" w:right="-108" w:firstLine="108"/>
              <w:jc w:val="center"/>
              <w:rPr>
                <w:rFonts w:ascii="Times New Roman" w:hAnsi="Times New Roman"/>
                <w:bCs/>
                <w:sz w:val="24"/>
                <w:szCs w:val="24"/>
                <w:lang w:eastAsia="ru-RU"/>
              </w:rPr>
            </w:pPr>
            <w:r w:rsidRPr="00695905">
              <w:rPr>
                <w:rFonts w:ascii="Times New Roman" w:hAnsi="Times New Roman"/>
                <w:bCs/>
                <w:sz w:val="20"/>
                <w:szCs w:val="24"/>
                <w:lang w:eastAsia="ru-RU"/>
              </w:rPr>
              <w:t> </w:t>
            </w:r>
          </w:p>
          <w:p w:rsidR="00D27D11" w:rsidRPr="00695905" w:rsidRDefault="00D27D11" w:rsidP="00BC7734">
            <w:pPr>
              <w:widowControl w:val="0"/>
              <w:spacing w:after="0" w:line="240" w:lineRule="auto"/>
              <w:ind w:left="-108" w:right="-108" w:firstLine="108"/>
              <w:jc w:val="center"/>
              <w:rPr>
                <w:rFonts w:ascii="Times New Roman" w:hAnsi="Times New Roman"/>
                <w:bCs/>
                <w:sz w:val="24"/>
                <w:szCs w:val="24"/>
                <w:lang w:eastAsia="ru-RU"/>
              </w:rPr>
            </w:pPr>
          </w:p>
        </w:tc>
        <w:tc>
          <w:tcPr>
            <w:tcW w:w="852" w:type="dxa"/>
            <w:vMerge w:val="restart"/>
          </w:tcPr>
          <w:p w:rsidR="00D27D11" w:rsidRPr="00695905" w:rsidRDefault="00D27D11" w:rsidP="00BC7734">
            <w:pPr>
              <w:widowControl w:val="0"/>
              <w:spacing w:before="100" w:beforeAutospacing="1" w:after="100" w:afterAutospacing="1" w:line="240" w:lineRule="auto"/>
              <w:jc w:val="center"/>
              <w:rPr>
                <w:rFonts w:ascii="Times New Roman" w:hAnsi="Times New Roman"/>
                <w:bCs/>
                <w:sz w:val="24"/>
                <w:szCs w:val="24"/>
                <w:lang w:eastAsia="ru-RU"/>
              </w:rPr>
            </w:pPr>
            <w:r w:rsidRPr="00695905">
              <w:rPr>
                <w:rFonts w:ascii="Times New Roman" w:hAnsi="Times New Roman"/>
                <w:bCs/>
                <w:sz w:val="20"/>
                <w:szCs w:val="24"/>
                <w:lang w:eastAsia="ru-RU"/>
              </w:rPr>
              <w:lastRenderedPageBreak/>
              <w:t xml:space="preserve">Наименование </w:t>
            </w:r>
          </w:p>
        </w:tc>
        <w:tc>
          <w:tcPr>
            <w:tcW w:w="2126" w:type="dxa"/>
            <w:gridSpan w:val="4"/>
          </w:tcPr>
          <w:p w:rsidR="00D27D11" w:rsidRPr="00695905" w:rsidRDefault="00D27D11" w:rsidP="00BC7734">
            <w:pPr>
              <w:widowControl w:val="0"/>
              <w:spacing w:before="100" w:beforeAutospacing="1" w:after="100" w:afterAutospacing="1" w:line="240" w:lineRule="auto"/>
              <w:jc w:val="center"/>
              <w:rPr>
                <w:rFonts w:ascii="Times New Roman" w:hAnsi="Times New Roman"/>
                <w:bCs/>
                <w:sz w:val="24"/>
                <w:szCs w:val="24"/>
                <w:lang w:eastAsia="ru-RU"/>
              </w:rPr>
            </w:pPr>
            <w:r w:rsidRPr="00695905">
              <w:rPr>
                <w:rFonts w:ascii="Times New Roman" w:hAnsi="Times New Roman"/>
                <w:bCs/>
                <w:sz w:val="20"/>
                <w:szCs w:val="24"/>
                <w:lang w:eastAsia="ru-RU"/>
              </w:rPr>
              <w:t>Общеобразовательные школы</w:t>
            </w:r>
          </w:p>
        </w:tc>
        <w:tc>
          <w:tcPr>
            <w:tcW w:w="2126" w:type="dxa"/>
            <w:gridSpan w:val="4"/>
          </w:tcPr>
          <w:p w:rsidR="00D27D11" w:rsidRPr="00695905" w:rsidRDefault="00D27D11" w:rsidP="00BC7734">
            <w:pPr>
              <w:widowControl w:val="0"/>
              <w:spacing w:before="100" w:beforeAutospacing="1" w:after="100" w:afterAutospacing="1" w:line="240" w:lineRule="auto"/>
              <w:jc w:val="center"/>
              <w:rPr>
                <w:rFonts w:ascii="Times New Roman" w:hAnsi="Times New Roman"/>
                <w:bCs/>
                <w:sz w:val="24"/>
                <w:szCs w:val="24"/>
                <w:lang w:eastAsia="ru-RU"/>
              </w:rPr>
            </w:pPr>
            <w:r w:rsidRPr="00695905">
              <w:rPr>
                <w:rFonts w:ascii="Times New Roman" w:hAnsi="Times New Roman"/>
                <w:bCs/>
                <w:sz w:val="20"/>
                <w:szCs w:val="24"/>
                <w:lang w:eastAsia="ru-RU"/>
              </w:rPr>
              <w:t>Детские дошкольные учреждения</w:t>
            </w:r>
          </w:p>
        </w:tc>
        <w:tc>
          <w:tcPr>
            <w:tcW w:w="1559" w:type="dxa"/>
            <w:gridSpan w:val="3"/>
          </w:tcPr>
          <w:p w:rsidR="00D27D11" w:rsidRPr="00695905" w:rsidRDefault="00D27D11" w:rsidP="00BC7734">
            <w:pPr>
              <w:widowControl w:val="0"/>
              <w:spacing w:before="100" w:beforeAutospacing="1" w:after="100" w:afterAutospacing="1" w:line="240" w:lineRule="auto"/>
              <w:jc w:val="center"/>
              <w:rPr>
                <w:rFonts w:ascii="Times New Roman" w:hAnsi="Times New Roman"/>
                <w:bCs/>
                <w:sz w:val="24"/>
                <w:szCs w:val="24"/>
                <w:lang w:eastAsia="ru-RU"/>
              </w:rPr>
            </w:pPr>
            <w:proofErr w:type="spellStart"/>
            <w:r w:rsidRPr="00695905">
              <w:rPr>
                <w:rFonts w:ascii="Times New Roman" w:hAnsi="Times New Roman"/>
                <w:bCs/>
                <w:sz w:val="20"/>
                <w:szCs w:val="24"/>
                <w:lang w:eastAsia="ru-RU"/>
              </w:rPr>
              <w:t>ФАПы</w:t>
            </w:r>
            <w:proofErr w:type="spellEnd"/>
            <w:r w:rsidRPr="00695905">
              <w:rPr>
                <w:rFonts w:ascii="Times New Roman" w:hAnsi="Times New Roman"/>
                <w:bCs/>
                <w:sz w:val="20"/>
                <w:szCs w:val="24"/>
                <w:lang w:eastAsia="ru-RU"/>
              </w:rPr>
              <w:t xml:space="preserve"> и офисы врача общей практики</w:t>
            </w:r>
          </w:p>
        </w:tc>
        <w:tc>
          <w:tcPr>
            <w:tcW w:w="2268" w:type="dxa"/>
            <w:gridSpan w:val="4"/>
          </w:tcPr>
          <w:p w:rsidR="00D27D11" w:rsidRPr="00695905" w:rsidRDefault="00D27D11" w:rsidP="00BC7734">
            <w:pPr>
              <w:widowControl w:val="0"/>
              <w:spacing w:before="100" w:beforeAutospacing="1" w:after="100" w:afterAutospacing="1" w:line="240" w:lineRule="auto"/>
              <w:jc w:val="center"/>
              <w:rPr>
                <w:rFonts w:ascii="Times New Roman" w:hAnsi="Times New Roman"/>
                <w:bCs/>
                <w:sz w:val="24"/>
                <w:szCs w:val="24"/>
                <w:lang w:eastAsia="ru-RU"/>
              </w:rPr>
            </w:pPr>
            <w:r w:rsidRPr="00695905">
              <w:rPr>
                <w:rFonts w:ascii="Times New Roman" w:hAnsi="Times New Roman"/>
                <w:bCs/>
                <w:sz w:val="20"/>
                <w:szCs w:val="24"/>
                <w:lang w:eastAsia="ru-RU"/>
              </w:rPr>
              <w:t>Культурно-досуговые учреждения</w:t>
            </w:r>
          </w:p>
        </w:tc>
        <w:tc>
          <w:tcPr>
            <w:tcW w:w="1937" w:type="dxa"/>
            <w:gridSpan w:val="4"/>
          </w:tcPr>
          <w:p w:rsidR="00D27D11" w:rsidRPr="00695905" w:rsidRDefault="00D27D11" w:rsidP="00BC7734">
            <w:pPr>
              <w:widowControl w:val="0"/>
              <w:spacing w:before="100" w:beforeAutospacing="1" w:after="100" w:afterAutospacing="1" w:line="240" w:lineRule="auto"/>
              <w:jc w:val="center"/>
              <w:rPr>
                <w:rFonts w:ascii="Times New Roman" w:hAnsi="Times New Roman"/>
                <w:bCs/>
                <w:sz w:val="24"/>
                <w:szCs w:val="24"/>
                <w:lang w:eastAsia="ru-RU"/>
              </w:rPr>
            </w:pPr>
            <w:r w:rsidRPr="00695905">
              <w:rPr>
                <w:rFonts w:ascii="Times New Roman" w:hAnsi="Times New Roman"/>
                <w:bCs/>
                <w:sz w:val="20"/>
                <w:szCs w:val="24"/>
                <w:lang w:eastAsia="ru-RU"/>
              </w:rPr>
              <w:t>Плоскостные спортивные сооружения</w:t>
            </w:r>
          </w:p>
        </w:tc>
      </w:tr>
      <w:tr w:rsidR="00D27D11" w:rsidRPr="00695905" w:rsidTr="00BC7734">
        <w:trPr>
          <w:cantSplit/>
          <w:trHeight w:val="3887"/>
        </w:trPr>
        <w:tc>
          <w:tcPr>
            <w:tcW w:w="425" w:type="dxa"/>
            <w:vMerge/>
            <w:vAlign w:val="center"/>
          </w:tcPr>
          <w:p w:rsidR="00D27D11" w:rsidRPr="00695905" w:rsidRDefault="00D27D11" w:rsidP="00BC7734">
            <w:pPr>
              <w:spacing w:after="0" w:line="240" w:lineRule="auto"/>
              <w:rPr>
                <w:rFonts w:ascii="Times New Roman" w:hAnsi="Times New Roman"/>
                <w:bCs/>
                <w:sz w:val="24"/>
                <w:szCs w:val="24"/>
                <w:lang w:eastAsia="ru-RU"/>
              </w:rPr>
            </w:pPr>
          </w:p>
        </w:tc>
        <w:tc>
          <w:tcPr>
            <w:tcW w:w="852" w:type="dxa"/>
            <w:vMerge/>
            <w:vAlign w:val="center"/>
          </w:tcPr>
          <w:p w:rsidR="00D27D11" w:rsidRPr="00695905" w:rsidRDefault="00D27D11" w:rsidP="00BC7734">
            <w:pPr>
              <w:spacing w:after="0" w:line="240" w:lineRule="auto"/>
              <w:rPr>
                <w:rFonts w:ascii="Times New Roman" w:hAnsi="Times New Roman"/>
                <w:bCs/>
                <w:sz w:val="24"/>
                <w:szCs w:val="24"/>
                <w:lang w:eastAsia="ru-RU"/>
              </w:rPr>
            </w:pPr>
          </w:p>
        </w:tc>
        <w:tc>
          <w:tcPr>
            <w:tcW w:w="425" w:type="dxa"/>
            <w:textDirection w:val="btLr"/>
          </w:tcPr>
          <w:p w:rsidR="00D27D11" w:rsidRPr="00695905" w:rsidRDefault="00D27D11" w:rsidP="00BC7734">
            <w:pPr>
              <w:widowControl w:val="0"/>
              <w:spacing w:after="0" w:line="240" w:lineRule="auto"/>
              <w:ind w:left="-108" w:right="-78"/>
              <w:jc w:val="center"/>
              <w:rPr>
                <w:rFonts w:ascii="Times New Roman" w:hAnsi="Times New Roman"/>
                <w:sz w:val="24"/>
                <w:szCs w:val="24"/>
                <w:lang w:eastAsia="ru-RU"/>
              </w:rPr>
            </w:pPr>
            <w:r w:rsidRPr="00695905">
              <w:rPr>
                <w:rFonts w:ascii="Times New Roman" w:hAnsi="Times New Roman"/>
                <w:sz w:val="20"/>
                <w:szCs w:val="24"/>
                <w:lang w:eastAsia="ru-RU"/>
              </w:rPr>
              <w:t>Наличие (ед.)</w:t>
            </w:r>
          </w:p>
        </w:tc>
        <w:tc>
          <w:tcPr>
            <w:tcW w:w="567" w:type="dxa"/>
            <w:textDirection w:val="btLr"/>
          </w:tcPr>
          <w:p w:rsidR="00D27D11" w:rsidRPr="00695905" w:rsidRDefault="00D27D11" w:rsidP="00BC7734">
            <w:pPr>
              <w:widowControl w:val="0"/>
              <w:spacing w:after="0" w:line="240" w:lineRule="auto"/>
              <w:ind w:left="113" w:right="113"/>
              <w:jc w:val="center"/>
              <w:rPr>
                <w:rFonts w:ascii="Times New Roman" w:hAnsi="Times New Roman"/>
                <w:sz w:val="24"/>
                <w:szCs w:val="24"/>
                <w:lang w:eastAsia="ru-RU"/>
              </w:rPr>
            </w:pPr>
            <w:r w:rsidRPr="00695905">
              <w:rPr>
                <w:rFonts w:ascii="Times New Roman" w:hAnsi="Times New Roman"/>
                <w:sz w:val="20"/>
                <w:szCs w:val="24"/>
                <w:lang w:eastAsia="ru-RU"/>
              </w:rPr>
              <w:t>Мощность – ученических мест</w:t>
            </w:r>
          </w:p>
        </w:tc>
        <w:tc>
          <w:tcPr>
            <w:tcW w:w="567" w:type="dxa"/>
            <w:textDirection w:val="btLr"/>
          </w:tcPr>
          <w:p w:rsidR="00D27D11" w:rsidRPr="00695905" w:rsidRDefault="00D27D11" w:rsidP="00BC7734">
            <w:pPr>
              <w:widowControl w:val="0"/>
              <w:spacing w:after="0" w:line="240" w:lineRule="auto"/>
              <w:ind w:left="113" w:right="113"/>
              <w:jc w:val="center"/>
              <w:rPr>
                <w:rFonts w:ascii="Times New Roman" w:hAnsi="Times New Roman"/>
                <w:sz w:val="24"/>
                <w:szCs w:val="24"/>
                <w:lang w:eastAsia="ru-RU"/>
              </w:rPr>
            </w:pPr>
            <w:r w:rsidRPr="00695905">
              <w:rPr>
                <w:rFonts w:ascii="Times New Roman" w:hAnsi="Times New Roman"/>
                <w:sz w:val="20"/>
                <w:szCs w:val="24"/>
                <w:lang w:eastAsia="ru-RU"/>
              </w:rPr>
              <w:t>Тех. состояние здания (</w:t>
            </w:r>
            <w:proofErr w:type="spellStart"/>
            <w:r w:rsidRPr="00695905">
              <w:rPr>
                <w:rFonts w:ascii="Times New Roman" w:hAnsi="Times New Roman"/>
                <w:sz w:val="20"/>
                <w:szCs w:val="24"/>
                <w:lang w:eastAsia="ru-RU"/>
              </w:rPr>
              <w:t>удовл</w:t>
            </w:r>
            <w:proofErr w:type="spellEnd"/>
            <w:r w:rsidRPr="00695905">
              <w:rPr>
                <w:rFonts w:ascii="Times New Roman" w:hAnsi="Times New Roman"/>
                <w:sz w:val="20"/>
                <w:szCs w:val="24"/>
                <w:lang w:eastAsia="ru-RU"/>
              </w:rPr>
              <w:t>., ветхое, авар.)</w:t>
            </w:r>
          </w:p>
        </w:tc>
        <w:tc>
          <w:tcPr>
            <w:tcW w:w="567" w:type="dxa"/>
            <w:textDirection w:val="btLr"/>
          </w:tcPr>
          <w:p w:rsidR="00D27D11" w:rsidRPr="00695905" w:rsidRDefault="00D27D11" w:rsidP="00BC7734">
            <w:pPr>
              <w:widowControl w:val="0"/>
              <w:spacing w:after="0" w:line="240" w:lineRule="auto"/>
              <w:ind w:left="113" w:right="113"/>
              <w:jc w:val="center"/>
              <w:rPr>
                <w:rFonts w:ascii="Times New Roman" w:hAnsi="Times New Roman"/>
                <w:sz w:val="24"/>
                <w:szCs w:val="24"/>
                <w:lang w:eastAsia="ru-RU"/>
              </w:rPr>
            </w:pPr>
            <w:r w:rsidRPr="00695905">
              <w:rPr>
                <w:rFonts w:ascii="Times New Roman" w:hAnsi="Times New Roman"/>
                <w:sz w:val="20"/>
                <w:szCs w:val="24"/>
                <w:lang w:eastAsia="ru-RU"/>
              </w:rPr>
              <w:t xml:space="preserve">Уровень обеспеченности </w:t>
            </w:r>
          </w:p>
        </w:tc>
        <w:tc>
          <w:tcPr>
            <w:tcW w:w="567" w:type="dxa"/>
            <w:textDirection w:val="btLr"/>
          </w:tcPr>
          <w:p w:rsidR="00D27D11" w:rsidRPr="00695905" w:rsidRDefault="00D27D11" w:rsidP="00BC7734">
            <w:pPr>
              <w:widowControl w:val="0"/>
              <w:spacing w:after="0" w:line="240" w:lineRule="auto"/>
              <w:ind w:left="-108" w:right="-78"/>
              <w:jc w:val="center"/>
              <w:rPr>
                <w:rFonts w:ascii="Times New Roman" w:hAnsi="Times New Roman"/>
                <w:sz w:val="24"/>
                <w:szCs w:val="24"/>
                <w:lang w:eastAsia="ru-RU"/>
              </w:rPr>
            </w:pPr>
            <w:r w:rsidRPr="00695905">
              <w:rPr>
                <w:rFonts w:ascii="Times New Roman" w:hAnsi="Times New Roman"/>
                <w:sz w:val="20"/>
                <w:szCs w:val="24"/>
                <w:lang w:eastAsia="ru-RU"/>
              </w:rPr>
              <w:t>Наличие (ед.)</w:t>
            </w:r>
          </w:p>
        </w:tc>
        <w:tc>
          <w:tcPr>
            <w:tcW w:w="567" w:type="dxa"/>
            <w:textDirection w:val="btLr"/>
          </w:tcPr>
          <w:p w:rsidR="00D27D11" w:rsidRPr="00695905" w:rsidRDefault="00D27D11" w:rsidP="00BC7734">
            <w:pPr>
              <w:widowControl w:val="0"/>
              <w:spacing w:after="0" w:line="240" w:lineRule="auto"/>
              <w:ind w:left="113" w:right="113"/>
              <w:jc w:val="center"/>
              <w:rPr>
                <w:rFonts w:ascii="Times New Roman" w:hAnsi="Times New Roman"/>
                <w:sz w:val="24"/>
                <w:szCs w:val="24"/>
                <w:lang w:eastAsia="ru-RU"/>
              </w:rPr>
            </w:pPr>
            <w:r w:rsidRPr="00695905">
              <w:rPr>
                <w:rFonts w:ascii="Times New Roman" w:hAnsi="Times New Roman"/>
                <w:sz w:val="20"/>
                <w:szCs w:val="24"/>
                <w:lang w:eastAsia="ru-RU"/>
              </w:rPr>
              <w:t>Мощность – детских мест</w:t>
            </w:r>
          </w:p>
        </w:tc>
        <w:tc>
          <w:tcPr>
            <w:tcW w:w="425" w:type="dxa"/>
            <w:textDirection w:val="btLr"/>
          </w:tcPr>
          <w:p w:rsidR="00D27D11" w:rsidRPr="00695905" w:rsidRDefault="00D27D11" w:rsidP="00BC7734">
            <w:pPr>
              <w:widowControl w:val="0"/>
              <w:spacing w:after="0" w:line="240" w:lineRule="auto"/>
              <w:ind w:left="113" w:right="113"/>
              <w:jc w:val="center"/>
              <w:rPr>
                <w:rFonts w:ascii="Times New Roman" w:hAnsi="Times New Roman"/>
                <w:sz w:val="24"/>
                <w:szCs w:val="24"/>
                <w:lang w:eastAsia="ru-RU"/>
              </w:rPr>
            </w:pPr>
            <w:r w:rsidRPr="00695905">
              <w:rPr>
                <w:rFonts w:ascii="Times New Roman" w:hAnsi="Times New Roman"/>
                <w:sz w:val="20"/>
                <w:szCs w:val="24"/>
                <w:lang w:eastAsia="ru-RU"/>
              </w:rPr>
              <w:t>Тех. состояние здания (</w:t>
            </w:r>
            <w:proofErr w:type="spellStart"/>
            <w:r w:rsidRPr="00695905">
              <w:rPr>
                <w:rFonts w:ascii="Times New Roman" w:hAnsi="Times New Roman"/>
                <w:sz w:val="20"/>
                <w:szCs w:val="24"/>
                <w:lang w:eastAsia="ru-RU"/>
              </w:rPr>
              <w:t>удовл</w:t>
            </w:r>
            <w:proofErr w:type="spellEnd"/>
            <w:r w:rsidRPr="00695905">
              <w:rPr>
                <w:rFonts w:ascii="Times New Roman" w:hAnsi="Times New Roman"/>
                <w:sz w:val="20"/>
                <w:szCs w:val="24"/>
                <w:lang w:eastAsia="ru-RU"/>
              </w:rPr>
              <w:t>., ветхое, авар.)</w:t>
            </w:r>
          </w:p>
        </w:tc>
        <w:tc>
          <w:tcPr>
            <w:tcW w:w="567" w:type="dxa"/>
            <w:textDirection w:val="btLr"/>
          </w:tcPr>
          <w:p w:rsidR="00D27D11" w:rsidRPr="00695905" w:rsidRDefault="00D27D11" w:rsidP="00BC7734">
            <w:pPr>
              <w:widowControl w:val="0"/>
              <w:spacing w:after="0" w:line="240" w:lineRule="auto"/>
              <w:ind w:left="113" w:right="113"/>
              <w:jc w:val="center"/>
              <w:rPr>
                <w:rFonts w:ascii="Times New Roman" w:hAnsi="Times New Roman"/>
                <w:sz w:val="24"/>
                <w:szCs w:val="24"/>
                <w:lang w:eastAsia="ru-RU"/>
              </w:rPr>
            </w:pPr>
            <w:r w:rsidRPr="00695905">
              <w:rPr>
                <w:rFonts w:ascii="Times New Roman" w:hAnsi="Times New Roman"/>
                <w:sz w:val="20"/>
                <w:szCs w:val="24"/>
                <w:lang w:eastAsia="ru-RU"/>
              </w:rPr>
              <w:t xml:space="preserve">Уровень обеспеченности </w:t>
            </w:r>
          </w:p>
        </w:tc>
        <w:tc>
          <w:tcPr>
            <w:tcW w:w="425" w:type="dxa"/>
            <w:textDirection w:val="btLr"/>
          </w:tcPr>
          <w:p w:rsidR="00D27D11" w:rsidRPr="00695905" w:rsidRDefault="00D27D11" w:rsidP="00BC7734">
            <w:pPr>
              <w:widowControl w:val="0"/>
              <w:spacing w:after="0" w:line="240" w:lineRule="auto"/>
              <w:ind w:left="-108" w:right="-78"/>
              <w:jc w:val="center"/>
              <w:rPr>
                <w:rFonts w:ascii="Times New Roman" w:hAnsi="Times New Roman"/>
                <w:sz w:val="24"/>
                <w:szCs w:val="24"/>
                <w:lang w:eastAsia="ru-RU"/>
              </w:rPr>
            </w:pPr>
            <w:r w:rsidRPr="00695905">
              <w:rPr>
                <w:rFonts w:ascii="Times New Roman" w:hAnsi="Times New Roman"/>
                <w:sz w:val="20"/>
                <w:szCs w:val="24"/>
                <w:lang w:eastAsia="ru-RU"/>
              </w:rPr>
              <w:t>Наличие (ед.)</w:t>
            </w:r>
          </w:p>
        </w:tc>
        <w:tc>
          <w:tcPr>
            <w:tcW w:w="567" w:type="dxa"/>
            <w:textDirection w:val="btLr"/>
          </w:tcPr>
          <w:p w:rsidR="00D27D11" w:rsidRPr="00695905" w:rsidRDefault="00D27D11" w:rsidP="00BC7734">
            <w:pPr>
              <w:widowControl w:val="0"/>
              <w:spacing w:after="0" w:line="240" w:lineRule="auto"/>
              <w:ind w:left="113" w:right="113"/>
              <w:jc w:val="center"/>
              <w:rPr>
                <w:rFonts w:ascii="Times New Roman" w:hAnsi="Times New Roman"/>
                <w:sz w:val="24"/>
                <w:szCs w:val="24"/>
                <w:lang w:eastAsia="ru-RU"/>
              </w:rPr>
            </w:pPr>
            <w:r w:rsidRPr="00695905">
              <w:rPr>
                <w:rFonts w:ascii="Times New Roman" w:hAnsi="Times New Roman"/>
                <w:sz w:val="20"/>
                <w:szCs w:val="24"/>
                <w:lang w:eastAsia="ru-RU"/>
              </w:rPr>
              <w:t>Уровень обеспеченности</w:t>
            </w:r>
          </w:p>
          <w:p w:rsidR="00D27D11" w:rsidRPr="00695905" w:rsidRDefault="00D27D11" w:rsidP="00BC7734">
            <w:pPr>
              <w:widowControl w:val="0"/>
              <w:spacing w:after="0" w:line="240" w:lineRule="auto"/>
              <w:ind w:left="113" w:right="113"/>
              <w:jc w:val="center"/>
              <w:rPr>
                <w:rFonts w:ascii="Times New Roman" w:hAnsi="Times New Roman"/>
                <w:sz w:val="24"/>
                <w:szCs w:val="24"/>
                <w:lang w:eastAsia="ru-RU"/>
              </w:rPr>
            </w:pPr>
            <w:r w:rsidRPr="00695905">
              <w:rPr>
                <w:rFonts w:ascii="Times New Roman" w:hAnsi="Times New Roman"/>
                <w:sz w:val="20"/>
                <w:szCs w:val="24"/>
                <w:lang w:eastAsia="ru-RU"/>
              </w:rPr>
              <w:t>(на 100 жителей)</w:t>
            </w:r>
          </w:p>
        </w:tc>
        <w:tc>
          <w:tcPr>
            <w:tcW w:w="567" w:type="dxa"/>
            <w:textDirection w:val="btLr"/>
          </w:tcPr>
          <w:p w:rsidR="00D27D11" w:rsidRPr="00695905" w:rsidRDefault="00D27D11" w:rsidP="00BC7734">
            <w:pPr>
              <w:widowControl w:val="0"/>
              <w:spacing w:after="0" w:line="240" w:lineRule="auto"/>
              <w:ind w:left="113" w:right="113"/>
              <w:jc w:val="center"/>
              <w:rPr>
                <w:rFonts w:ascii="Times New Roman" w:hAnsi="Times New Roman"/>
                <w:sz w:val="24"/>
                <w:szCs w:val="24"/>
                <w:lang w:eastAsia="ru-RU"/>
              </w:rPr>
            </w:pPr>
            <w:r w:rsidRPr="00695905">
              <w:rPr>
                <w:rFonts w:ascii="Times New Roman" w:hAnsi="Times New Roman"/>
                <w:sz w:val="20"/>
                <w:szCs w:val="24"/>
                <w:lang w:eastAsia="ru-RU"/>
              </w:rPr>
              <w:t>Тех. состояние здания (</w:t>
            </w:r>
            <w:proofErr w:type="spellStart"/>
            <w:r w:rsidRPr="00695905">
              <w:rPr>
                <w:rFonts w:ascii="Times New Roman" w:hAnsi="Times New Roman"/>
                <w:sz w:val="20"/>
                <w:szCs w:val="24"/>
                <w:lang w:eastAsia="ru-RU"/>
              </w:rPr>
              <w:t>удовл</w:t>
            </w:r>
            <w:proofErr w:type="spellEnd"/>
            <w:r w:rsidRPr="00695905">
              <w:rPr>
                <w:rFonts w:ascii="Times New Roman" w:hAnsi="Times New Roman"/>
                <w:sz w:val="20"/>
                <w:szCs w:val="24"/>
                <w:lang w:eastAsia="ru-RU"/>
              </w:rPr>
              <w:t>., ветхое, авар.)</w:t>
            </w:r>
          </w:p>
        </w:tc>
        <w:tc>
          <w:tcPr>
            <w:tcW w:w="426" w:type="dxa"/>
            <w:textDirection w:val="btLr"/>
          </w:tcPr>
          <w:p w:rsidR="00D27D11" w:rsidRPr="00695905" w:rsidRDefault="00D27D11" w:rsidP="00BC7734">
            <w:pPr>
              <w:widowControl w:val="0"/>
              <w:spacing w:after="0" w:line="240" w:lineRule="auto"/>
              <w:ind w:left="-108" w:right="-78"/>
              <w:jc w:val="center"/>
              <w:rPr>
                <w:rFonts w:ascii="Times New Roman" w:hAnsi="Times New Roman"/>
                <w:sz w:val="24"/>
                <w:szCs w:val="24"/>
                <w:lang w:eastAsia="ru-RU"/>
              </w:rPr>
            </w:pPr>
            <w:r w:rsidRPr="00695905">
              <w:rPr>
                <w:rFonts w:ascii="Times New Roman" w:hAnsi="Times New Roman"/>
                <w:sz w:val="20"/>
                <w:szCs w:val="24"/>
                <w:lang w:eastAsia="ru-RU"/>
              </w:rPr>
              <w:t>Наличие (ед.)</w:t>
            </w:r>
          </w:p>
        </w:tc>
        <w:tc>
          <w:tcPr>
            <w:tcW w:w="708" w:type="dxa"/>
            <w:textDirection w:val="btLr"/>
          </w:tcPr>
          <w:p w:rsidR="00D27D11" w:rsidRPr="00695905" w:rsidRDefault="00D27D11" w:rsidP="00BC7734">
            <w:pPr>
              <w:widowControl w:val="0"/>
              <w:spacing w:after="0" w:line="240" w:lineRule="auto"/>
              <w:ind w:left="113" w:right="113"/>
              <w:jc w:val="center"/>
              <w:rPr>
                <w:rFonts w:ascii="Times New Roman" w:hAnsi="Times New Roman"/>
                <w:sz w:val="24"/>
                <w:szCs w:val="24"/>
                <w:lang w:eastAsia="ru-RU"/>
              </w:rPr>
            </w:pPr>
            <w:r w:rsidRPr="00695905">
              <w:rPr>
                <w:rFonts w:ascii="Times New Roman" w:hAnsi="Times New Roman"/>
                <w:sz w:val="20"/>
                <w:szCs w:val="24"/>
                <w:lang w:eastAsia="ru-RU"/>
              </w:rPr>
              <w:t>Мощность – посадочных мест</w:t>
            </w:r>
          </w:p>
        </w:tc>
        <w:tc>
          <w:tcPr>
            <w:tcW w:w="567" w:type="dxa"/>
            <w:textDirection w:val="btLr"/>
          </w:tcPr>
          <w:p w:rsidR="00D27D11" w:rsidRPr="00695905" w:rsidRDefault="00D27D11" w:rsidP="00BC7734">
            <w:pPr>
              <w:widowControl w:val="0"/>
              <w:spacing w:after="0" w:line="240" w:lineRule="auto"/>
              <w:ind w:left="113" w:right="113"/>
              <w:jc w:val="center"/>
              <w:rPr>
                <w:rFonts w:ascii="Times New Roman" w:hAnsi="Times New Roman"/>
                <w:sz w:val="24"/>
                <w:szCs w:val="24"/>
                <w:lang w:eastAsia="ru-RU"/>
              </w:rPr>
            </w:pPr>
            <w:r w:rsidRPr="00695905">
              <w:rPr>
                <w:rFonts w:ascii="Times New Roman" w:hAnsi="Times New Roman"/>
                <w:sz w:val="20"/>
                <w:szCs w:val="24"/>
                <w:lang w:eastAsia="ru-RU"/>
              </w:rPr>
              <w:t>Тех. состояние здания (</w:t>
            </w:r>
            <w:proofErr w:type="spellStart"/>
            <w:r w:rsidRPr="00695905">
              <w:rPr>
                <w:rFonts w:ascii="Times New Roman" w:hAnsi="Times New Roman"/>
                <w:sz w:val="20"/>
                <w:szCs w:val="24"/>
                <w:lang w:eastAsia="ru-RU"/>
              </w:rPr>
              <w:t>удовл</w:t>
            </w:r>
            <w:proofErr w:type="spellEnd"/>
            <w:r w:rsidRPr="00695905">
              <w:rPr>
                <w:rFonts w:ascii="Times New Roman" w:hAnsi="Times New Roman"/>
                <w:sz w:val="20"/>
                <w:szCs w:val="24"/>
                <w:lang w:eastAsia="ru-RU"/>
              </w:rPr>
              <w:t>., ветхое, авар.)</w:t>
            </w:r>
          </w:p>
        </w:tc>
        <w:tc>
          <w:tcPr>
            <w:tcW w:w="567" w:type="dxa"/>
            <w:textDirection w:val="btLr"/>
          </w:tcPr>
          <w:p w:rsidR="00D27D11" w:rsidRPr="00695905" w:rsidRDefault="00D27D11" w:rsidP="00BC7734">
            <w:pPr>
              <w:widowControl w:val="0"/>
              <w:spacing w:after="0" w:line="240" w:lineRule="auto"/>
              <w:ind w:left="113" w:right="113"/>
              <w:jc w:val="center"/>
              <w:rPr>
                <w:rFonts w:ascii="Times New Roman" w:hAnsi="Times New Roman"/>
                <w:sz w:val="24"/>
                <w:szCs w:val="24"/>
                <w:lang w:eastAsia="ru-RU"/>
              </w:rPr>
            </w:pPr>
            <w:r w:rsidRPr="00695905">
              <w:rPr>
                <w:rFonts w:ascii="Times New Roman" w:hAnsi="Times New Roman"/>
                <w:sz w:val="20"/>
                <w:szCs w:val="24"/>
                <w:lang w:eastAsia="ru-RU"/>
              </w:rPr>
              <w:t>Уровень обеспеченности</w:t>
            </w:r>
          </w:p>
          <w:p w:rsidR="00D27D11" w:rsidRPr="00695905" w:rsidRDefault="00D27D11" w:rsidP="00BC7734">
            <w:pPr>
              <w:widowControl w:val="0"/>
              <w:spacing w:after="0" w:line="240" w:lineRule="auto"/>
              <w:ind w:left="113" w:right="113"/>
              <w:jc w:val="center"/>
              <w:rPr>
                <w:rFonts w:ascii="Times New Roman" w:hAnsi="Times New Roman"/>
                <w:sz w:val="24"/>
                <w:szCs w:val="24"/>
                <w:lang w:eastAsia="ru-RU"/>
              </w:rPr>
            </w:pPr>
            <w:r w:rsidRPr="00695905">
              <w:rPr>
                <w:rFonts w:ascii="Times New Roman" w:hAnsi="Times New Roman"/>
                <w:sz w:val="20"/>
                <w:szCs w:val="24"/>
                <w:lang w:eastAsia="ru-RU"/>
              </w:rPr>
              <w:t>(на 100 жителей)</w:t>
            </w:r>
          </w:p>
        </w:tc>
        <w:tc>
          <w:tcPr>
            <w:tcW w:w="426" w:type="dxa"/>
            <w:textDirection w:val="btLr"/>
          </w:tcPr>
          <w:p w:rsidR="00D27D11" w:rsidRPr="00695905" w:rsidRDefault="00D27D11" w:rsidP="00BC7734">
            <w:pPr>
              <w:widowControl w:val="0"/>
              <w:spacing w:after="0" w:line="240" w:lineRule="auto"/>
              <w:ind w:left="-108" w:right="-78"/>
              <w:jc w:val="center"/>
              <w:rPr>
                <w:rFonts w:ascii="Times New Roman" w:hAnsi="Times New Roman"/>
                <w:sz w:val="24"/>
                <w:szCs w:val="24"/>
                <w:lang w:eastAsia="ru-RU"/>
              </w:rPr>
            </w:pPr>
            <w:r w:rsidRPr="00695905">
              <w:rPr>
                <w:rFonts w:ascii="Times New Roman" w:hAnsi="Times New Roman"/>
                <w:sz w:val="20"/>
                <w:szCs w:val="24"/>
                <w:lang w:eastAsia="ru-RU"/>
              </w:rPr>
              <w:t>Наличие (ед.)</w:t>
            </w:r>
          </w:p>
        </w:tc>
        <w:tc>
          <w:tcPr>
            <w:tcW w:w="567" w:type="dxa"/>
            <w:textDirection w:val="btLr"/>
          </w:tcPr>
          <w:p w:rsidR="00D27D11" w:rsidRPr="00695905" w:rsidRDefault="00D27D11" w:rsidP="00BC7734">
            <w:pPr>
              <w:widowControl w:val="0"/>
              <w:spacing w:after="0" w:line="240" w:lineRule="auto"/>
              <w:ind w:left="113" w:right="113"/>
              <w:jc w:val="center"/>
              <w:rPr>
                <w:rFonts w:ascii="Times New Roman" w:hAnsi="Times New Roman"/>
                <w:sz w:val="24"/>
                <w:szCs w:val="24"/>
                <w:lang w:eastAsia="ru-RU"/>
              </w:rPr>
            </w:pPr>
            <w:r w:rsidRPr="00695905">
              <w:rPr>
                <w:rFonts w:ascii="Times New Roman" w:hAnsi="Times New Roman"/>
                <w:sz w:val="20"/>
                <w:szCs w:val="24"/>
                <w:lang w:eastAsia="ru-RU"/>
              </w:rPr>
              <w:t xml:space="preserve">Площадь – </w:t>
            </w:r>
            <w:proofErr w:type="spellStart"/>
            <w:r w:rsidRPr="00695905">
              <w:rPr>
                <w:rFonts w:ascii="Times New Roman" w:hAnsi="Times New Roman"/>
                <w:sz w:val="20"/>
                <w:szCs w:val="24"/>
                <w:lang w:eastAsia="ru-RU"/>
              </w:rPr>
              <w:t>кв</w:t>
            </w:r>
            <w:proofErr w:type="gramStart"/>
            <w:r w:rsidRPr="00695905">
              <w:rPr>
                <w:rFonts w:ascii="Times New Roman" w:hAnsi="Times New Roman"/>
                <w:sz w:val="20"/>
                <w:szCs w:val="24"/>
                <w:lang w:eastAsia="ru-RU"/>
              </w:rPr>
              <w:t>.м</w:t>
            </w:r>
            <w:proofErr w:type="spellEnd"/>
            <w:proofErr w:type="gramEnd"/>
          </w:p>
        </w:tc>
        <w:tc>
          <w:tcPr>
            <w:tcW w:w="425" w:type="dxa"/>
            <w:textDirection w:val="btLr"/>
          </w:tcPr>
          <w:p w:rsidR="00D27D11" w:rsidRPr="00695905" w:rsidRDefault="00D27D11" w:rsidP="00BC7734">
            <w:pPr>
              <w:widowControl w:val="0"/>
              <w:spacing w:after="0" w:line="240" w:lineRule="auto"/>
              <w:ind w:left="113" w:right="113"/>
              <w:jc w:val="center"/>
              <w:rPr>
                <w:rFonts w:ascii="Times New Roman" w:hAnsi="Times New Roman"/>
                <w:sz w:val="24"/>
                <w:szCs w:val="24"/>
                <w:lang w:eastAsia="ru-RU"/>
              </w:rPr>
            </w:pPr>
            <w:r w:rsidRPr="00695905">
              <w:rPr>
                <w:rFonts w:ascii="Times New Roman" w:hAnsi="Times New Roman"/>
                <w:sz w:val="20"/>
                <w:szCs w:val="24"/>
                <w:lang w:eastAsia="ru-RU"/>
              </w:rPr>
              <w:t>Тех. состояние здания (</w:t>
            </w:r>
            <w:proofErr w:type="spellStart"/>
            <w:r w:rsidRPr="00695905">
              <w:rPr>
                <w:rFonts w:ascii="Times New Roman" w:hAnsi="Times New Roman"/>
                <w:sz w:val="20"/>
                <w:szCs w:val="24"/>
                <w:lang w:eastAsia="ru-RU"/>
              </w:rPr>
              <w:t>удовл</w:t>
            </w:r>
            <w:proofErr w:type="spellEnd"/>
            <w:r w:rsidRPr="00695905">
              <w:rPr>
                <w:rFonts w:ascii="Times New Roman" w:hAnsi="Times New Roman"/>
                <w:sz w:val="20"/>
                <w:szCs w:val="24"/>
                <w:lang w:eastAsia="ru-RU"/>
              </w:rPr>
              <w:t>., ветхое, авар.)</w:t>
            </w:r>
          </w:p>
        </w:tc>
        <w:tc>
          <w:tcPr>
            <w:tcW w:w="519" w:type="dxa"/>
            <w:textDirection w:val="btLr"/>
          </w:tcPr>
          <w:p w:rsidR="00D27D11" w:rsidRPr="00695905" w:rsidRDefault="00D27D11" w:rsidP="00BC7734">
            <w:pPr>
              <w:widowControl w:val="0"/>
              <w:spacing w:after="0" w:line="240" w:lineRule="auto"/>
              <w:ind w:left="113" w:right="113"/>
              <w:jc w:val="center"/>
              <w:rPr>
                <w:rFonts w:ascii="Times New Roman" w:hAnsi="Times New Roman"/>
                <w:sz w:val="24"/>
                <w:szCs w:val="24"/>
                <w:lang w:eastAsia="ru-RU"/>
              </w:rPr>
            </w:pPr>
            <w:r w:rsidRPr="00695905">
              <w:rPr>
                <w:rFonts w:ascii="Times New Roman" w:hAnsi="Times New Roman"/>
                <w:sz w:val="20"/>
                <w:szCs w:val="24"/>
                <w:lang w:eastAsia="ru-RU"/>
              </w:rPr>
              <w:t>Уровень обеспеченности</w:t>
            </w:r>
          </w:p>
          <w:p w:rsidR="00D27D11" w:rsidRPr="00695905" w:rsidRDefault="00D27D11" w:rsidP="00BC7734">
            <w:pPr>
              <w:widowControl w:val="0"/>
              <w:spacing w:after="0" w:line="240" w:lineRule="auto"/>
              <w:ind w:left="113" w:right="113"/>
              <w:jc w:val="center"/>
              <w:rPr>
                <w:rFonts w:ascii="Times New Roman" w:hAnsi="Times New Roman"/>
                <w:sz w:val="24"/>
                <w:szCs w:val="24"/>
                <w:lang w:eastAsia="ru-RU"/>
              </w:rPr>
            </w:pPr>
            <w:r w:rsidRPr="00695905">
              <w:rPr>
                <w:rFonts w:ascii="Times New Roman" w:hAnsi="Times New Roman"/>
                <w:sz w:val="20"/>
                <w:szCs w:val="24"/>
                <w:lang w:eastAsia="ru-RU"/>
              </w:rPr>
              <w:t>(на 100 жителей)</w:t>
            </w:r>
          </w:p>
        </w:tc>
      </w:tr>
      <w:tr w:rsidR="00D27D11" w:rsidRPr="00695905" w:rsidTr="00BC7734">
        <w:trPr>
          <w:cantSplit/>
          <w:trHeight w:val="219"/>
        </w:trPr>
        <w:tc>
          <w:tcPr>
            <w:tcW w:w="425" w:type="dxa"/>
          </w:tcPr>
          <w:p w:rsidR="00D27D11" w:rsidRPr="00695905" w:rsidRDefault="00D27D11" w:rsidP="00BC7734">
            <w:pPr>
              <w:widowControl w:val="0"/>
              <w:spacing w:before="100" w:beforeAutospacing="1" w:after="100" w:afterAutospacing="1" w:line="219" w:lineRule="atLeast"/>
              <w:jc w:val="center"/>
              <w:rPr>
                <w:rFonts w:ascii="Times New Roman" w:hAnsi="Times New Roman"/>
                <w:sz w:val="24"/>
                <w:szCs w:val="24"/>
                <w:lang w:eastAsia="ru-RU"/>
              </w:rPr>
            </w:pPr>
            <w:r w:rsidRPr="00695905">
              <w:rPr>
                <w:rFonts w:ascii="Times New Roman" w:hAnsi="Times New Roman"/>
                <w:sz w:val="20"/>
                <w:szCs w:val="24"/>
                <w:lang w:eastAsia="ru-RU"/>
              </w:rPr>
              <w:lastRenderedPageBreak/>
              <w:t>1</w:t>
            </w:r>
          </w:p>
        </w:tc>
        <w:tc>
          <w:tcPr>
            <w:tcW w:w="852" w:type="dxa"/>
          </w:tcPr>
          <w:p w:rsidR="00D27D11" w:rsidRPr="00695905" w:rsidRDefault="00D27D11" w:rsidP="00BC7734">
            <w:pPr>
              <w:widowControl w:val="0"/>
              <w:spacing w:before="100" w:beforeAutospacing="1" w:after="100" w:afterAutospacing="1" w:line="219" w:lineRule="atLeast"/>
              <w:jc w:val="center"/>
              <w:rPr>
                <w:rFonts w:ascii="Times New Roman" w:hAnsi="Times New Roman"/>
                <w:sz w:val="24"/>
                <w:szCs w:val="24"/>
                <w:lang w:eastAsia="ru-RU"/>
              </w:rPr>
            </w:pPr>
            <w:r w:rsidRPr="00695905">
              <w:rPr>
                <w:rFonts w:ascii="Times New Roman" w:hAnsi="Times New Roman"/>
                <w:sz w:val="20"/>
                <w:szCs w:val="24"/>
                <w:lang w:eastAsia="ru-RU"/>
              </w:rPr>
              <w:t>2</w:t>
            </w:r>
          </w:p>
        </w:tc>
        <w:tc>
          <w:tcPr>
            <w:tcW w:w="425" w:type="dxa"/>
          </w:tcPr>
          <w:p w:rsidR="00D27D11" w:rsidRPr="00695905" w:rsidRDefault="00D27D11" w:rsidP="00BC7734">
            <w:pPr>
              <w:widowControl w:val="0"/>
              <w:spacing w:before="100" w:beforeAutospacing="1" w:after="100" w:afterAutospacing="1" w:line="219" w:lineRule="atLeast"/>
              <w:jc w:val="center"/>
              <w:rPr>
                <w:rFonts w:ascii="Times New Roman" w:hAnsi="Times New Roman"/>
                <w:sz w:val="24"/>
                <w:szCs w:val="24"/>
                <w:lang w:eastAsia="ru-RU"/>
              </w:rPr>
            </w:pPr>
            <w:r w:rsidRPr="00695905">
              <w:rPr>
                <w:rFonts w:ascii="Times New Roman" w:hAnsi="Times New Roman"/>
                <w:sz w:val="20"/>
                <w:szCs w:val="24"/>
                <w:lang w:eastAsia="ru-RU"/>
              </w:rPr>
              <w:t>3</w:t>
            </w:r>
          </w:p>
        </w:tc>
        <w:tc>
          <w:tcPr>
            <w:tcW w:w="567" w:type="dxa"/>
          </w:tcPr>
          <w:p w:rsidR="00D27D11" w:rsidRPr="00695905" w:rsidRDefault="00D27D11" w:rsidP="00BC7734">
            <w:pPr>
              <w:widowControl w:val="0"/>
              <w:spacing w:before="100" w:beforeAutospacing="1" w:after="100" w:afterAutospacing="1" w:line="219" w:lineRule="atLeast"/>
              <w:jc w:val="center"/>
              <w:rPr>
                <w:rFonts w:ascii="Times New Roman" w:hAnsi="Times New Roman"/>
                <w:sz w:val="24"/>
                <w:szCs w:val="24"/>
                <w:lang w:eastAsia="ru-RU"/>
              </w:rPr>
            </w:pPr>
            <w:r w:rsidRPr="00695905">
              <w:rPr>
                <w:rFonts w:ascii="Times New Roman" w:hAnsi="Times New Roman"/>
                <w:sz w:val="20"/>
                <w:szCs w:val="24"/>
                <w:lang w:eastAsia="ru-RU"/>
              </w:rPr>
              <w:t>4</w:t>
            </w:r>
          </w:p>
        </w:tc>
        <w:tc>
          <w:tcPr>
            <w:tcW w:w="567" w:type="dxa"/>
          </w:tcPr>
          <w:p w:rsidR="00D27D11" w:rsidRPr="00695905" w:rsidRDefault="00D27D11" w:rsidP="00BC7734">
            <w:pPr>
              <w:widowControl w:val="0"/>
              <w:spacing w:before="100" w:beforeAutospacing="1" w:after="100" w:afterAutospacing="1" w:line="219" w:lineRule="atLeast"/>
              <w:jc w:val="center"/>
              <w:rPr>
                <w:rFonts w:ascii="Times New Roman" w:hAnsi="Times New Roman"/>
                <w:sz w:val="24"/>
                <w:szCs w:val="24"/>
                <w:lang w:eastAsia="ru-RU"/>
              </w:rPr>
            </w:pPr>
            <w:r w:rsidRPr="00695905">
              <w:rPr>
                <w:rFonts w:ascii="Times New Roman" w:hAnsi="Times New Roman"/>
                <w:sz w:val="20"/>
                <w:szCs w:val="24"/>
                <w:lang w:eastAsia="ru-RU"/>
              </w:rPr>
              <w:t>5</w:t>
            </w:r>
          </w:p>
        </w:tc>
        <w:tc>
          <w:tcPr>
            <w:tcW w:w="567" w:type="dxa"/>
          </w:tcPr>
          <w:p w:rsidR="00D27D11" w:rsidRPr="00695905" w:rsidRDefault="00D27D11" w:rsidP="00BC7734">
            <w:pPr>
              <w:widowControl w:val="0"/>
              <w:spacing w:before="100" w:beforeAutospacing="1" w:after="100" w:afterAutospacing="1" w:line="219" w:lineRule="atLeast"/>
              <w:jc w:val="center"/>
              <w:rPr>
                <w:rFonts w:ascii="Times New Roman" w:hAnsi="Times New Roman"/>
                <w:sz w:val="24"/>
                <w:szCs w:val="24"/>
                <w:lang w:eastAsia="ru-RU"/>
              </w:rPr>
            </w:pPr>
            <w:r w:rsidRPr="00695905">
              <w:rPr>
                <w:rFonts w:ascii="Times New Roman" w:hAnsi="Times New Roman"/>
                <w:sz w:val="20"/>
                <w:szCs w:val="24"/>
                <w:lang w:eastAsia="ru-RU"/>
              </w:rPr>
              <w:t>6</w:t>
            </w:r>
          </w:p>
        </w:tc>
        <w:tc>
          <w:tcPr>
            <w:tcW w:w="567" w:type="dxa"/>
          </w:tcPr>
          <w:p w:rsidR="00D27D11" w:rsidRPr="00695905" w:rsidRDefault="00D27D11" w:rsidP="00BC7734">
            <w:pPr>
              <w:widowControl w:val="0"/>
              <w:spacing w:before="100" w:beforeAutospacing="1" w:after="100" w:afterAutospacing="1" w:line="219" w:lineRule="atLeast"/>
              <w:jc w:val="center"/>
              <w:rPr>
                <w:rFonts w:ascii="Times New Roman" w:hAnsi="Times New Roman"/>
                <w:sz w:val="24"/>
                <w:szCs w:val="24"/>
                <w:lang w:eastAsia="ru-RU"/>
              </w:rPr>
            </w:pPr>
            <w:r w:rsidRPr="00695905">
              <w:rPr>
                <w:rFonts w:ascii="Times New Roman" w:hAnsi="Times New Roman"/>
                <w:sz w:val="20"/>
                <w:szCs w:val="24"/>
                <w:lang w:eastAsia="ru-RU"/>
              </w:rPr>
              <w:t>7</w:t>
            </w:r>
          </w:p>
        </w:tc>
        <w:tc>
          <w:tcPr>
            <w:tcW w:w="567" w:type="dxa"/>
          </w:tcPr>
          <w:p w:rsidR="00D27D11" w:rsidRPr="00695905" w:rsidRDefault="00D27D11" w:rsidP="00BC7734">
            <w:pPr>
              <w:widowControl w:val="0"/>
              <w:spacing w:before="100" w:beforeAutospacing="1" w:after="100" w:afterAutospacing="1" w:line="219" w:lineRule="atLeast"/>
              <w:jc w:val="center"/>
              <w:rPr>
                <w:rFonts w:ascii="Times New Roman" w:hAnsi="Times New Roman"/>
                <w:sz w:val="24"/>
                <w:szCs w:val="24"/>
                <w:lang w:eastAsia="ru-RU"/>
              </w:rPr>
            </w:pPr>
            <w:r w:rsidRPr="00695905">
              <w:rPr>
                <w:rFonts w:ascii="Times New Roman" w:hAnsi="Times New Roman"/>
                <w:sz w:val="20"/>
                <w:szCs w:val="24"/>
                <w:lang w:eastAsia="ru-RU"/>
              </w:rPr>
              <w:t>8</w:t>
            </w:r>
          </w:p>
        </w:tc>
        <w:tc>
          <w:tcPr>
            <w:tcW w:w="425" w:type="dxa"/>
          </w:tcPr>
          <w:p w:rsidR="00D27D11" w:rsidRPr="00695905" w:rsidRDefault="00D27D11" w:rsidP="00BC7734">
            <w:pPr>
              <w:widowControl w:val="0"/>
              <w:spacing w:before="100" w:beforeAutospacing="1" w:after="100" w:afterAutospacing="1" w:line="219" w:lineRule="atLeast"/>
              <w:jc w:val="center"/>
              <w:rPr>
                <w:rFonts w:ascii="Times New Roman" w:hAnsi="Times New Roman"/>
                <w:sz w:val="24"/>
                <w:szCs w:val="24"/>
                <w:lang w:eastAsia="ru-RU"/>
              </w:rPr>
            </w:pPr>
            <w:r w:rsidRPr="00695905">
              <w:rPr>
                <w:rFonts w:ascii="Times New Roman" w:hAnsi="Times New Roman"/>
                <w:sz w:val="20"/>
                <w:szCs w:val="24"/>
                <w:lang w:eastAsia="ru-RU"/>
              </w:rPr>
              <w:t>9</w:t>
            </w:r>
          </w:p>
        </w:tc>
        <w:tc>
          <w:tcPr>
            <w:tcW w:w="567" w:type="dxa"/>
          </w:tcPr>
          <w:p w:rsidR="00D27D11" w:rsidRPr="00695905" w:rsidRDefault="00D27D11" w:rsidP="00BC7734">
            <w:pPr>
              <w:widowControl w:val="0"/>
              <w:spacing w:before="100" w:beforeAutospacing="1" w:after="100" w:afterAutospacing="1" w:line="219" w:lineRule="atLeast"/>
              <w:jc w:val="center"/>
              <w:rPr>
                <w:rFonts w:ascii="Times New Roman" w:hAnsi="Times New Roman"/>
                <w:sz w:val="24"/>
                <w:szCs w:val="24"/>
                <w:lang w:eastAsia="ru-RU"/>
              </w:rPr>
            </w:pPr>
            <w:r w:rsidRPr="00695905">
              <w:rPr>
                <w:rFonts w:ascii="Times New Roman" w:hAnsi="Times New Roman"/>
                <w:sz w:val="20"/>
                <w:szCs w:val="24"/>
                <w:lang w:eastAsia="ru-RU"/>
              </w:rPr>
              <w:t>10</w:t>
            </w:r>
          </w:p>
        </w:tc>
        <w:tc>
          <w:tcPr>
            <w:tcW w:w="425" w:type="dxa"/>
          </w:tcPr>
          <w:p w:rsidR="00D27D11" w:rsidRPr="00695905" w:rsidRDefault="00D27D11" w:rsidP="00BC7734">
            <w:pPr>
              <w:widowControl w:val="0"/>
              <w:spacing w:before="100" w:beforeAutospacing="1" w:after="100" w:afterAutospacing="1" w:line="219" w:lineRule="atLeast"/>
              <w:jc w:val="center"/>
              <w:rPr>
                <w:rFonts w:ascii="Times New Roman" w:hAnsi="Times New Roman"/>
                <w:sz w:val="24"/>
                <w:szCs w:val="24"/>
                <w:lang w:eastAsia="ru-RU"/>
              </w:rPr>
            </w:pPr>
            <w:r w:rsidRPr="00695905">
              <w:rPr>
                <w:rFonts w:ascii="Times New Roman" w:hAnsi="Times New Roman"/>
                <w:sz w:val="20"/>
                <w:szCs w:val="24"/>
                <w:lang w:eastAsia="ru-RU"/>
              </w:rPr>
              <w:t>11</w:t>
            </w:r>
          </w:p>
        </w:tc>
        <w:tc>
          <w:tcPr>
            <w:tcW w:w="567" w:type="dxa"/>
          </w:tcPr>
          <w:p w:rsidR="00D27D11" w:rsidRPr="00695905" w:rsidRDefault="00D27D11" w:rsidP="00BC7734">
            <w:pPr>
              <w:widowControl w:val="0"/>
              <w:spacing w:before="100" w:beforeAutospacing="1" w:after="100" w:afterAutospacing="1" w:line="219" w:lineRule="atLeast"/>
              <w:jc w:val="center"/>
              <w:rPr>
                <w:rFonts w:ascii="Times New Roman" w:hAnsi="Times New Roman"/>
                <w:sz w:val="24"/>
                <w:szCs w:val="24"/>
                <w:lang w:eastAsia="ru-RU"/>
              </w:rPr>
            </w:pPr>
            <w:r w:rsidRPr="00695905">
              <w:rPr>
                <w:rFonts w:ascii="Times New Roman" w:hAnsi="Times New Roman"/>
                <w:sz w:val="20"/>
                <w:szCs w:val="24"/>
                <w:lang w:eastAsia="ru-RU"/>
              </w:rPr>
              <w:t>12</w:t>
            </w:r>
          </w:p>
        </w:tc>
        <w:tc>
          <w:tcPr>
            <w:tcW w:w="567" w:type="dxa"/>
          </w:tcPr>
          <w:p w:rsidR="00D27D11" w:rsidRPr="00695905" w:rsidRDefault="00D27D11" w:rsidP="00BC7734">
            <w:pPr>
              <w:widowControl w:val="0"/>
              <w:spacing w:before="100" w:beforeAutospacing="1" w:after="100" w:afterAutospacing="1" w:line="219" w:lineRule="atLeast"/>
              <w:jc w:val="center"/>
              <w:rPr>
                <w:rFonts w:ascii="Times New Roman" w:hAnsi="Times New Roman"/>
                <w:sz w:val="24"/>
                <w:szCs w:val="24"/>
                <w:lang w:eastAsia="ru-RU"/>
              </w:rPr>
            </w:pPr>
            <w:r w:rsidRPr="00695905">
              <w:rPr>
                <w:rFonts w:ascii="Times New Roman" w:hAnsi="Times New Roman"/>
                <w:sz w:val="20"/>
                <w:szCs w:val="24"/>
                <w:lang w:eastAsia="ru-RU"/>
              </w:rPr>
              <w:t>13</w:t>
            </w:r>
          </w:p>
        </w:tc>
        <w:tc>
          <w:tcPr>
            <w:tcW w:w="426" w:type="dxa"/>
          </w:tcPr>
          <w:p w:rsidR="00D27D11" w:rsidRPr="00695905" w:rsidRDefault="00D27D11" w:rsidP="00BC7734">
            <w:pPr>
              <w:widowControl w:val="0"/>
              <w:spacing w:before="100" w:beforeAutospacing="1" w:after="100" w:afterAutospacing="1" w:line="219" w:lineRule="atLeast"/>
              <w:jc w:val="center"/>
              <w:rPr>
                <w:rFonts w:ascii="Times New Roman" w:hAnsi="Times New Roman"/>
                <w:sz w:val="24"/>
                <w:szCs w:val="24"/>
                <w:lang w:eastAsia="ru-RU"/>
              </w:rPr>
            </w:pPr>
            <w:r w:rsidRPr="00695905">
              <w:rPr>
                <w:rFonts w:ascii="Times New Roman" w:hAnsi="Times New Roman"/>
                <w:sz w:val="20"/>
                <w:szCs w:val="24"/>
                <w:lang w:eastAsia="ru-RU"/>
              </w:rPr>
              <w:t>14</w:t>
            </w:r>
          </w:p>
        </w:tc>
        <w:tc>
          <w:tcPr>
            <w:tcW w:w="708" w:type="dxa"/>
          </w:tcPr>
          <w:p w:rsidR="00D27D11" w:rsidRPr="00695905" w:rsidRDefault="00D27D11" w:rsidP="00BC7734">
            <w:pPr>
              <w:widowControl w:val="0"/>
              <w:spacing w:before="100" w:beforeAutospacing="1" w:after="100" w:afterAutospacing="1" w:line="219" w:lineRule="atLeast"/>
              <w:jc w:val="center"/>
              <w:rPr>
                <w:rFonts w:ascii="Times New Roman" w:hAnsi="Times New Roman"/>
                <w:sz w:val="24"/>
                <w:szCs w:val="24"/>
                <w:lang w:eastAsia="ru-RU"/>
              </w:rPr>
            </w:pPr>
            <w:r w:rsidRPr="00695905">
              <w:rPr>
                <w:rFonts w:ascii="Times New Roman" w:hAnsi="Times New Roman"/>
                <w:sz w:val="20"/>
                <w:szCs w:val="24"/>
                <w:lang w:eastAsia="ru-RU"/>
              </w:rPr>
              <w:t>15</w:t>
            </w:r>
          </w:p>
        </w:tc>
        <w:tc>
          <w:tcPr>
            <w:tcW w:w="567" w:type="dxa"/>
          </w:tcPr>
          <w:p w:rsidR="00D27D11" w:rsidRPr="00695905" w:rsidRDefault="00D27D11" w:rsidP="00BC7734">
            <w:pPr>
              <w:widowControl w:val="0"/>
              <w:spacing w:before="100" w:beforeAutospacing="1" w:after="100" w:afterAutospacing="1" w:line="219" w:lineRule="atLeast"/>
              <w:jc w:val="center"/>
              <w:rPr>
                <w:rFonts w:ascii="Times New Roman" w:hAnsi="Times New Roman"/>
                <w:sz w:val="24"/>
                <w:szCs w:val="24"/>
                <w:lang w:eastAsia="ru-RU"/>
              </w:rPr>
            </w:pPr>
            <w:r w:rsidRPr="00695905">
              <w:rPr>
                <w:rFonts w:ascii="Times New Roman" w:hAnsi="Times New Roman"/>
                <w:sz w:val="20"/>
                <w:szCs w:val="24"/>
                <w:lang w:eastAsia="ru-RU"/>
              </w:rPr>
              <w:t>16</w:t>
            </w:r>
          </w:p>
        </w:tc>
        <w:tc>
          <w:tcPr>
            <w:tcW w:w="567" w:type="dxa"/>
          </w:tcPr>
          <w:p w:rsidR="00D27D11" w:rsidRPr="00695905" w:rsidRDefault="00D27D11" w:rsidP="00BC7734">
            <w:pPr>
              <w:widowControl w:val="0"/>
              <w:spacing w:before="100" w:beforeAutospacing="1" w:after="100" w:afterAutospacing="1" w:line="219" w:lineRule="atLeast"/>
              <w:jc w:val="center"/>
              <w:rPr>
                <w:rFonts w:ascii="Times New Roman" w:hAnsi="Times New Roman"/>
                <w:sz w:val="24"/>
                <w:szCs w:val="24"/>
                <w:lang w:eastAsia="ru-RU"/>
              </w:rPr>
            </w:pPr>
            <w:r w:rsidRPr="00695905">
              <w:rPr>
                <w:rFonts w:ascii="Times New Roman" w:hAnsi="Times New Roman"/>
                <w:sz w:val="20"/>
                <w:szCs w:val="24"/>
                <w:lang w:eastAsia="ru-RU"/>
              </w:rPr>
              <w:t>17</w:t>
            </w:r>
          </w:p>
        </w:tc>
        <w:tc>
          <w:tcPr>
            <w:tcW w:w="426" w:type="dxa"/>
          </w:tcPr>
          <w:p w:rsidR="00D27D11" w:rsidRPr="00695905" w:rsidRDefault="00D27D11" w:rsidP="00BC7734">
            <w:pPr>
              <w:widowControl w:val="0"/>
              <w:spacing w:before="100" w:beforeAutospacing="1" w:after="100" w:afterAutospacing="1" w:line="219" w:lineRule="atLeast"/>
              <w:jc w:val="center"/>
              <w:rPr>
                <w:rFonts w:ascii="Times New Roman" w:hAnsi="Times New Roman"/>
                <w:sz w:val="24"/>
                <w:szCs w:val="24"/>
                <w:lang w:eastAsia="ru-RU"/>
              </w:rPr>
            </w:pPr>
            <w:r w:rsidRPr="00695905">
              <w:rPr>
                <w:rFonts w:ascii="Times New Roman" w:hAnsi="Times New Roman"/>
                <w:sz w:val="20"/>
                <w:szCs w:val="24"/>
                <w:lang w:eastAsia="ru-RU"/>
              </w:rPr>
              <w:t>18</w:t>
            </w:r>
          </w:p>
        </w:tc>
        <w:tc>
          <w:tcPr>
            <w:tcW w:w="567" w:type="dxa"/>
          </w:tcPr>
          <w:p w:rsidR="00D27D11" w:rsidRPr="00695905" w:rsidRDefault="00D27D11" w:rsidP="00BC7734">
            <w:pPr>
              <w:widowControl w:val="0"/>
              <w:spacing w:before="100" w:beforeAutospacing="1" w:after="100" w:afterAutospacing="1" w:line="219" w:lineRule="atLeast"/>
              <w:jc w:val="center"/>
              <w:rPr>
                <w:rFonts w:ascii="Times New Roman" w:hAnsi="Times New Roman"/>
                <w:sz w:val="24"/>
                <w:szCs w:val="24"/>
                <w:lang w:eastAsia="ru-RU"/>
              </w:rPr>
            </w:pPr>
            <w:r w:rsidRPr="00695905">
              <w:rPr>
                <w:rFonts w:ascii="Times New Roman" w:hAnsi="Times New Roman"/>
                <w:sz w:val="20"/>
                <w:szCs w:val="24"/>
                <w:lang w:eastAsia="ru-RU"/>
              </w:rPr>
              <w:t>19</w:t>
            </w:r>
          </w:p>
        </w:tc>
        <w:tc>
          <w:tcPr>
            <w:tcW w:w="425" w:type="dxa"/>
          </w:tcPr>
          <w:p w:rsidR="00D27D11" w:rsidRPr="00695905" w:rsidRDefault="00D27D11" w:rsidP="00BC7734">
            <w:pPr>
              <w:widowControl w:val="0"/>
              <w:spacing w:before="100" w:beforeAutospacing="1" w:after="100" w:afterAutospacing="1" w:line="219" w:lineRule="atLeast"/>
              <w:jc w:val="center"/>
              <w:rPr>
                <w:rFonts w:ascii="Times New Roman" w:hAnsi="Times New Roman"/>
                <w:sz w:val="24"/>
                <w:szCs w:val="24"/>
                <w:lang w:eastAsia="ru-RU"/>
              </w:rPr>
            </w:pPr>
            <w:r w:rsidRPr="00695905">
              <w:rPr>
                <w:rFonts w:ascii="Times New Roman" w:hAnsi="Times New Roman"/>
                <w:sz w:val="20"/>
                <w:szCs w:val="24"/>
                <w:lang w:eastAsia="ru-RU"/>
              </w:rPr>
              <w:t>20</w:t>
            </w:r>
          </w:p>
        </w:tc>
        <w:tc>
          <w:tcPr>
            <w:tcW w:w="519" w:type="dxa"/>
          </w:tcPr>
          <w:p w:rsidR="00D27D11" w:rsidRPr="00695905" w:rsidRDefault="00D27D11" w:rsidP="00BC7734">
            <w:pPr>
              <w:widowControl w:val="0"/>
              <w:spacing w:before="100" w:beforeAutospacing="1" w:after="100" w:afterAutospacing="1" w:line="219" w:lineRule="atLeast"/>
              <w:jc w:val="center"/>
              <w:rPr>
                <w:rFonts w:ascii="Times New Roman" w:hAnsi="Times New Roman"/>
                <w:sz w:val="24"/>
                <w:szCs w:val="24"/>
                <w:lang w:eastAsia="ru-RU"/>
              </w:rPr>
            </w:pPr>
            <w:r w:rsidRPr="00695905">
              <w:rPr>
                <w:rFonts w:ascii="Times New Roman" w:hAnsi="Times New Roman"/>
                <w:sz w:val="20"/>
                <w:szCs w:val="24"/>
                <w:lang w:eastAsia="ru-RU"/>
              </w:rPr>
              <w:t>21</w:t>
            </w:r>
          </w:p>
        </w:tc>
      </w:tr>
      <w:tr w:rsidR="00D27D11" w:rsidRPr="00695905" w:rsidTr="00BC7734">
        <w:trPr>
          <w:cantSplit/>
          <w:trHeight w:val="1212"/>
        </w:trPr>
        <w:tc>
          <w:tcPr>
            <w:tcW w:w="425" w:type="dxa"/>
          </w:tcPr>
          <w:p w:rsidR="00D27D11" w:rsidRPr="00695905" w:rsidRDefault="00D27D11" w:rsidP="00BC7734">
            <w:pPr>
              <w:widowControl w:val="0"/>
              <w:spacing w:before="100" w:beforeAutospacing="1" w:after="100" w:afterAutospacing="1" w:line="117" w:lineRule="atLeast"/>
              <w:jc w:val="both"/>
              <w:rPr>
                <w:rFonts w:ascii="Times New Roman" w:hAnsi="Times New Roman"/>
                <w:sz w:val="24"/>
                <w:szCs w:val="24"/>
                <w:lang w:eastAsia="ru-RU"/>
              </w:rPr>
            </w:pPr>
            <w:r w:rsidRPr="00695905">
              <w:rPr>
                <w:rFonts w:ascii="Times New Roman" w:hAnsi="Times New Roman"/>
                <w:sz w:val="20"/>
                <w:szCs w:val="24"/>
                <w:lang w:eastAsia="ru-RU"/>
              </w:rPr>
              <w:t>1</w:t>
            </w:r>
          </w:p>
        </w:tc>
        <w:tc>
          <w:tcPr>
            <w:tcW w:w="852" w:type="dxa"/>
          </w:tcPr>
          <w:p w:rsidR="00D27D11" w:rsidRPr="00695905" w:rsidRDefault="00D27D11" w:rsidP="00BC7734">
            <w:pPr>
              <w:spacing w:before="100" w:beforeAutospacing="1" w:after="100" w:afterAutospacing="1" w:line="117" w:lineRule="atLeast"/>
              <w:rPr>
                <w:rFonts w:ascii="Times New Roman" w:hAnsi="Times New Roman"/>
                <w:sz w:val="24"/>
                <w:szCs w:val="24"/>
                <w:lang w:eastAsia="ru-RU"/>
              </w:rPr>
            </w:pPr>
            <w:r w:rsidRPr="00695905">
              <w:rPr>
                <w:rFonts w:ascii="Times New Roman" w:hAnsi="Times New Roman"/>
                <w:snapToGrid w:val="0"/>
                <w:sz w:val="24"/>
                <w:szCs w:val="24"/>
                <w:lang w:eastAsia="ru-RU"/>
              </w:rPr>
              <w:t>сельское поселение</w:t>
            </w:r>
          </w:p>
        </w:tc>
        <w:tc>
          <w:tcPr>
            <w:tcW w:w="425" w:type="dxa"/>
          </w:tcPr>
          <w:p w:rsidR="00D27D11" w:rsidRPr="00695905" w:rsidRDefault="00D27D11" w:rsidP="00BC7734">
            <w:pPr>
              <w:widowControl w:val="0"/>
              <w:spacing w:before="100" w:beforeAutospacing="1" w:after="100" w:afterAutospacing="1" w:line="117" w:lineRule="atLeast"/>
              <w:jc w:val="both"/>
              <w:rPr>
                <w:rFonts w:ascii="Times New Roman" w:hAnsi="Times New Roman"/>
                <w:sz w:val="20"/>
                <w:szCs w:val="20"/>
                <w:lang w:eastAsia="ru-RU"/>
              </w:rPr>
            </w:pPr>
            <w:r w:rsidRPr="00695905">
              <w:rPr>
                <w:rFonts w:ascii="Times New Roman" w:hAnsi="Times New Roman"/>
                <w:sz w:val="20"/>
                <w:szCs w:val="20"/>
                <w:lang w:eastAsia="ru-RU"/>
              </w:rPr>
              <w:t>2</w:t>
            </w:r>
          </w:p>
        </w:tc>
        <w:tc>
          <w:tcPr>
            <w:tcW w:w="567" w:type="dxa"/>
          </w:tcPr>
          <w:p w:rsidR="00D27D11" w:rsidRPr="00695905" w:rsidRDefault="00D27D11" w:rsidP="00BC7734">
            <w:pPr>
              <w:widowControl w:val="0"/>
              <w:spacing w:before="100" w:beforeAutospacing="1" w:after="100" w:afterAutospacing="1" w:line="117" w:lineRule="atLeast"/>
              <w:jc w:val="both"/>
              <w:rPr>
                <w:rFonts w:ascii="Times New Roman" w:hAnsi="Times New Roman"/>
                <w:sz w:val="20"/>
                <w:szCs w:val="20"/>
                <w:lang w:eastAsia="ru-RU"/>
              </w:rPr>
            </w:pPr>
            <w:r w:rsidRPr="00695905">
              <w:rPr>
                <w:rFonts w:ascii="Times New Roman" w:hAnsi="Times New Roman"/>
                <w:sz w:val="20"/>
                <w:szCs w:val="20"/>
                <w:lang w:eastAsia="ru-RU"/>
              </w:rPr>
              <w:t>225</w:t>
            </w:r>
          </w:p>
        </w:tc>
        <w:tc>
          <w:tcPr>
            <w:tcW w:w="567" w:type="dxa"/>
          </w:tcPr>
          <w:p w:rsidR="00D27D11" w:rsidRPr="00695905" w:rsidRDefault="00D27D11" w:rsidP="00BC7734">
            <w:pPr>
              <w:widowControl w:val="0"/>
              <w:spacing w:before="100" w:beforeAutospacing="1" w:after="100" w:afterAutospacing="1" w:line="240" w:lineRule="auto"/>
              <w:jc w:val="both"/>
              <w:rPr>
                <w:rFonts w:ascii="Times New Roman" w:hAnsi="Times New Roman"/>
                <w:sz w:val="20"/>
                <w:szCs w:val="20"/>
                <w:lang w:eastAsia="ru-RU"/>
              </w:rPr>
            </w:pPr>
            <w:r w:rsidRPr="00695905">
              <w:rPr>
                <w:rFonts w:ascii="Times New Roman" w:hAnsi="Times New Roman"/>
                <w:sz w:val="20"/>
                <w:szCs w:val="20"/>
                <w:lang w:eastAsia="ru-RU"/>
              </w:rPr>
              <w:t>уд</w:t>
            </w:r>
          </w:p>
          <w:p w:rsidR="00D27D11" w:rsidRPr="00695905" w:rsidRDefault="00D27D11" w:rsidP="00BC7734">
            <w:pPr>
              <w:widowControl w:val="0"/>
              <w:spacing w:before="100" w:beforeAutospacing="1" w:after="100" w:afterAutospacing="1" w:line="117" w:lineRule="atLeast"/>
              <w:jc w:val="both"/>
              <w:rPr>
                <w:rFonts w:ascii="Times New Roman" w:hAnsi="Times New Roman"/>
                <w:sz w:val="20"/>
                <w:szCs w:val="20"/>
                <w:lang w:eastAsia="ru-RU"/>
              </w:rPr>
            </w:pPr>
          </w:p>
        </w:tc>
        <w:tc>
          <w:tcPr>
            <w:tcW w:w="567" w:type="dxa"/>
          </w:tcPr>
          <w:p w:rsidR="00D27D11" w:rsidRPr="00695905" w:rsidRDefault="00D27D11" w:rsidP="00BC7734">
            <w:pPr>
              <w:widowControl w:val="0"/>
              <w:spacing w:before="100" w:beforeAutospacing="1" w:after="100" w:afterAutospacing="1" w:line="117" w:lineRule="atLeast"/>
              <w:jc w:val="both"/>
              <w:rPr>
                <w:rFonts w:ascii="Times New Roman" w:hAnsi="Times New Roman"/>
                <w:sz w:val="20"/>
                <w:szCs w:val="20"/>
                <w:lang w:eastAsia="ru-RU"/>
              </w:rPr>
            </w:pPr>
            <w:r w:rsidRPr="00695905">
              <w:rPr>
                <w:rFonts w:ascii="Times New Roman" w:hAnsi="Times New Roman"/>
                <w:sz w:val="20"/>
                <w:szCs w:val="20"/>
                <w:lang w:eastAsia="ru-RU"/>
              </w:rPr>
              <w:t>100</w:t>
            </w:r>
          </w:p>
        </w:tc>
        <w:tc>
          <w:tcPr>
            <w:tcW w:w="567" w:type="dxa"/>
          </w:tcPr>
          <w:p w:rsidR="00D27D11" w:rsidRPr="00695905" w:rsidRDefault="00D27D11" w:rsidP="00BC7734">
            <w:pPr>
              <w:widowControl w:val="0"/>
              <w:spacing w:before="100" w:beforeAutospacing="1" w:after="100" w:afterAutospacing="1" w:line="117" w:lineRule="atLeast"/>
              <w:jc w:val="both"/>
              <w:rPr>
                <w:rFonts w:ascii="Times New Roman" w:hAnsi="Times New Roman"/>
                <w:sz w:val="20"/>
                <w:szCs w:val="20"/>
                <w:lang w:eastAsia="ru-RU"/>
              </w:rPr>
            </w:pPr>
            <w:r w:rsidRPr="00695905">
              <w:rPr>
                <w:rFonts w:ascii="Times New Roman" w:hAnsi="Times New Roman"/>
                <w:sz w:val="20"/>
                <w:szCs w:val="20"/>
                <w:lang w:eastAsia="ru-RU"/>
              </w:rPr>
              <w:t>1</w:t>
            </w:r>
          </w:p>
        </w:tc>
        <w:tc>
          <w:tcPr>
            <w:tcW w:w="567" w:type="dxa"/>
          </w:tcPr>
          <w:p w:rsidR="00D27D11" w:rsidRPr="00695905" w:rsidRDefault="00D27D11" w:rsidP="00BC7734">
            <w:pPr>
              <w:widowControl w:val="0"/>
              <w:spacing w:before="100" w:beforeAutospacing="1" w:after="100" w:afterAutospacing="1" w:line="117" w:lineRule="atLeast"/>
              <w:jc w:val="both"/>
              <w:rPr>
                <w:rFonts w:ascii="Times New Roman" w:hAnsi="Times New Roman"/>
                <w:sz w:val="20"/>
                <w:szCs w:val="20"/>
                <w:lang w:eastAsia="ru-RU"/>
              </w:rPr>
            </w:pPr>
            <w:r w:rsidRPr="00695905">
              <w:rPr>
                <w:rFonts w:ascii="Times New Roman" w:hAnsi="Times New Roman"/>
                <w:sz w:val="20"/>
                <w:szCs w:val="20"/>
                <w:lang w:eastAsia="ru-RU"/>
              </w:rPr>
              <w:t>75</w:t>
            </w:r>
          </w:p>
        </w:tc>
        <w:tc>
          <w:tcPr>
            <w:tcW w:w="425" w:type="dxa"/>
          </w:tcPr>
          <w:p w:rsidR="00D27D11" w:rsidRPr="00695905" w:rsidRDefault="00D27D11" w:rsidP="00BC7734">
            <w:pPr>
              <w:widowControl w:val="0"/>
              <w:spacing w:before="100" w:beforeAutospacing="1" w:after="100" w:afterAutospacing="1" w:line="117" w:lineRule="atLeast"/>
              <w:jc w:val="both"/>
              <w:rPr>
                <w:rFonts w:ascii="Times New Roman" w:hAnsi="Times New Roman"/>
                <w:sz w:val="20"/>
                <w:szCs w:val="20"/>
                <w:lang w:eastAsia="ru-RU"/>
              </w:rPr>
            </w:pPr>
            <w:r w:rsidRPr="00695905">
              <w:rPr>
                <w:rFonts w:ascii="Times New Roman" w:hAnsi="Times New Roman"/>
                <w:sz w:val="20"/>
                <w:szCs w:val="20"/>
                <w:lang w:eastAsia="ru-RU"/>
              </w:rPr>
              <w:t>уд</w:t>
            </w:r>
          </w:p>
        </w:tc>
        <w:tc>
          <w:tcPr>
            <w:tcW w:w="567" w:type="dxa"/>
          </w:tcPr>
          <w:p w:rsidR="00D27D11" w:rsidRPr="00695905" w:rsidRDefault="00D27D11" w:rsidP="00BC7734">
            <w:pPr>
              <w:widowControl w:val="0"/>
              <w:spacing w:before="100" w:beforeAutospacing="1" w:after="100" w:afterAutospacing="1" w:line="117" w:lineRule="atLeast"/>
              <w:jc w:val="both"/>
              <w:rPr>
                <w:rFonts w:ascii="Times New Roman" w:hAnsi="Times New Roman"/>
                <w:sz w:val="20"/>
                <w:szCs w:val="20"/>
                <w:lang w:eastAsia="ru-RU"/>
              </w:rPr>
            </w:pPr>
            <w:r w:rsidRPr="00695905">
              <w:rPr>
                <w:rFonts w:ascii="Times New Roman" w:hAnsi="Times New Roman"/>
                <w:sz w:val="20"/>
                <w:szCs w:val="20"/>
                <w:lang w:eastAsia="ru-RU"/>
              </w:rPr>
              <w:t>100</w:t>
            </w:r>
          </w:p>
        </w:tc>
        <w:tc>
          <w:tcPr>
            <w:tcW w:w="425" w:type="dxa"/>
          </w:tcPr>
          <w:p w:rsidR="00D27D11" w:rsidRPr="00695905" w:rsidRDefault="00D27D11" w:rsidP="00BC7734">
            <w:pPr>
              <w:widowControl w:val="0"/>
              <w:spacing w:before="100" w:beforeAutospacing="1" w:after="100" w:afterAutospacing="1" w:line="117" w:lineRule="atLeast"/>
              <w:jc w:val="both"/>
              <w:rPr>
                <w:rFonts w:ascii="Times New Roman" w:hAnsi="Times New Roman"/>
                <w:sz w:val="20"/>
                <w:szCs w:val="20"/>
                <w:lang w:eastAsia="ru-RU"/>
              </w:rPr>
            </w:pPr>
            <w:r w:rsidRPr="00695905">
              <w:rPr>
                <w:rFonts w:ascii="Times New Roman" w:hAnsi="Times New Roman"/>
                <w:sz w:val="20"/>
                <w:szCs w:val="20"/>
                <w:lang w:eastAsia="ru-RU"/>
              </w:rPr>
              <w:t>2</w:t>
            </w:r>
          </w:p>
        </w:tc>
        <w:tc>
          <w:tcPr>
            <w:tcW w:w="567" w:type="dxa"/>
          </w:tcPr>
          <w:p w:rsidR="00D27D11" w:rsidRPr="00695905" w:rsidRDefault="00D27D11" w:rsidP="00BC7734">
            <w:pPr>
              <w:widowControl w:val="0"/>
              <w:spacing w:before="100" w:beforeAutospacing="1" w:after="100" w:afterAutospacing="1" w:line="117" w:lineRule="atLeast"/>
              <w:jc w:val="both"/>
              <w:rPr>
                <w:rFonts w:ascii="Times New Roman" w:hAnsi="Times New Roman"/>
                <w:sz w:val="20"/>
                <w:szCs w:val="20"/>
                <w:lang w:eastAsia="ru-RU"/>
              </w:rPr>
            </w:pPr>
            <w:r w:rsidRPr="00695905">
              <w:rPr>
                <w:rFonts w:ascii="Times New Roman" w:hAnsi="Times New Roman"/>
                <w:sz w:val="20"/>
                <w:szCs w:val="20"/>
                <w:lang w:eastAsia="ru-RU"/>
              </w:rPr>
              <w:t>0,54</w:t>
            </w:r>
          </w:p>
        </w:tc>
        <w:tc>
          <w:tcPr>
            <w:tcW w:w="567" w:type="dxa"/>
          </w:tcPr>
          <w:p w:rsidR="00D27D11" w:rsidRPr="00695905" w:rsidRDefault="00D27D11" w:rsidP="00BC7734">
            <w:pPr>
              <w:widowControl w:val="0"/>
              <w:spacing w:before="100" w:beforeAutospacing="1" w:after="100" w:afterAutospacing="1" w:line="117" w:lineRule="atLeast"/>
              <w:jc w:val="both"/>
              <w:rPr>
                <w:rFonts w:ascii="Times New Roman" w:hAnsi="Times New Roman"/>
                <w:sz w:val="20"/>
                <w:szCs w:val="20"/>
                <w:lang w:eastAsia="ru-RU"/>
              </w:rPr>
            </w:pPr>
            <w:r w:rsidRPr="00695905">
              <w:rPr>
                <w:rFonts w:ascii="Times New Roman" w:hAnsi="Times New Roman"/>
                <w:sz w:val="20"/>
                <w:szCs w:val="20"/>
                <w:lang w:eastAsia="ru-RU"/>
              </w:rPr>
              <w:t>уд</w:t>
            </w:r>
          </w:p>
        </w:tc>
        <w:tc>
          <w:tcPr>
            <w:tcW w:w="426" w:type="dxa"/>
          </w:tcPr>
          <w:p w:rsidR="00D27D11" w:rsidRPr="00695905" w:rsidRDefault="00D27D11" w:rsidP="00BC7734">
            <w:pPr>
              <w:widowControl w:val="0"/>
              <w:spacing w:before="100" w:beforeAutospacing="1" w:after="100" w:afterAutospacing="1" w:line="117" w:lineRule="atLeast"/>
              <w:jc w:val="both"/>
              <w:rPr>
                <w:rFonts w:ascii="Times New Roman" w:hAnsi="Times New Roman"/>
                <w:sz w:val="20"/>
                <w:szCs w:val="20"/>
                <w:lang w:eastAsia="ru-RU"/>
              </w:rPr>
            </w:pPr>
            <w:r w:rsidRPr="00695905">
              <w:rPr>
                <w:rFonts w:ascii="Times New Roman" w:hAnsi="Times New Roman"/>
                <w:sz w:val="20"/>
                <w:szCs w:val="20"/>
                <w:lang w:eastAsia="ru-RU"/>
              </w:rPr>
              <w:t>2</w:t>
            </w:r>
          </w:p>
        </w:tc>
        <w:tc>
          <w:tcPr>
            <w:tcW w:w="708" w:type="dxa"/>
          </w:tcPr>
          <w:p w:rsidR="00D27D11" w:rsidRPr="00695905" w:rsidRDefault="00D27D11" w:rsidP="00BC7734">
            <w:pPr>
              <w:widowControl w:val="0"/>
              <w:spacing w:before="100" w:beforeAutospacing="1" w:after="100" w:afterAutospacing="1" w:line="117" w:lineRule="atLeast"/>
              <w:jc w:val="both"/>
              <w:rPr>
                <w:rFonts w:ascii="Times New Roman" w:hAnsi="Times New Roman"/>
                <w:sz w:val="20"/>
                <w:szCs w:val="20"/>
                <w:lang w:eastAsia="ru-RU"/>
              </w:rPr>
            </w:pPr>
            <w:r w:rsidRPr="00695905">
              <w:rPr>
                <w:rFonts w:ascii="Times New Roman" w:hAnsi="Times New Roman"/>
                <w:sz w:val="20"/>
                <w:szCs w:val="20"/>
                <w:lang w:eastAsia="ru-RU"/>
              </w:rPr>
              <w:t>500</w:t>
            </w:r>
          </w:p>
        </w:tc>
        <w:tc>
          <w:tcPr>
            <w:tcW w:w="567" w:type="dxa"/>
          </w:tcPr>
          <w:p w:rsidR="00D27D11" w:rsidRPr="00695905" w:rsidRDefault="00D27D11" w:rsidP="00BC7734">
            <w:pPr>
              <w:spacing w:before="100" w:beforeAutospacing="1" w:after="100" w:afterAutospacing="1" w:line="117" w:lineRule="atLeast"/>
              <w:rPr>
                <w:rFonts w:ascii="Times New Roman" w:hAnsi="Times New Roman"/>
                <w:sz w:val="20"/>
                <w:szCs w:val="20"/>
                <w:lang w:eastAsia="ru-RU"/>
              </w:rPr>
            </w:pPr>
            <w:r w:rsidRPr="00695905">
              <w:rPr>
                <w:rFonts w:ascii="Times New Roman" w:hAnsi="Times New Roman"/>
                <w:sz w:val="20"/>
                <w:szCs w:val="20"/>
                <w:lang w:eastAsia="ru-RU"/>
              </w:rPr>
              <w:t>уд</w:t>
            </w:r>
          </w:p>
        </w:tc>
        <w:tc>
          <w:tcPr>
            <w:tcW w:w="567" w:type="dxa"/>
          </w:tcPr>
          <w:p w:rsidR="00D27D11" w:rsidRPr="00695905" w:rsidRDefault="00D27D11" w:rsidP="00BC7734">
            <w:pPr>
              <w:widowControl w:val="0"/>
              <w:spacing w:before="100" w:beforeAutospacing="1" w:after="100" w:afterAutospacing="1" w:line="117" w:lineRule="atLeast"/>
              <w:jc w:val="both"/>
              <w:rPr>
                <w:rFonts w:ascii="Times New Roman" w:hAnsi="Times New Roman"/>
                <w:sz w:val="20"/>
                <w:szCs w:val="20"/>
                <w:lang w:eastAsia="ru-RU"/>
              </w:rPr>
            </w:pPr>
            <w:r w:rsidRPr="00695905">
              <w:rPr>
                <w:rFonts w:ascii="Times New Roman" w:hAnsi="Times New Roman"/>
                <w:sz w:val="20"/>
                <w:szCs w:val="20"/>
                <w:lang w:eastAsia="ru-RU"/>
              </w:rPr>
              <w:t>17,6</w:t>
            </w:r>
          </w:p>
        </w:tc>
        <w:tc>
          <w:tcPr>
            <w:tcW w:w="426" w:type="dxa"/>
            <w:shd w:val="clear" w:color="auto" w:fill="FFFFFF"/>
          </w:tcPr>
          <w:p w:rsidR="00D27D11" w:rsidRPr="00695905" w:rsidRDefault="00D27D11" w:rsidP="00BC7734">
            <w:pPr>
              <w:widowControl w:val="0"/>
              <w:spacing w:before="100" w:beforeAutospacing="1" w:after="100" w:afterAutospacing="1" w:line="117" w:lineRule="atLeast"/>
              <w:jc w:val="both"/>
              <w:rPr>
                <w:rFonts w:ascii="Times New Roman" w:hAnsi="Times New Roman"/>
                <w:sz w:val="20"/>
                <w:szCs w:val="20"/>
                <w:lang w:eastAsia="ru-RU"/>
              </w:rPr>
            </w:pPr>
            <w:r w:rsidRPr="00695905">
              <w:rPr>
                <w:rFonts w:ascii="Times New Roman" w:hAnsi="Times New Roman"/>
                <w:sz w:val="20"/>
                <w:szCs w:val="20"/>
                <w:lang w:eastAsia="ru-RU"/>
              </w:rPr>
              <w:t>-</w:t>
            </w:r>
          </w:p>
        </w:tc>
        <w:tc>
          <w:tcPr>
            <w:tcW w:w="567" w:type="dxa"/>
            <w:shd w:val="clear" w:color="auto" w:fill="FFFFFF"/>
          </w:tcPr>
          <w:p w:rsidR="00D27D11" w:rsidRPr="00695905" w:rsidRDefault="00D27D11" w:rsidP="00BC7734">
            <w:pPr>
              <w:widowControl w:val="0"/>
              <w:spacing w:before="100" w:beforeAutospacing="1" w:after="100" w:afterAutospacing="1" w:line="117" w:lineRule="atLeast"/>
              <w:jc w:val="both"/>
              <w:rPr>
                <w:rFonts w:ascii="Times New Roman" w:hAnsi="Times New Roman"/>
                <w:sz w:val="20"/>
                <w:szCs w:val="20"/>
                <w:lang w:eastAsia="ru-RU"/>
              </w:rPr>
            </w:pPr>
            <w:r w:rsidRPr="00695905">
              <w:rPr>
                <w:rFonts w:ascii="Times New Roman" w:hAnsi="Times New Roman"/>
                <w:sz w:val="20"/>
                <w:szCs w:val="20"/>
                <w:lang w:eastAsia="ru-RU"/>
              </w:rPr>
              <w:t>-</w:t>
            </w:r>
          </w:p>
        </w:tc>
        <w:tc>
          <w:tcPr>
            <w:tcW w:w="425" w:type="dxa"/>
            <w:shd w:val="clear" w:color="auto" w:fill="FFFFFF"/>
          </w:tcPr>
          <w:p w:rsidR="00D27D11" w:rsidRPr="00695905" w:rsidRDefault="00D27D11" w:rsidP="00BC7734">
            <w:pPr>
              <w:widowControl w:val="0"/>
              <w:spacing w:before="100" w:beforeAutospacing="1" w:after="100" w:afterAutospacing="1" w:line="117" w:lineRule="atLeast"/>
              <w:jc w:val="both"/>
              <w:rPr>
                <w:rFonts w:ascii="Times New Roman" w:hAnsi="Times New Roman"/>
                <w:sz w:val="20"/>
                <w:szCs w:val="20"/>
                <w:lang w:eastAsia="ru-RU"/>
              </w:rPr>
            </w:pPr>
            <w:r w:rsidRPr="00695905">
              <w:rPr>
                <w:rFonts w:ascii="Times New Roman" w:hAnsi="Times New Roman"/>
                <w:sz w:val="20"/>
                <w:szCs w:val="20"/>
                <w:lang w:eastAsia="ru-RU"/>
              </w:rPr>
              <w:t>-</w:t>
            </w:r>
          </w:p>
        </w:tc>
        <w:tc>
          <w:tcPr>
            <w:tcW w:w="519" w:type="dxa"/>
            <w:shd w:val="clear" w:color="auto" w:fill="FFFFFF"/>
          </w:tcPr>
          <w:p w:rsidR="00D27D11" w:rsidRPr="00695905" w:rsidRDefault="00D27D11" w:rsidP="00BC7734">
            <w:pPr>
              <w:widowControl w:val="0"/>
              <w:spacing w:before="100" w:beforeAutospacing="1" w:after="100" w:afterAutospacing="1" w:line="117" w:lineRule="atLeast"/>
              <w:jc w:val="both"/>
              <w:rPr>
                <w:rFonts w:ascii="Times New Roman" w:hAnsi="Times New Roman"/>
                <w:sz w:val="20"/>
                <w:szCs w:val="20"/>
                <w:lang w:eastAsia="ru-RU"/>
              </w:rPr>
            </w:pPr>
            <w:r w:rsidRPr="00695905">
              <w:rPr>
                <w:rFonts w:ascii="Times New Roman" w:hAnsi="Times New Roman"/>
                <w:sz w:val="20"/>
                <w:szCs w:val="20"/>
                <w:lang w:eastAsia="ru-RU"/>
              </w:rPr>
              <w:t>-</w:t>
            </w:r>
          </w:p>
        </w:tc>
      </w:tr>
    </w:tbl>
    <w:p w:rsidR="00D27D11" w:rsidRPr="00695905" w:rsidRDefault="00D27D11" w:rsidP="00CA3EEB">
      <w:pPr>
        <w:spacing w:after="0" w:line="240" w:lineRule="auto"/>
        <w:jc w:val="both"/>
      </w:pPr>
      <w:r w:rsidRPr="00695905">
        <w:rPr>
          <w:rFonts w:ascii="Times New Roman" w:hAnsi="Times New Roman"/>
          <w:sz w:val="24"/>
          <w:szCs w:val="24"/>
          <w:lang w:eastAsia="ru-RU"/>
        </w:rPr>
        <w:t> </w:t>
      </w:r>
    </w:p>
    <w:p w:rsidR="00D27D11" w:rsidRPr="00695905" w:rsidRDefault="00D27D11" w:rsidP="00CA3EEB">
      <w:pPr>
        <w:pStyle w:val="ConsPlusNormal0"/>
        <w:ind w:firstLine="540"/>
        <w:jc w:val="both"/>
        <w:rPr>
          <w:rFonts w:ascii="Times New Roman" w:hAnsi="Times New Roman" w:cs="Times New Roman"/>
          <w:sz w:val="24"/>
          <w:szCs w:val="24"/>
        </w:rPr>
      </w:pPr>
    </w:p>
    <w:p w:rsidR="00D27D11" w:rsidRPr="00695905" w:rsidRDefault="00D27D11" w:rsidP="00CA3EEB">
      <w:pPr>
        <w:pStyle w:val="ConsPlusNormal0"/>
        <w:spacing w:line="276" w:lineRule="auto"/>
        <w:ind w:firstLine="0"/>
        <w:jc w:val="center"/>
        <w:rPr>
          <w:rFonts w:ascii="Times New Roman" w:hAnsi="Times New Roman" w:cs="Times New Roman"/>
          <w:b/>
          <w:sz w:val="24"/>
          <w:szCs w:val="24"/>
        </w:rPr>
      </w:pPr>
      <w:r w:rsidRPr="00695905">
        <w:rPr>
          <w:rFonts w:ascii="Times New Roman" w:hAnsi="Times New Roman" w:cs="Times New Roman"/>
          <w:b/>
          <w:sz w:val="24"/>
          <w:szCs w:val="24"/>
        </w:rPr>
        <w:t>Характеристика существующего состояния благоустройства</w:t>
      </w:r>
    </w:p>
    <w:p w:rsidR="00D27D11" w:rsidRPr="00695905" w:rsidRDefault="00D27D11" w:rsidP="00CA3EEB">
      <w:pPr>
        <w:pStyle w:val="ConsPlusNormal0"/>
        <w:ind w:firstLine="540"/>
        <w:jc w:val="both"/>
        <w:rPr>
          <w:rFonts w:ascii="Times New Roman" w:hAnsi="Times New Roman" w:cs="Times New Roman"/>
          <w:sz w:val="24"/>
          <w:szCs w:val="24"/>
        </w:rPr>
      </w:pPr>
    </w:p>
    <w:p w:rsidR="00D27D11" w:rsidRPr="00093138" w:rsidRDefault="00D27D11" w:rsidP="00093138">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093138">
        <w:rPr>
          <w:rFonts w:ascii="Times New Roman" w:hAnsi="Times New Roman"/>
          <w:sz w:val="24"/>
          <w:szCs w:val="24"/>
          <w:lang w:eastAsia="ru-RU"/>
        </w:rPr>
        <w:t>Одной из проблем благоустройства населенных пунктов является негативное отношение жителей к элементам благоустройства: разрушаются и разрисовываются фасады зданий, создаются несанкционированные свалки мусора.</w:t>
      </w:r>
    </w:p>
    <w:p w:rsidR="00D27D11" w:rsidRPr="00093138" w:rsidRDefault="00D27D11" w:rsidP="00093138">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093138">
        <w:rPr>
          <w:rFonts w:ascii="Times New Roman" w:hAnsi="Times New Roman"/>
          <w:sz w:val="24"/>
          <w:szCs w:val="24"/>
          <w:lang w:eastAsia="ru-RU"/>
        </w:rPr>
        <w:t xml:space="preserve">Анализ показывает, что проблема заключается в низком уровне культуры поведения жителей населенных пунктов  на улицах и во дворах, небрежном отношении к элементам благоустройства. </w:t>
      </w:r>
    </w:p>
    <w:p w:rsidR="00D27D11" w:rsidRPr="00093138" w:rsidRDefault="00D27D11" w:rsidP="00093138">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093138">
        <w:rPr>
          <w:rFonts w:ascii="Times New Roman" w:hAnsi="Times New Roman"/>
          <w:sz w:val="24"/>
          <w:szCs w:val="24"/>
          <w:lang w:eastAsia="ru-RU"/>
        </w:rPr>
        <w:t>Решением этой проблемы, возможно, является организация и ежегодное проведение смотра-конкурса «Лучшее сельское поселение муниципального района Похвистневский Самарской области». Жители дворов, домов, улиц, принимавшие участие в благоустройстве, будут принимать участие в обеспечении сохранности объектов благоустройства.</w:t>
      </w:r>
    </w:p>
    <w:p w:rsidR="00D27D11" w:rsidRPr="00093138" w:rsidRDefault="00D27D11" w:rsidP="00093138">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093138">
        <w:rPr>
          <w:rFonts w:ascii="Times New Roman" w:hAnsi="Times New Roman"/>
          <w:sz w:val="24"/>
          <w:szCs w:val="24"/>
          <w:lang w:eastAsia="ru-RU"/>
        </w:rPr>
        <w:t>В течение 2018 - 2022 годов необходимо организовать и провести:</w:t>
      </w:r>
    </w:p>
    <w:p w:rsidR="00D27D11" w:rsidRPr="00093138" w:rsidRDefault="00D27D11" w:rsidP="00093138">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093138">
        <w:rPr>
          <w:rFonts w:ascii="Times New Roman" w:hAnsi="Times New Roman"/>
          <w:sz w:val="24"/>
          <w:szCs w:val="24"/>
          <w:lang w:eastAsia="ru-RU"/>
        </w:rPr>
        <w:t>- смотры-конкурсы, направленные на благоустройство муниципального образования: «За лучшее проведение работ по благоустройству, санитарному и гигиеническому содержанию прилегающих территорий» с привлечением предприятий, организаций и учреждений;</w:t>
      </w:r>
    </w:p>
    <w:p w:rsidR="00D27D11" w:rsidRPr="00093138" w:rsidRDefault="00D27D11" w:rsidP="00093138">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093138">
        <w:rPr>
          <w:rFonts w:ascii="Times New Roman" w:hAnsi="Times New Roman"/>
          <w:sz w:val="24"/>
          <w:szCs w:val="24"/>
          <w:lang w:eastAsia="ru-RU"/>
        </w:rPr>
        <w:t xml:space="preserve">- различные конкурсы, направленные на озеленение дворов, улиц. </w:t>
      </w:r>
    </w:p>
    <w:p w:rsidR="00D27D11" w:rsidRPr="00093138" w:rsidRDefault="00D27D11" w:rsidP="00093138">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093138">
        <w:rPr>
          <w:rFonts w:ascii="Times New Roman" w:hAnsi="Times New Roman"/>
          <w:sz w:val="24"/>
          <w:szCs w:val="24"/>
          <w:lang w:eastAsia="ru-RU"/>
        </w:rPr>
        <w:t> Основная причина – захламление территорий поселения путем несанкционированной выгрузки бытовых и строительных отходов организациями, учреждениями и жителями  поселения. Недостаточное внимание уделялось решению данной проблемы. Работы по ликвидации несанкционированных свалок на территории поселения не проводились из-за отсутствия финансирования данных мероприятий.</w:t>
      </w:r>
    </w:p>
    <w:p w:rsidR="00D27D11" w:rsidRPr="00093138" w:rsidRDefault="00D27D11" w:rsidP="00093138">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093138">
        <w:rPr>
          <w:rFonts w:ascii="Times New Roman" w:hAnsi="Times New Roman"/>
          <w:sz w:val="24"/>
          <w:szCs w:val="24"/>
          <w:lang w:eastAsia="ru-RU"/>
        </w:rPr>
        <w:t xml:space="preserve"> Наличие бродячих животных на территории поселения.</w:t>
      </w:r>
    </w:p>
    <w:p w:rsidR="00D27D11" w:rsidRPr="00093138" w:rsidRDefault="00D27D11" w:rsidP="00093138">
      <w:pPr>
        <w:autoSpaceDE w:val="0"/>
        <w:autoSpaceDN w:val="0"/>
        <w:adjustRightInd w:val="0"/>
        <w:spacing w:after="0" w:line="240" w:lineRule="auto"/>
        <w:ind w:firstLine="540"/>
        <w:jc w:val="both"/>
        <w:rPr>
          <w:rFonts w:ascii="Times New Roman" w:hAnsi="Times New Roman"/>
          <w:sz w:val="24"/>
          <w:szCs w:val="24"/>
          <w:lang w:eastAsia="ru-RU"/>
        </w:rPr>
      </w:pPr>
      <w:r w:rsidRPr="00093138">
        <w:rPr>
          <w:rFonts w:ascii="Times New Roman" w:hAnsi="Times New Roman"/>
          <w:sz w:val="24"/>
          <w:szCs w:val="24"/>
          <w:lang w:eastAsia="ru-RU"/>
        </w:rPr>
        <w:t xml:space="preserve"> Из-за отсутствия разъяснительной работы ветеринарных и </w:t>
      </w:r>
      <w:proofErr w:type="spellStart"/>
      <w:r w:rsidRPr="00093138">
        <w:rPr>
          <w:rFonts w:ascii="Times New Roman" w:hAnsi="Times New Roman"/>
          <w:sz w:val="24"/>
          <w:szCs w:val="24"/>
          <w:lang w:eastAsia="ru-RU"/>
        </w:rPr>
        <w:t>санэпиднадзорных</w:t>
      </w:r>
      <w:proofErr w:type="spellEnd"/>
      <w:r w:rsidRPr="00093138">
        <w:rPr>
          <w:rFonts w:ascii="Times New Roman" w:hAnsi="Times New Roman"/>
          <w:sz w:val="24"/>
          <w:szCs w:val="24"/>
          <w:lang w:eastAsia="ru-RU"/>
        </w:rPr>
        <w:t xml:space="preserve"> служб среди населения о соблюдении санитарно-ветеринарных правил в целях предупреждения заболеваний животных и людей бешенством и другими </w:t>
      </w:r>
      <w:proofErr w:type="spellStart"/>
      <w:r w:rsidRPr="00093138">
        <w:rPr>
          <w:rFonts w:ascii="Times New Roman" w:hAnsi="Times New Roman"/>
          <w:sz w:val="24"/>
          <w:szCs w:val="24"/>
          <w:lang w:eastAsia="ru-RU"/>
        </w:rPr>
        <w:t>зооносными</w:t>
      </w:r>
      <w:proofErr w:type="spellEnd"/>
      <w:r w:rsidRPr="00093138">
        <w:rPr>
          <w:rFonts w:ascii="Times New Roman" w:hAnsi="Times New Roman"/>
          <w:sz w:val="24"/>
          <w:szCs w:val="24"/>
          <w:lang w:eastAsia="ru-RU"/>
        </w:rPr>
        <w:t xml:space="preserve"> инфекциями, и несоблюдение общих требований содержания животных населением на территории поселения появляется большое количество бродячих животных, которые подлежат отлову.</w:t>
      </w:r>
    </w:p>
    <w:p w:rsidR="00D27D11" w:rsidRPr="00695905" w:rsidRDefault="00D27D11" w:rsidP="00CA3EEB">
      <w:pPr>
        <w:pStyle w:val="ConsPlusNormal0"/>
        <w:widowControl/>
        <w:ind w:firstLine="540"/>
        <w:jc w:val="both"/>
        <w:rPr>
          <w:rFonts w:ascii="Times New Roman" w:hAnsi="Times New Roman" w:cs="Times New Roman"/>
          <w:sz w:val="24"/>
          <w:szCs w:val="24"/>
        </w:rPr>
      </w:pPr>
    </w:p>
    <w:p w:rsidR="002600DC" w:rsidRDefault="002600DC" w:rsidP="00CA3EEB">
      <w:pPr>
        <w:pStyle w:val="ConsPlusNormal0"/>
        <w:spacing w:line="276" w:lineRule="auto"/>
        <w:ind w:firstLine="0"/>
        <w:jc w:val="center"/>
        <w:rPr>
          <w:rFonts w:ascii="Times New Roman" w:hAnsi="Times New Roman" w:cs="Times New Roman"/>
          <w:b/>
          <w:sz w:val="24"/>
          <w:szCs w:val="24"/>
        </w:rPr>
      </w:pPr>
    </w:p>
    <w:p w:rsidR="00D27D11" w:rsidRPr="00695905" w:rsidRDefault="00D27D11" w:rsidP="00CA3EEB">
      <w:pPr>
        <w:pStyle w:val="ConsPlusNormal0"/>
        <w:spacing w:line="276" w:lineRule="auto"/>
        <w:ind w:firstLine="0"/>
        <w:jc w:val="center"/>
        <w:rPr>
          <w:rFonts w:ascii="Times New Roman" w:hAnsi="Times New Roman" w:cs="Times New Roman"/>
          <w:b/>
          <w:sz w:val="24"/>
          <w:szCs w:val="24"/>
        </w:rPr>
      </w:pPr>
      <w:r w:rsidRPr="00695905">
        <w:rPr>
          <w:rFonts w:ascii="Times New Roman" w:hAnsi="Times New Roman" w:cs="Times New Roman"/>
          <w:b/>
          <w:sz w:val="24"/>
          <w:szCs w:val="24"/>
        </w:rPr>
        <w:lastRenderedPageBreak/>
        <w:t xml:space="preserve">Характеристика существующего состояния систем коммунальной инфраструктуры </w:t>
      </w:r>
    </w:p>
    <w:p w:rsidR="00D27D11" w:rsidRPr="00695905" w:rsidRDefault="00D27D11" w:rsidP="00CA3EEB">
      <w:pPr>
        <w:spacing w:after="0"/>
        <w:ind w:right="-83" w:firstLine="558"/>
        <w:jc w:val="both"/>
        <w:rPr>
          <w:rFonts w:ascii="Times New Roman" w:hAnsi="Times New Roman"/>
          <w:sz w:val="24"/>
          <w:szCs w:val="24"/>
        </w:rPr>
      </w:pPr>
      <w:r w:rsidRPr="00695905">
        <w:rPr>
          <w:rFonts w:ascii="Times New Roman" w:hAnsi="Times New Roman"/>
          <w:sz w:val="24"/>
          <w:szCs w:val="24"/>
        </w:rPr>
        <w:t>Коммунальная инфраструктура поселения Рысайкино обеспечивающая реализацию потребителям коммунальных услуг, представлена:</w:t>
      </w:r>
    </w:p>
    <w:p w:rsidR="00D27D11" w:rsidRPr="00695905" w:rsidRDefault="00D27D11" w:rsidP="00CA3EEB">
      <w:pPr>
        <w:spacing w:after="0"/>
        <w:ind w:firstLine="567"/>
        <w:jc w:val="both"/>
        <w:rPr>
          <w:rFonts w:ascii="Times New Roman" w:hAnsi="Times New Roman"/>
          <w:sz w:val="24"/>
          <w:szCs w:val="24"/>
        </w:rPr>
      </w:pPr>
      <w:r w:rsidRPr="00695905">
        <w:rPr>
          <w:rFonts w:ascii="Times New Roman" w:hAnsi="Times New Roman"/>
          <w:b/>
          <w:sz w:val="24"/>
          <w:szCs w:val="24"/>
          <w:u w:val="single"/>
        </w:rPr>
        <w:t>Теплоснабжение</w:t>
      </w:r>
      <w:r w:rsidRPr="00695905">
        <w:rPr>
          <w:rFonts w:ascii="Times New Roman" w:hAnsi="Times New Roman"/>
          <w:sz w:val="24"/>
          <w:szCs w:val="24"/>
        </w:rPr>
        <w:t xml:space="preserve"> – 4 котельных,  из них 2 – центральные и 2 – до 100 кВт</w:t>
      </w:r>
    </w:p>
    <w:p w:rsidR="00D27D11" w:rsidRPr="00695905" w:rsidRDefault="00D27D11" w:rsidP="00CA3EEB">
      <w:pPr>
        <w:pStyle w:val="consplusnonformat"/>
        <w:spacing w:before="0" w:beforeAutospacing="0" w:after="0" w:afterAutospacing="0"/>
        <w:ind w:left="0" w:right="-83" w:firstLine="558"/>
        <w:jc w:val="both"/>
        <w:rPr>
          <w:rFonts w:ascii="Times New Roman" w:hAnsi="Times New Roman" w:cs="Times New Roman"/>
          <w:color w:val="auto"/>
        </w:rPr>
      </w:pPr>
      <w:r w:rsidRPr="00695905">
        <w:rPr>
          <w:rFonts w:ascii="Times New Roman" w:hAnsi="Times New Roman" w:cs="Times New Roman"/>
          <w:color w:val="auto"/>
        </w:rPr>
        <w:t xml:space="preserve"> Протяженность тепловых сетей (в двухтрубном исчислении) по всем видам собственности:1281 метров, из которых более 87 % сетей находятся в  неудовлетворительном состоянии и требуют капитального ремонта. </w:t>
      </w:r>
    </w:p>
    <w:p w:rsidR="00D27D11" w:rsidRPr="00695905" w:rsidRDefault="00D27D11" w:rsidP="00CA3EEB">
      <w:pPr>
        <w:pStyle w:val="consplusnonformat"/>
        <w:spacing w:before="0" w:beforeAutospacing="0" w:after="0" w:afterAutospacing="0"/>
        <w:ind w:left="0" w:right="-83" w:firstLine="558"/>
        <w:jc w:val="both"/>
        <w:rPr>
          <w:rFonts w:ascii="Times New Roman" w:hAnsi="Times New Roman" w:cs="Times New Roman"/>
          <w:color w:val="auto"/>
        </w:rPr>
      </w:pPr>
      <w:r w:rsidRPr="00695905">
        <w:rPr>
          <w:rFonts w:ascii="Times New Roman" w:hAnsi="Times New Roman" w:cs="Times New Roman"/>
          <w:b/>
          <w:color w:val="auto"/>
          <w:u w:val="single"/>
        </w:rPr>
        <w:t>Водоснабжение</w:t>
      </w:r>
      <w:r w:rsidRPr="00695905">
        <w:rPr>
          <w:rFonts w:ascii="Times New Roman" w:hAnsi="Times New Roman" w:cs="Times New Roman"/>
          <w:b/>
          <w:color w:val="auto"/>
        </w:rPr>
        <w:t xml:space="preserve"> - 5</w:t>
      </w:r>
      <w:r w:rsidRPr="00695905">
        <w:rPr>
          <w:rFonts w:ascii="Times New Roman" w:hAnsi="Times New Roman" w:cs="Times New Roman"/>
          <w:color w:val="auto"/>
        </w:rPr>
        <w:t xml:space="preserve"> водозаборных скважин. Протяженность водопроводных сетей – 18,87 км. Из которых более 75 % сетей находятся в неудовлетворенном состоянии и требуют капитального ремонта. </w:t>
      </w:r>
      <w:r w:rsidRPr="00695905">
        <w:rPr>
          <w:rFonts w:ascii="Times New Roman" w:hAnsi="Times New Roman" w:cs="Times New Roman"/>
          <w:color w:val="auto"/>
        </w:rPr>
        <w:tab/>
        <w:t xml:space="preserve"> </w:t>
      </w:r>
    </w:p>
    <w:p w:rsidR="00D27D11" w:rsidRPr="00695905" w:rsidRDefault="00D27D11" w:rsidP="00CA3EEB">
      <w:pPr>
        <w:pStyle w:val="consplusnonformat"/>
        <w:spacing w:before="0" w:beforeAutospacing="0" w:after="0" w:afterAutospacing="0"/>
        <w:ind w:left="0" w:right="-85" w:firstLine="556"/>
        <w:jc w:val="both"/>
        <w:rPr>
          <w:rFonts w:ascii="Times New Roman" w:hAnsi="Times New Roman" w:cs="Times New Roman"/>
          <w:color w:val="auto"/>
        </w:rPr>
      </w:pPr>
      <w:r w:rsidRPr="00695905">
        <w:rPr>
          <w:rFonts w:ascii="Times New Roman" w:hAnsi="Times New Roman" w:cs="Times New Roman"/>
          <w:b/>
          <w:color w:val="auto"/>
          <w:u w:val="single"/>
        </w:rPr>
        <w:t>Централизованное водоотведение</w:t>
      </w:r>
      <w:r w:rsidRPr="00695905">
        <w:rPr>
          <w:rFonts w:ascii="Times New Roman" w:hAnsi="Times New Roman" w:cs="Times New Roman"/>
          <w:color w:val="auto"/>
        </w:rPr>
        <w:t xml:space="preserve"> - 3 ветки канализационных сетей, протяженностью 10.1 км</w:t>
      </w:r>
      <w:proofErr w:type="gramStart"/>
      <w:r w:rsidRPr="00695905">
        <w:rPr>
          <w:rFonts w:ascii="Times New Roman" w:hAnsi="Times New Roman" w:cs="Times New Roman"/>
          <w:color w:val="auto"/>
        </w:rPr>
        <w:t>.</w:t>
      </w:r>
      <w:proofErr w:type="gramEnd"/>
      <w:r w:rsidRPr="00695905">
        <w:rPr>
          <w:rFonts w:ascii="Times New Roman" w:hAnsi="Times New Roman" w:cs="Times New Roman"/>
          <w:color w:val="auto"/>
        </w:rPr>
        <w:t xml:space="preserve"> </w:t>
      </w:r>
      <w:proofErr w:type="gramStart"/>
      <w:r w:rsidRPr="00695905">
        <w:rPr>
          <w:rFonts w:ascii="Times New Roman" w:hAnsi="Times New Roman" w:cs="Times New Roman"/>
          <w:color w:val="auto"/>
        </w:rPr>
        <w:t>и</w:t>
      </w:r>
      <w:proofErr w:type="gramEnd"/>
      <w:r w:rsidRPr="00695905">
        <w:rPr>
          <w:rFonts w:ascii="Times New Roman" w:hAnsi="Times New Roman" w:cs="Times New Roman"/>
          <w:color w:val="auto"/>
        </w:rPr>
        <w:t>з которых более 60 % сетей находятся в  неудовлетворительном состоянии и требуют капитального ремонта, очистными сооружениями канализации в поселении Рысайкино общей производительностью   28.8 тысяч кубических метров в сутки.</w:t>
      </w:r>
    </w:p>
    <w:p w:rsidR="00D27D11" w:rsidRPr="00695905" w:rsidRDefault="00D27D11" w:rsidP="00CA3EEB">
      <w:pPr>
        <w:pStyle w:val="consplusnonformat"/>
        <w:spacing w:before="0" w:beforeAutospacing="0" w:after="0" w:afterAutospacing="0"/>
        <w:ind w:left="0" w:right="-85" w:firstLine="556"/>
        <w:jc w:val="both"/>
        <w:rPr>
          <w:rFonts w:ascii="Times New Roman" w:hAnsi="Times New Roman" w:cs="Times New Roman"/>
          <w:color w:val="auto"/>
        </w:rPr>
      </w:pPr>
      <w:r w:rsidRPr="00695905">
        <w:rPr>
          <w:rFonts w:ascii="Times New Roman" w:hAnsi="Times New Roman" w:cs="Times New Roman"/>
          <w:b/>
          <w:color w:val="auto"/>
          <w:u w:val="single"/>
        </w:rPr>
        <w:t xml:space="preserve">Газоснабжение </w:t>
      </w:r>
      <w:r w:rsidRPr="00695905">
        <w:rPr>
          <w:rFonts w:ascii="Times New Roman" w:hAnsi="Times New Roman" w:cs="Times New Roman"/>
          <w:b/>
          <w:color w:val="auto"/>
        </w:rPr>
        <w:t xml:space="preserve"> -</w:t>
      </w:r>
      <w:r w:rsidRPr="00695905">
        <w:rPr>
          <w:rFonts w:ascii="Times New Roman" w:hAnsi="Times New Roman" w:cs="Times New Roman"/>
          <w:color w:val="auto"/>
        </w:rPr>
        <w:t xml:space="preserve"> ГРП,</w:t>
      </w:r>
      <w:proofErr w:type="gramStart"/>
      <w:r w:rsidRPr="00695905">
        <w:rPr>
          <w:rFonts w:ascii="Times New Roman" w:hAnsi="Times New Roman" w:cs="Times New Roman"/>
          <w:color w:val="auto"/>
        </w:rPr>
        <w:t xml:space="preserve"> .</w:t>
      </w:r>
      <w:proofErr w:type="gramEnd"/>
      <w:r w:rsidRPr="00695905">
        <w:rPr>
          <w:rFonts w:ascii="Times New Roman" w:hAnsi="Times New Roman" w:cs="Times New Roman"/>
          <w:color w:val="auto"/>
        </w:rPr>
        <w:t xml:space="preserve"> Протяженность газопровода всего  49248,6  м., из них низкого давления 29241,35 высокого давления 20007,25 м.</w:t>
      </w:r>
    </w:p>
    <w:p w:rsidR="00D27D11" w:rsidRPr="00695905" w:rsidRDefault="00D27D11" w:rsidP="00CA3EEB">
      <w:pPr>
        <w:pStyle w:val="consplusnonformat"/>
        <w:spacing w:before="0" w:beforeAutospacing="0" w:after="0" w:afterAutospacing="0"/>
        <w:ind w:left="0" w:right="-85" w:firstLine="556"/>
        <w:jc w:val="both"/>
        <w:rPr>
          <w:rFonts w:ascii="Times New Roman" w:hAnsi="Times New Roman" w:cs="Times New Roman"/>
          <w:color w:val="auto"/>
        </w:rPr>
      </w:pPr>
      <w:r w:rsidRPr="00695905">
        <w:rPr>
          <w:rFonts w:ascii="Times New Roman" w:hAnsi="Times New Roman" w:cs="Times New Roman"/>
          <w:color w:val="auto"/>
        </w:rPr>
        <w:t>Доля газификации-99,9 %</w:t>
      </w:r>
    </w:p>
    <w:p w:rsidR="00D27D11" w:rsidRPr="00695905" w:rsidRDefault="00D27D11" w:rsidP="00CA3EEB">
      <w:pPr>
        <w:pStyle w:val="consplusnonformat"/>
        <w:spacing w:before="0" w:beforeAutospacing="0" w:after="0" w:afterAutospacing="0"/>
        <w:ind w:left="0" w:right="-85" w:firstLine="556"/>
        <w:jc w:val="both"/>
        <w:rPr>
          <w:rFonts w:ascii="Times New Roman" w:hAnsi="Times New Roman" w:cs="Times New Roman"/>
          <w:color w:val="auto"/>
        </w:rPr>
      </w:pPr>
      <w:r w:rsidRPr="00695905">
        <w:rPr>
          <w:rFonts w:ascii="Times New Roman" w:hAnsi="Times New Roman" w:cs="Times New Roman"/>
          <w:b/>
          <w:color w:val="auto"/>
          <w:u w:val="single"/>
        </w:rPr>
        <w:t>Электроснабжение</w:t>
      </w:r>
      <w:r w:rsidRPr="00695905">
        <w:rPr>
          <w:rFonts w:ascii="Times New Roman" w:hAnsi="Times New Roman" w:cs="Times New Roman"/>
          <w:color w:val="auto"/>
        </w:rPr>
        <w:t xml:space="preserve">  -12 ТП , 11 КТП, на них установлено 25 трансформаторов.</w:t>
      </w:r>
    </w:p>
    <w:p w:rsidR="00D27D11" w:rsidRPr="00695905" w:rsidRDefault="00D27D11" w:rsidP="00CA3EEB">
      <w:pPr>
        <w:pStyle w:val="consplusnonformat"/>
        <w:spacing w:before="120" w:beforeAutospacing="0" w:after="0" w:afterAutospacing="0"/>
        <w:ind w:left="0" w:right="-85" w:firstLine="556"/>
        <w:jc w:val="both"/>
        <w:rPr>
          <w:rFonts w:ascii="Times New Roman" w:hAnsi="Times New Roman" w:cs="Times New Roman"/>
          <w:color w:val="auto"/>
        </w:rPr>
      </w:pPr>
      <w:proofErr w:type="gramStart"/>
      <w:r w:rsidRPr="00695905">
        <w:rPr>
          <w:rFonts w:ascii="Times New Roman" w:hAnsi="Times New Roman" w:cs="Times New Roman"/>
          <w:color w:val="auto"/>
        </w:rPr>
        <w:t>ВЛ</w:t>
      </w:r>
      <w:proofErr w:type="gramEnd"/>
      <w:r w:rsidRPr="00695905">
        <w:rPr>
          <w:rFonts w:ascii="Times New Roman" w:hAnsi="Times New Roman" w:cs="Times New Roman"/>
          <w:color w:val="auto"/>
        </w:rPr>
        <w:t xml:space="preserve"> 0.4 кв-46.7 км.</w:t>
      </w:r>
    </w:p>
    <w:p w:rsidR="00D27D11" w:rsidRPr="00695905" w:rsidRDefault="00D27D11" w:rsidP="00CA3EEB">
      <w:pPr>
        <w:pStyle w:val="consplusnonformat"/>
        <w:spacing w:before="120" w:beforeAutospacing="0" w:after="0" w:afterAutospacing="0"/>
        <w:ind w:left="0" w:right="-85" w:firstLine="556"/>
        <w:jc w:val="both"/>
        <w:rPr>
          <w:rFonts w:ascii="Times New Roman" w:hAnsi="Times New Roman" w:cs="Times New Roman"/>
          <w:color w:val="auto"/>
        </w:rPr>
      </w:pPr>
      <w:r w:rsidRPr="00695905">
        <w:rPr>
          <w:rFonts w:ascii="Times New Roman" w:hAnsi="Times New Roman" w:cs="Times New Roman"/>
          <w:color w:val="auto"/>
        </w:rPr>
        <w:t>Износ сетей составляет 36 %</w:t>
      </w:r>
    </w:p>
    <w:p w:rsidR="00D27D11" w:rsidRPr="00695905" w:rsidRDefault="00D27D11" w:rsidP="00CA3EEB">
      <w:pPr>
        <w:pStyle w:val="consplusnonformat"/>
        <w:spacing w:before="120" w:beforeAutospacing="0" w:after="0" w:afterAutospacing="0"/>
        <w:ind w:left="0" w:right="-85" w:firstLine="556"/>
        <w:jc w:val="both"/>
        <w:rPr>
          <w:rFonts w:ascii="Times New Roman" w:hAnsi="Times New Roman" w:cs="Times New Roman"/>
          <w:color w:val="auto"/>
        </w:rPr>
      </w:pPr>
      <w:r w:rsidRPr="00695905">
        <w:rPr>
          <w:rFonts w:ascii="Times New Roman" w:hAnsi="Times New Roman" w:cs="Times New Roman"/>
          <w:color w:val="auto"/>
        </w:rPr>
        <w:t>Деятельность коммунального комплекса сельского поселения Рысайкино в целом характеризуется недостаточным  качеством предоставления коммунальных услуг, неэффективным использованием ресурсов, загрязнением окружающей среды.</w:t>
      </w:r>
    </w:p>
    <w:p w:rsidR="00D27D11" w:rsidRPr="00695905" w:rsidRDefault="00D27D11" w:rsidP="00CA3EEB">
      <w:pPr>
        <w:pStyle w:val="consplusnonformat"/>
        <w:spacing w:before="120" w:beforeAutospacing="0" w:after="0" w:afterAutospacing="0"/>
        <w:ind w:left="0" w:right="-85" w:firstLine="556"/>
        <w:jc w:val="both"/>
        <w:rPr>
          <w:rFonts w:ascii="Times New Roman" w:hAnsi="Times New Roman" w:cs="Times New Roman"/>
          <w:color w:val="auto"/>
        </w:rPr>
      </w:pPr>
      <w:r w:rsidRPr="00695905">
        <w:rPr>
          <w:rFonts w:ascii="Times New Roman" w:hAnsi="Times New Roman" w:cs="Times New Roman"/>
          <w:color w:val="auto"/>
        </w:rPr>
        <w:t xml:space="preserve">Причинами возникновения этих проблем является высокий уровень износа объектов коммунальной инфраструктуры и их технологическое несовершенство от существующих технологий.  </w:t>
      </w:r>
    </w:p>
    <w:p w:rsidR="00D27D11" w:rsidRPr="00695905" w:rsidRDefault="00D27D11" w:rsidP="00CA3EEB">
      <w:pPr>
        <w:pStyle w:val="consplusnonformat"/>
        <w:spacing w:before="0" w:beforeAutospacing="0" w:after="0" w:afterAutospacing="0"/>
        <w:ind w:left="0" w:right="-85" w:firstLine="556"/>
        <w:jc w:val="both"/>
        <w:rPr>
          <w:rFonts w:ascii="Times New Roman" w:hAnsi="Times New Roman" w:cs="Times New Roman"/>
          <w:color w:val="auto"/>
        </w:rPr>
      </w:pPr>
      <w:r w:rsidRPr="00695905">
        <w:rPr>
          <w:rFonts w:ascii="Times New Roman" w:hAnsi="Times New Roman" w:cs="Times New Roman"/>
          <w:color w:val="auto"/>
        </w:rPr>
        <w:t xml:space="preserve">Уровень износа объектов коммунальной инфраструктуры на сегодняшний день составляет в среднем 62 процентов, в том числе </w:t>
      </w:r>
      <w:proofErr w:type="gramStart"/>
      <w:r w:rsidRPr="00695905">
        <w:rPr>
          <w:rFonts w:ascii="Times New Roman" w:hAnsi="Times New Roman" w:cs="Times New Roman"/>
          <w:color w:val="auto"/>
        </w:rPr>
        <w:t>по</w:t>
      </w:r>
      <w:proofErr w:type="gramEnd"/>
      <w:r w:rsidRPr="00695905">
        <w:rPr>
          <w:rFonts w:ascii="Times New Roman" w:hAnsi="Times New Roman" w:cs="Times New Roman"/>
          <w:color w:val="auto"/>
        </w:rPr>
        <w:t>:</w:t>
      </w:r>
    </w:p>
    <w:p w:rsidR="00D27D11" w:rsidRPr="00695905" w:rsidRDefault="00D27D11" w:rsidP="00CA3EEB">
      <w:pPr>
        <w:pStyle w:val="consplusnonformat"/>
        <w:tabs>
          <w:tab w:val="left" w:pos="5580"/>
        </w:tabs>
        <w:spacing w:before="0" w:beforeAutospacing="0" w:after="0" w:afterAutospacing="0"/>
        <w:ind w:left="0" w:right="-85" w:firstLine="556"/>
        <w:jc w:val="both"/>
        <w:rPr>
          <w:rFonts w:ascii="Times New Roman" w:hAnsi="Times New Roman" w:cs="Times New Roman"/>
          <w:color w:val="auto"/>
        </w:rPr>
      </w:pPr>
      <w:r w:rsidRPr="00695905">
        <w:rPr>
          <w:rFonts w:ascii="Times New Roman" w:hAnsi="Times New Roman" w:cs="Times New Roman"/>
          <w:color w:val="auto"/>
        </w:rPr>
        <w:t>котельным</w:t>
      </w:r>
      <w:r w:rsidRPr="00695905">
        <w:rPr>
          <w:rFonts w:ascii="Times New Roman" w:hAnsi="Times New Roman" w:cs="Times New Roman"/>
          <w:color w:val="auto"/>
        </w:rPr>
        <w:tab/>
      </w:r>
      <w:r w:rsidRPr="00695905">
        <w:rPr>
          <w:rFonts w:ascii="Times New Roman" w:hAnsi="Times New Roman" w:cs="Times New Roman"/>
          <w:color w:val="auto"/>
        </w:rPr>
        <w:tab/>
        <w:t xml:space="preserve">   51,6 %,</w:t>
      </w:r>
    </w:p>
    <w:p w:rsidR="00D27D11" w:rsidRPr="00695905" w:rsidRDefault="00D27D11" w:rsidP="00CA3EEB">
      <w:pPr>
        <w:pStyle w:val="consplusnonformat"/>
        <w:tabs>
          <w:tab w:val="left" w:pos="5580"/>
          <w:tab w:val="left" w:pos="5760"/>
        </w:tabs>
        <w:spacing w:before="0" w:beforeAutospacing="0" w:after="0" w:afterAutospacing="0"/>
        <w:ind w:left="0" w:right="-85" w:firstLine="556"/>
        <w:jc w:val="both"/>
        <w:rPr>
          <w:rFonts w:ascii="Times New Roman" w:hAnsi="Times New Roman" w:cs="Times New Roman"/>
          <w:color w:val="auto"/>
        </w:rPr>
      </w:pPr>
      <w:r w:rsidRPr="00695905">
        <w:rPr>
          <w:rFonts w:ascii="Times New Roman" w:hAnsi="Times New Roman" w:cs="Times New Roman"/>
          <w:color w:val="auto"/>
        </w:rPr>
        <w:t>тепловым сетям</w:t>
      </w:r>
      <w:r w:rsidRPr="00695905">
        <w:rPr>
          <w:rFonts w:ascii="Times New Roman" w:hAnsi="Times New Roman" w:cs="Times New Roman"/>
          <w:color w:val="auto"/>
        </w:rPr>
        <w:tab/>
        <w:t xml:space="preserve">    87 %,</w:t>
      </w:r>
    </w:p>
    <w:p w:rsidR="00D27D11" w:rsidRPr="00695905" w:rsidRDefault="00D27D11" w:rsidP="00CA3EEB">
      <w:pPr>
        <w:pStyle w:val="consplusnonformat"/>
        <w:tabs>
          <w:tab w:val="left" w:pos="5580"/>
          <w:tab w:val="left" w:pos="5760"/>
        </w:tabs>
        <w:spacing w:before="0" w:beforeAutospacing="0" w:after="0" w:afterAutospacing="0"/>
        <w:ind w:left="0" w:right="-85" w:firstLine="556"/>
        <w:jc w:val="both"/>
        <w:rPr>
          <w:rFonts w:ascii="Times New Roman" w:hAnsi="Times New Roman" w:cs="Times New Roman"/>
          <w:color w:val="auto"/>
        </w:rPr>
      </w:pPr>
      <w:r w:rsidRPr="00695905">
        <w:rPr>
          <w:rFonts w:ascii="Times New Roman" w:hAnsi="Times New Roman" w:cs="Times New Roman"/>
          <w:color w:val="auto"/>
        </w:rPr>
        <w:t>водопроводным сетям</w:t>
      </w:r>
      <w:r w:rsidRPr="00695905">
        <w:rPr>
          <w:rFonts w:ascii="Times New Roman" w:hAnsi="Times New Roman" w:cs="Times New Roman"/>
          <w:color w:val="auto"/>
        </w:rPr>
        <w:tab/>
        <w:t xml:space="preserve">    75 %, </w:t>
      </w:r>
    </w:p>
    <w:p w:rsidR="00D27D11" w:rsidRPr="00695905" w:rsidRDefault="00D27D11" w:rsidP="00CA3EEB">
      <w:pPr>
        <w:pStyle w:val="consplusnonformat"/>
        <w:spacing w:before="0" w:beforeAutospacing="0" w:after="0" w:afterAutospacing="0"/>
        <w:ind w:left="0" w:right="-85" w:firstLine="556"/>
        <w:jc w:val="both"/>
        <w:rPr>
          <w:rFonts w:ascii="Times New Roman" w:hAnsi="Times New Roman" w:cs="Times New Roman"/>
          <w:color w:val="auto"/>
        </w:rPr>
      </w:pPr>
      <w:r w:rsidRPr="00695905">
        <w:rPr>
          <w:rFonts w:ascii="Times New Roman" w:hAnsi="Times New Roman" w:cs="Times New Roman"/>
          <w:color w:val="auto"/>
        </w:rPr>
        <w:t>электросетям</w:t>
      </w:r>
      <w:r w:rsidRPr="00695905">
        <w:rPr>
          <w:rFonts w:ascii="Times New Roman" w:hAnsi="Times New Roman" w:cs="Times New Roman"/>
          <w:color w:val="auto"/>
        </w:rPr>
        <w:tab/>
      </w:r>
      <w:r w:rsidRPr="00695905">
        <w:rPr>
          <w:rFonts w:ascii="Times New Roman" w:hAnsi="Times New Roman" w:cs="Times New Roman"/>
          <w:color w:val="auto"/>
        </w:rPr>
        <w:tab/>
      </w:r>
      <w:r w:rsidRPr="00695905">
        <w:rPr>
          <w:rFonts w:ascii="Times New Roman" w:hAnsi="Times New Roman" w:cs="Times New Roman"/>
          <w:color w:val="auto"/>
        </w:rPr>
        <w:tab/>
        <w:t xml:space="preserve">                                      36 %,</w:t>
      </w:r>
    </w:p>
    <w:p w:rsidR="00D27D11" w:rsidRPr="00695905" w:rsidRDefault="00D27D11" w:rsidP="00CA3EEB">
      <w:pPr>
        <w:pStyle w:val="consplusnonformat"/>
        <w:spacing w:before="0" w:beforeAutospacing="0" w:after="0" w:afterAutospacing="0"/>
        <w:ind w:left="0" w:right="-85" w:firstLine="556"/>
        <w:jc w:val="both"/>
        <w:rPr>
          <w:rFonts w:ascii="Times New Roman" w:hAnsi="Times New Roman" w:cs="Times New Roman"/>
          <w:color w:val="auto"/>
        </w:rPr>
      </w:pPr>
      <w:r w:rsidRPr="00695905">
        <w:rPr>
          <w:rFonts w:ascii="Times New Roman" w:hAnsi="Times New Roman" w:cs="Times New Roman"/>
          <w:color w:val="auto"/>
        </w:rPr>
        <w:t xml:space="preserve">Анализ эксплуатации отопительных котельных, систем теплоснабжения, водоснабжения и водоотведения поселения Рысайкино показывает, что объекты коммунальной инфраструктуры села имеют большой физический износ, кроме того, на большинстве из них установлено низкоэффективное оборудование, применяются устаревшие технологии, отсутствуют системы подготовки воды. Имеют место значительные потери тепла при транспортировке теплоносителя и отсутствие </w:t>
      </w:r>
      <w:proofErr w:type="gramStart"/>
      <w:r w:rsidRPr="00695905">
        <w:rPr>
          <w:rFonts w:ascii="Times New Roman" w:hAnsi="Times New Roman" w:cs="Times New Roman"/>
          <w:color w:val="auto"/>
        </w:rPr>
        <w:t>контроля за</w:t>
      </w:r>
      <w:proofErr w:type="gramEnd"/>
      <w:r w:rsidRPr="00695905">
        <w:rPr>
          <w:rFonts w:ascii="Times New Roman" w:hAnsi="Times New Roman" w:cs="Times New Roman"/>
          <w:color w:val="auto"/>
        </w:rPr>
        <w:t xml:space="preserve"> его использованием потребителями.</w:t>
      </w:r>
    </w:p>
    <w:p w:rsidR="00D27D11" w:rsidRPr="00695905" w:rsidRDefault="00D27D11" w:rsidP="00CA3EEB">
      <w:pPr>
        <w:pStyle w:val="consplusnonformat"/>
        <w:spacing w:before="120" w:beforeAutospacing="0" w:after="0" w:afterAutospacing="0"/>
        <w:ind w:left="0" w:right="-85" w:firstLine="556"/>
        <w:jc w:val="both"/>
        <w:rPr>
          <w:rFonts w:ascii="Times New Roman" w:hAnsi="Times New Roman" w:cs="Times New Roman"/>
          <w:b/>
          <w:color w:val="auto"/>
        </w:rPr>
      </w:pPr>
      <w:r w:rsidRPr="00695905">
        <w:rPr>
          <w:rFonts w:ascii="Times New Roman" w:hAnsi="Times New Roman" w:cs="Times New Roman"/>
          <w:color w:val="auto"/>
        </w:rPr>
        <w:t>Потери тепловой энергии достигают до 30%, и фактический расход топлива на выработку тепловой энергии превышает нормативный до 35%.</w:t>
      </w:r>
    </w:p>
    <w:p w:rsidR="00D27D11" w:rsidRPr="00695905" w:rsidRDefault="00D27D11" w:rsidP="00CA3EEB">
      <w:pPr>
        <w:pStyle w:val="consplusnonformat"/>
        <w:spacing w:before="0" w:beforeAutospacing="0" w:after="0" w:afterAutospacing="0"/>
        <w:ind w:left="147" w:right="96" w:firstLine="556"/>
        <w:jc w:val="both"/>
        <w:rPr>
          <w:rFonts w:ascii="Times New Roman" w:hAnsi="Times New Roman" w:cs="Times New Roman"/>
          <w:color w:val="auto"/>
        </w:rPr>
      </w:pPr>
      <w:r w:rsidRPr="00695905">
        <w:rPr>
          <w:rFonts w:ascii="Times New Roman" w:hAnsi="Times New Roman" w:cs="Times New Roman"/>
          <w:color w:val="auto"/>
        </w:rPr>
        <w:t xml:space="preserve">Ежегодно на 25-30 % увеличивается количество аварий на инженерных сетях. </w:t>
      </w:r>
    </w:p>
    <w:p w:rsidR="00D27D11" w:rsidRPr="00695905" w:rsidRDefault="00D27D11" w:rsidP="00CA3EEB">
      <w:pPr>
        <w:pStyle w:val="consplusnonformat"/>
        <w:spacing w:before="0" w:beforeAutospacing="0" w:after="0" w:afterAutospacing="0"/>
        <w:ind w:left="0" w:right="-85" w:firstLine="556"/>
        <w:jc w:val="both"/>
        <w:rPr>
          <w:rFonts w:ascii="Times New Roman" w:hAnsi="Times New Roman" w:cs="Times New Roman"/>
          <w:color w:val="auto"/>
        </w:rPr>
      </w:pPr>
      <w:proofErr w:type="gramStart"/>
      <w:r w:rsidRPr="00695905">
        <w:rPr>
          <w:rFonts w:ascii="Times New Roman" w:hAnsi="Times New Roman" w:cs="Times New Roman"/>
          <w:color w:val="auto"/>
        </w:rPr>
        <w:t xml:space="preserve">Износ и технологическая объектов коммунальной инфраструктуры  связаны с недостатками проводимой в предыдущие годы  тарифной политики, которая не обеспечивала реальных финансовых потребностей организаций коммунального комплекса в модернизации объектов коммунальной инфраструктуры, не формировала стимулы к сокращению затрат. </w:t>
      </w:r>
      <w:proofErr w:type="gramEnd"/>
    </w:p>
    <w:p w:rsidR="00D27D11" w:rsidRPr="00695905" w:rsidRDefault="00D27D11" w:rsidP="00CA3EEB">
      <w:pPr>
        <w:pStyle w:val="consplusnonformat"/>
        <w:spacing w:before="0" w:beforeAutospacing="0" w:after="0" w:afterAutospacing="0"/>
        <w:ind w:left="0" w:right="-85" w:firstLine="556"/>
        <w:jc w:val="both"/>
        <w:rPr>
          <w:rFonts w:ascii="Times New Roman" w:hAnsi="Times New Roman" w:cs="Times New Roman"/>
          <w:color w:val="auto"/>
        </w:rPr>
      </w:pPr>
      <w:r w:rsidRPr="00695905">
        <w:rPr>
          <w:rFonts w:ascii="Times New Roman" w:hAnsi="Times New Roman" w:cs="Times New Roman"/>
          <w:color w:val="auto"/>
        </w:rPr>
        <w:t xml:space="preserve">Изношенность основных фондов на предприятиях ЖКХ не позволяет предоставлять качественные коммунальные услуги населению. </w:t>
      </w:r>
    </w:p>
    <w:p w:rsidR="00D27D11" w:rsidRPr="00695905" w:rsidRDefault="00D27D11" w:rsidP="00CA3EEB">
      <w:pPr>
        <w:pStyle w:val="consplusnonformat"/>
        <w:spacing w:before="0" w:beforeAutospacing="0" w:after="0" w:afterAutospacing="0"/>
        <w:ind w:left="0" w:right="-85" w:firstLine="556"/>
        <w:jc w:val="both"/>
        <w:rPr>
          <w:rFonts w:ascii="Times New Roman" w:hAnsi="Times New Roman" w:cs="Times New Roman"/>
          <w:color w:val="auto"/>
        </w:rPr>
      </w:pPr>
      <w:r w:rsidRPr="00695905">
        <w:rPr>
          <w:rFonts w:ascii="Times New Roman" w:hAnsi="Times New Roman" w:cs="Times New Roman"/>
          <w:color w:val="auto"/>
        </w:rPr>
        <w:t xml:space="preserve">Еще одной причиной высокого уровня износа объектов коммунальной инфраструктуры является недоступность долгосрочных инвестиционных ресурсов для организаций коммунального комплекса. </w:t>
      </w:r>
    </w:p>
    <w:p w:rsidR="00D27D11" w:rsidRPr="00695905" w:rsidRDefault="00D27D11" w:rsidP="00CA3EEB">
      <w:pPr>
        <w:pStyle w:val="consplusnonformat"/>
        <w:spacing w:before="0" w:beforeAutospacing="0" w:after="0" w:afterAutospacing="0"/>
        <w:ind w:left="0" w:right="-85" w:firstLine="556"/>
        <w:jc w:val="both"/>
        <w:rPr>
          <w:rFonts w:ascii="Times New Roman" w:hAnsi="Times New Roman" w:cs="Times New Roman"/>
          <w:color w:val="auto"/>
        </w:rPr>
      </w:pPr>
      <w:r w:rsidRPr="00695905">
        <w:rPr>
          <w:rFonts w:ascii="Times New Roman" w:hAnsi="Times New Roman" w:cs="Times New Roman"/>
          <w:color w:val="auto"/>
        </w:rPr>
        <w:lastRenderedPageBreak/>
        <w:t>Обеспечение устойчивой и надежной работы объектов ЖКХ требует последовательного целенаправленного технического перевооружения всего жилищно-коммунального комплекса села в целом.</w:t>
      </w:r>
    </w:p>
    <w:p w:rsidR="00D27D11" w:rsidRPr="00695905" w:rsidRDefault="00D27D11" w:rsidP="00CA3EEB">
      <w:pPr>
        <w:pStyle w:val="consplusnonformat"/>
        <w:spacing w:before="0" w:beforeAutospacing="0" w:after="0" w:afterAutospacing="0"/>
        <w:ind w:left="0" w:right="-85" w:firstLine="556"/>
        <w:jc w:val="both"/>
        <w:rPr>
          <w:rFonts w:ascii="Times New Roman" w:hAnsi="Times New Roman" w:cs="Times New Roman"/>
          <w:color w:val="auto"/>
        </w:rPr>
      </w:pPr>
      <w:r w:rsidRPr="00695905">
        <w:rPr>
          <w:rFonts w:ascii="Times New Roman" w:hAnsi="Times New Roman" w:cs="Times New Roman"/>
          <w:color w:val="auto"/>
        </w:rPr>
        <w:t>Наряду с модернизацией объектов ЖКХ необходимо проводить работу по усовершенствованию технологий энергосбережения:</w:t>
      </w:r>
    </w:p>
    <w:p w:rsidR="00D27D11" w:rsidRPr="00695905" w:rsidRDefault="00D27D11" w:rsidP="00CA3EEB">
      <w:pPr>
        <w:pStyle w:val="consplusnonformat"/>
        <w:spacing w:before="0" w:beforeAutospacing="0" w:after="0" w:afterAutospacing="0"/>
        <w:ind w:left="0" w:right="-85" w:firstLine="556"/>
        <w:jc w:val="both"/>
        <w:rPr>
          <w:rFonts w:ascii="Times New Roman" w:hAnsi="Times New Roman" w:cs="Times New Roman"/>
          <w:color w:val="auto"/>
        </w:rPr>
      </w:pPr>
      <w:r w:rsidRPr="00695905">
        <w:rPr>
          <w:rFonts w:ascii="Times New Roman" w:hAnsi="Times New Roman" w:cs="Times New Roman"/>
          <w:color w:val="auto"/>
        </w:rPr>
        <w:t>- проведение аудита (технического и экономического);</w:t>
      </w:r>
    </w:p>
    <w:p w:rsidR="00D27D11" w:rsidRPr="00695905" w:rsidRDefault="00D27D11" w:rsidP="00CA3EEB">
      <w:pPr>
        <w:pStyle w:val="consplusnonformat"/>
        <w:spacing w:before="0" w:beforeAutospacing="0" w:after="0" w:afterAutospacing="0"/>
        <w:ind w:left="0" w:right="-83" w:firstLine="558"/>
        <w:jc w:val="both"/>
        <w:rPr>
          <w:rFonts w:ascii="Times New Roman" w:hAnsi="Times New Roman" w:cs="Times New Roman"/>
          <w:color w:val="auto"/>
        </w:rPr>
      </w:pPr>
      <w:r w:rsidRPr="00695905">
        <w:rPr>
          <w:rFonts w:ascii="Times New Roman" w:hAnsi="Times New Roman" w:cs="Times New Roman"/>
          <w:color w:val="auto"/>
        </w:rPr>
        <w:t>- разработка схем инженерных сетей;</w:t>
      </w:r>
    </w:p>
    <w:p w:rsidR="00D27D11" w:rsidRPr="00695905" w:rsidRDefault="00D27D11" w:rsidP="00CA3EEB">
      <w:pPr>
        <w:pStyle w:val="consplusnonformat"/>
        <w:spacing w:before="0" w:beforeAutospacing="0" w:after="0" w:afterAutospacing="0"/>
        <w:ind w:left="0" w:right="-83" w:firstLine="558"/>
        <w:jc w:val="both"/>
        <w:rPr>
          <w:rFonts w:ascii="Times New Roman" w:hAnsi="Times New Roman" w:cs="Times New Roman"/>
          <w:color w:val="auto"/>
        </w:rPr>
      </w:pPr>
      <w:r w:rsidRPr="00695905">
        <w:rPr>
          <w:rFonts w:ascii="Times New Roman" w:hAnsi="Times New Roman" w:cs="Times New Roman"/>
          <w:color w:val="auto"/>
        </w:rPr>
        <w:t>- наладка гидравлических режимов;</w:t>
      </w:r>
    </w:p>
    <w:p w:rsidR="00D27D11" w:rsidRPr="00695905" w:rsidRDefault="00D27D11" w:rsidP="00CA3EEB">
      <w:pPr>
        <w:pStyle w:val="consplusnonformat"/>
        <w:spacing w:before="0" w:beforeAutospacing="0" w:after="0" w:afterAutospacing="0"/>
        <w:ind w:left="0" w:right="-83" w:firstLine="558"/>
        <w:jc w:val="both"/>
        <w:rPr>
          <w:rFonts w:ascii="Times New Roman" w:hAnsi="Times New Roman" w:cs="Times New Roman"/>
          <w:color w:val="auto"/>
        </w:rPr>
      </w:pPr>
      <w:r w:rsidRPr="00695905">
        <w:rPr>
          <w:rFonts w:ascii="Times New Roman" w:hAnsi="Times New Roman" w:cs="Times New Roman"/>
          <w:color w:val="auto"/>
        </w:rPr>
        <w:t>- снижение потерь в сетях;</w:t>
      </w:r>
    </w:p>
    <w:p w:rsidR="00D27D11" w:rsidRPr="00695905" w:rsidRDefault="00D27D11" w:rsidP="00CA3EEB">
      <w:pPr>
        <w:pStyle w:val="consplusnonformat"/>
        <w:spacing w:before="0" w:beforeAutospacing="0" w:after="0" w:afterAutospacing="0"/>
        <w:ind w:left="0" w:right="-83" w:firstLine="558"/>
        <w:jc w:val="both"/>
        <w:rPr>
          <w:rFonts w:ascii="Times New Roman" w:hAnsi="Times New Roman" w:cs="Times New Roman"/>
          <w:color w:val="auto"/>
        </w:rPr>
      </w:pPr>
      <w:r w:rsidRPr="00695905">
        <w:rPr>
          <w:rFonts w:ascii="Times New Roman" w:hAnsi="Times New Roman" w:cs="Times New Roman"/>
          <w:color w:val="auto"/>
        </w:rPr>
        <w:t>- наладить учет потребляемых ресурсов - тепло, вода (установка приборов учета);</w:t>
      </w:r>
    </w:p>
    <w:p w:rsidR="00D27D11" w:rsidRPr="00695905" w:rsidRDefault="00D27D11" w:rsidP="00CA3EEB">
      <w:pPr>
        <w:pStyle w:val="consplusnonformat"/>
        <w:spacing w:before="0" w:beforeAutospacing="0" w:after="0" w:afterAutospacing="0"/>
        <w:ind w:left="0" w:right="-83" w:firstLine="558"/>
        <w:jc w:val="both"/>
        <w:rPr>
          <w:rFonts w:ascii="Times New Roman" w:hAnsi="Times New Roman" w:cs="Times New Roman"/>
          <w:color w:val="auto"/>
        </w:rPr>
      </w:pPr>
      <w:r w:rsidRPr="00695905">
        <w:rPr>
          <w:rFonts w:ascii="Times New Roman" w:hAnsi="Times New Roman" w:cs="Times New Roman"/>
          <w:color w:val="auto"/>
        </w:rPr>
        <w:t>- снижение расходов тепла у потребителей и т.д.</w:t>
      </w:r>
    </w:p>
    <w:p w:rsidR="00D27D11" w:rsidRPr="00695905" w:rsidRDefault="00D27D11" w:rsidP="00CA3EEB">
      <w:pPr>
        <w:pStyle w:val="consplusnonformat"/>
        <w:spacing w:before="0" w:beforeAutospacing="0" w:after="0" w:afterAutospacing="0" w:line="276" w:lineRule="auto"/>
        <w:ind w:left="0" w:right="-83" w:firstLine="558"/>
        <w:jc w:val="both"/>
        <w:rPr>
          <w:rFonts w:ascii="Times New Roman" w:hAnsi="Times New Roman" w:cs="Times New Roman"/>
          <w:color w:val="auto"/>
        </w:rPr>
      </w:pPr>
    </w:p>
    <w:p w:rsidR="00D27D11" w:rsidRPr="00695905" w:rsidRDefault="00D27D11" w:rsidP="00CA3EEB">
      <w:pPr>
        <w:pStyle w:val="ConsPlusNormal0"/>
        <w:ind w:firstLine="0"/>
        <w:jc w:val="center"/>
        <w:rPr>
          <w:rFonts w:ascii="Times New Roman" w:hAnsi="Times New Roman" w:cs="Times New Roman"/>
          <w:b/>
          <w:sz w:val="24"/>
          <w:szCs w:val="24"/>
        </w:rPr>
      </w:pPr>
      <w:r w:rsidRPr="00695905">
        <w:rPr>
          <w:rFonts w:ascii="Times New Roman" w:hAnsi="Times New Roman" w:cs="Times New Roman"/>
          <w:b/>
          <w:sz w:val="24"/>
          <w:szCs w:val="24"/>
        </w:rPr>
        <w:t>Характеристика существующего состояния пожарной безопасности, предупреждения и ликвидации последствий чрезвычайных ситуаций и стихийных бедствий и деятельности добровольных формирований населения по охране общественного порядка</w:t>
      </w:r>
    </w:p>
    <w:p w:rsidR="00D27D11" w:rsidRPr="00695905" w:rsidRDefault="00D27D11" w:rsidP="00CA3EEB">
      <w:pPr>
        <w:pStyle w:val="ConsPlusNormal0"/>
        <w:ind w:firstLine="0"/>
        <w:jc w:val="center"/>
        <w:rPr>
          <w:rFonts w:ascii="Times New Roman" w:hAnsi="Times New Roman" w:cs="Times New Roman"/>
          <w:b/>
          <w:sz w:val="24"/>
          <w:szCs w:val="24"/>
        </w:rPr>
      </w:pPr>
    </w:p>
    <w:p w:rsidR="00D27D11" w:rsidRPr="00695905" w:rsidRDefault="00D27D11" w:rsidP="00CA3EEB">
      <w:pPr>
        <w:spacing w:after="0" w:line="240" w:lineRule="auto"/>
        <w:ind w:firstLine="720"/>
        <w:jc w:val="both"/>
        <w:rPr>
          <w:rFonts w:ascii="Times New Roman" w:hAnsi="Times New Roman"/>
          <w:sz w:val="24"/>
          <w:szCs w:val="24"/>
        </w:rPr>
      </w:pPr>
      <w:r w:rsidRPr="00695905">
        <w:rPr>
          <w:rFonts w:ascii="Times New Roman" w:hAnsi="Times New Roman"/>
          <w:sz w:val="24"/>
          <w:szCs w:val="24"/>
        </w:rPr>
        <w:t xml:space="preserve">Основными проблемами пожарной безопасности являются: </w:t>
      </w:r>
    </w:p>
    <w:p w:rsidR="00D27D11" w:rsidRPr="00695905" w:rsidRDefault="00D27D11" w:rsidP="00CA3EEB">
      <w:pPr>
        <w:spacing w:after="0" w:line="240" w:lineRule="auto"/>
        <w:ind w:firstLine="720"/>
        <w:jc w:val="both"/>
        <w:rPr>
          <w:rFonts w:ascii="Times New Roman" w:hAnsi="Times New Roman"/>
          <w:sz w:val="24"/>
          <w:szCs w:val="24"/>
        </w:rPr>
      </w:pPr>
      <w:r w:rsidRPr="00695905">
        <w:rPr>
          <w:rFonts w:ascii="Times New Roman" w:hAnsi="Times New Roman"/>
          <w:sz w:val="24"/>
          <w:szCs w:val="24"/>
        </w:rPr>
        <w:t>несвоевременное прибытие подразделений пожарной охраны к месту вызова из-за удаленности;</w:t>
      </w:r>
    </w:p>
    <w:p w:rsidR="00D27D11" w:rsidRPr="00695905" w:rsidRDefault="00D27D11" w:rsidP="00CA3EEB">
      <w:pPr>
        <w:spacing w:after="0" w:line="240" w:lineRule="auto"/>
        <w:ind w:firstLine="720"/>
        <w:jc w:val="both"/>
        <w:rPr>
          <w:rFonts w:ascii="Times New Roman" w:hAnsi="Times New Roman"/>
          <w:sz w:val="24"/>
          <w:szCs w:val="24"/>
        </w:rPr>
      </w:pPr>
      <w:r w:rsidRPr="00695905">
        <w:rPr>
          <w:rFonts w:ascii="Times New Roman" w:hAnsi="Times New Roman"/>
          <w:sz w:val="24"/>
          <w:szCs w:val="24"/>
        </w:rPr>
        <w:t>низкий уровень защищенности населения, территорий и учреждений социальной сферы от пожаров;</w:t>
      </w:r>
    </w:p>
    <w:p w:rsidR="00D27D11" w:rsidRPr="00695905" w:rsidRDefault="00D27D11" w:rsidP="00CA3EEB">
      <w:pPr>
        <w:spacing w:after="0" w:line="240" w:lineRule="auto"/>
        <w:ind w:firstLine="720"/>
        <w:jc w:val="both"/>
        <w:rPr>
          <w:rFonts w:ascii="Times New Roman" w:hAnsi="Times New Roman"/>
          <w:sz w:val="24"/>
          <w:szCs w:val="24"/>
        </w:rPr>
      </w:pPr>
      <w:r w:rsidRPr="00695905">
        <w:rPr>
          <w:rFonts w:ascii="Times New Roman" w:hAnsi="Times New Roman"/>
          <w:sz w:val="24"/>
          <w:szCs w:val="24"/>
        </w:rPr>
        <w:t>несвоевременное сообщение о пожаре (загорании) в пожарную охрану;</w:t>
      </w:r>
    </w:p>
    <w:p w:rsidR="00D27D11" w:rsidRPr="00695905" w:rsidRDefault="00D27D11" w:rsidP="00CA3EEB">
      <w:pPr>
        <w:spacing w:after="0" w:line="240" w:lineRule="auto"/>
        <w:ind w:firstLine="720"/>
        <w:jc w:val="both"/>
        <w:rPr>
          <w:rFonts w:ascii="Times New Roman" w:hAnsi="Times New Roman"/>
          <w:sz w:val="24"/>
          <w:szCs w:val="24"/>
        </w:rPr>
      </w:pPr>
      <w:r w:rsidRPr="00695905">
        <w:rPr>
          <w:rFonts w:ascii="Times New Roman" w:hAnsi="Times New Roman"/>
          <w:sz w:val="24"/>
          <w:szCs w:val="24"/>
        </w:rPr>
        <w:t>недостаток специальных приборов, осветительного оборудования для выполнения работ в условиях плохой видимости и высоких температур;</w:t>
      </w:r>
    </w:p>
    <w:p w:rsidR="00D27D11" w:rsidRPr="00695905" w:rsidRDefault="00D27D11" w:rsidP="00CA3EEB">
      <w:pPr>
        <w:spacing w:after="0" w:line="240" w:lineRule="auto"/>
        <w:ind w:firstLine="720"/>
        <w:jc w:val="both"/>
        <w:rPr>
          <w:rFonts w:ascii="Times New Roman" w:hAnsi="Times New Roman"/>
          <w:sz w:val="24"/>
          <w:szCs w:val="24"/>
        </w:rPr>
      </w:pPr>
      <w:r w:rsidRPr="00695905">
        <w:rPr>
          <w:rFonts w:ascii="Times New Roman" w:hAnsi="Times New Roman"/>
          <w:sz w:val="24"/>
          <w:szCs w:val="24"/>
        </w:rPr>
        <w:t>низкий уровень улучшения материально-технической базы;</w:t>
      </w:r>
    </w:p>
    <w:p w:rsidR="00D27D11" w:rsidRPr="00695905" w:rsidRDefault="00D27D11" w:rsidP="00CA3EEB">
      <w:pPr>
        <w:spacing w:after="0" w:line="240" w:lineRule="auto"/>
        <w:ind w:firstLine="720"/>
        <w:jc w:val="both"/>
        <w:rPr>
          <w:rFonts w:ascii="Times New Roman" w:hAnsi="Times New Roman"/>
          <w:sz w:val="24"/>
          <w:szCs w:val="24"/>
        </w:rPr>
      </w:pPr>
      <w:r w:rsidRPr="00695905">
        <w:rPr>
          <w:rFonts w:ascii="Times New Roman" w:hAnsi="Times New Roman"/>
          <w:spacing w:val="-6"/>
          <w:sz w:val="24"/>
          <w:szCs w:val="24"/>
        </w:rPr>
        <w:t>недостаток пожарной техники, многофункционального пожарно-технического</w:t>
      </w:r>
      <w:r w:rsidRPr="00695905">
        <w:rPr>
          <w:rFonts w:ascii="Times New Roman" w:hAnsi="Times New Roman"/>
          <w:sz w:val="24"/>
          <w:szCs w:val="24"/>
        </w:rPr>
        <w:t xml:space="preserve"> оборудования и пожарного снаряжения (с учетом существующего уровня риска </w:t>
      </w:r>
      <w:r w:rsidRPr="00695905">
        <w:rPr>
          <w:rFonts w:ascii="Times New Roman" w:hAnsi="Times New Roman"/>
          <w:spacing w:val="-6"/>
          <w:sz w:val="24"/>
          <w:szCs w:val="24"/>
        </w:rPr>
        <w:t>пожаров на территории района). Их приобретение позволит расширить тактические</w:t>
      </w:r>
      <w:r w:rsidRPr="00695905">
        <w:rPr>
          <w:rFonts w:ascii="Times New Roman" w:hAnsi="Times New Roman"/>
          <w:sz w:val="24"/>
          <w:szCs w:val="24"/>
        </w:rPr>
        <w:t xml:space="preserve"> возможности подразделений пожарной охраны, повысить эффективность тушения пожаров, тем самым сократить степень вероятности развития пожаров.</w:t>
      </w:r>
    </w:p>
    <w:p w:rsidR="00D27D11" w:rsidRPr="00695905" w:rsidRDefault="00D27D11" w:rsidP="00CA3EEB">
      <w:pPr>
        <w:spacing w:after="0" w:line="240" w:lineRule="auto"/>
        <w:ind w:firstLine="720"/>
        <w:jc w:val="both"/>
        <w:rPr>
          <w:rFonts w:ascii="Times New Roman" w:hAnsi="Times New Roman"/>
          <w:sz w:val="24"/>
          <w:szCs w:val="24"/>
        </w:rPr>
      </w:pPr>
      <w:r w:rsidRPr="00695905">
        <w:rPr>
          <w:rFonts w:ascii="Times New Roman" w:hAnsi="Times New Roman"/>
          <w:sz w:val="24"/>
          <w:szCs w:val="24"/>
        </w:rPr>
        <w:t>На территории поселения существуют угрозы чрезвычайных ситуаций природного и техногенного характера.</w:t>
      </w:r>
    </w:p>
    <w:p w:rsidR="00D27D11" w:rsidRPr="00695905" w:rsidRDefault="00D27D11" w:rsidP="00CA3EEB">
      <w:pPr>
        <w:spacing w:after="0" w:line="240" w:lineRule="auto"/>
        <w:ind w:firstLine="720"/>
        <w:jc w:val="both"/>
        <w:rPr>
          <w:rFonts w:ascii="Times New Roman" w:hAnsi="Times New Roman"/>
          <w:sz w:val="24"/>
          <w:szCs w:val="24"/>
        </w:rPr>
      </w:pPr>
      <w:r w:rsidRPr="00695905">
        <w:rPr>
          <w:rFonts w:ascii="Times New Roman" w:hAnsi="Times New Roman"/>
          <w:sz w:val="24"/>
          <w:szCs w:val="24"/>
        </w:rPr>
        <w:t>Природные чрезвычайные ситуации могут сложиться в результате опасных природных явлений: весеннее половодье, паводки, сильные ветры, снегопады, засухи, лесные пожары.</w:t>
      </w:r>
    </w:p>
    <w:p w:rsidR="00D27D11" w:rsidRPr="00695905" w:rsidRDefault="00D27D11" w:rsidP="00CA3EEB">
      <w:pPr>
        <w:spacing w:after="0" w:line="240" w:lineRule="auto"/>
        <w:ind w:firstLine="720"/>
        <w:jc w:val="both"/>
        <w:rPr>
          <w:rFonts w:ascii="Times New Roman" w:hAnsi="Times New Roman"/>
          <w:sz w:val="24"/>
          <w:szCs w:val="24"/>
        </w:rPr>
      </w:pPr>
      <w:r w:rsidRPr="00695905">
        <w:rPr>
          <w:rFonts w:ascii="Times New Roman" w:hAnsi="Times New Roman"/>
          <w:sz w:val="24"/>
          <w:szCs w:val="24"/>
        </w:rPr>
        <w:t xml:space="preserve">Аварийно-спасательные работы характеризуются наличием факторов, угрожающих жизни и здоровью людей, проводящих эти работы, и требуют специальной подготовки, экипировки и оснащения. </w:t>
      </w:r>
    </w:p>
    <w:p w:rsidR="00D27D11" w:rsidRPr="00695905" w:rsidRDefault="00D27D11" w:rsidP="00CA3EEB">
      <w:pPr>
        <w:spacing w:after="0" w:line="240" w:lineRule="auto"/>
        <w:ind w:firstLine="720"/>
        <w:jc w:val="both"/>
        <w:rPr>
          <w:rFonts w:ascii="Times New Roman" w:hAnsi="Times New Roman"/>
          <w:sz w:val="24"/>
          <w:szCs w:val="24"/>
        </w:rPr>
      </w:pPr>
      <w:r w:rsidRPr="00695905">
        <w:rPr>
          <w:rFonts w:ascii="Times New Roman" w:hAnsi="Times New Roman"/>
          <w:sz w:val="24"/>
          <w:szCs w:val="24"/>
        </w:rPr>
        <w:t>Эффективность ликвидации чрезвычайных ситуаций во многом определяется наличием материальных ресурсов. Достаточность материальных ресурсов позволяет в минимальные сроки локализовать чрезвычайную ситуацию, уменьшить масштабы ее последствий и решить главную задачу – спасти и организовать первоочередное жизнеобеспечение пострадавших.</w:t>
      </w:r>
    </w:p>
    <w:p w:rsidR="00D27D11" w:rsidRPr="00695905" w:rsidRDefault="00D27D11" w:rsidP="00CA3EEB">
      <w:pPr>
        <w:spacing w:after="0" w:line="240" w:lineRule="auto"/>
        <w:ind w:firstLine="720"/>
        <w:jc w:val="both"/>
        <w:rPr>
          <w:rFonts w:ascii="Times New Roman" w:hAnsi="Times New Roman"/>
          <w:sz w:val="24"/>
          <w:szCs w:val="24"/>
        </w:rPr>
      </w:pPr>
      <w:r w:rsidRPr="00695905">
        <w:rPr>
          <w:rFonts w:ascii="Times New Roman" w:hAnsi="Times New Roman"/>
          <w:sz w:val="24"/>
          <w:szCs w:val="24"/>
        </w:rPr>
        <w:t>Номенклатура и объемы резервов материальных ресурсов определяются исходя из прогнозируемых угроз чрезвычайных ситуаций.</w:t>
      </w:r>
    </w:p>
    <w:p w:rsidR="00D27D11" w:rsidRPr="00695905" w:rsidRDefault="00D27D11" w:rsidP="00CA3EEB">
      <w:pPr>
        <w:spacing w:after="0" w:line="240" w:lineRule="auto"/>
        <w:ind w:firstLine="720"/>
        <w:jc w:val="both"/>
        <w:rPr>
          <w:rFonts w:ascii="Times New Roman" w:hAnsi="Times New Roman"/>
          <w:sz w:val="24"/>
          <w:szCs w:val="24"/>
        </w:rPr>
      </w:pPr>
      <w:r w:rsidRPr="00695905">
        <w:rPr>
          <w:rFonts w:ascii="Times New Roman" w:hAnsi="Times New Roman"/>
          <w:sz w:val="24"/>
          <w:szCs w:val="24"/>
        </w:rPr>
        <w:t>Однако исходя из прогнозируемых на территории поселения угроз чрезвычайных ситуаций этих резервов недостаточно. Соответствующие проблемы обеспечения материальными ресурсами необходимо решать на региональном уровне.</w:t>
      </w:r>
    </w:p>
    <w:p w:rsidR="00D27D11" w:rsidRPr="00695905" w:rsidRDefault="00D27D11" w:rsidP="00CA3EEB">
      <w:pPr>
        <w:spacing w:after="0" w:line="240" w:lineRule="auto"/>
        <w:ind w:firstLine="720"/>
        <w:jc w:val="both"/>
        <w:rPr>
          <w:rFonts w:ascii="Times New Roman" w:hAnsi="Times New Roman"/>
          <w:sz w:val="24"/>
          <w:szCs w:val="24"/>
        </w:rPr>
      </w:pPr>
      <w:r w:rsidRPr="00695905">
        <w:rPr>
          <w:rFonts w:ascii="Times New Roman" w:hAnsi="Times New Roman"/>
          <w:sz w:val="24"/>
          <w:szCs w:val="24"/>
        </w:rPr>
        <w:t xml:space="preserve">При возникновении крупномасштабной чрезвычайной ситуации из опасных районов потребуется эвакуировать население в пункты временного размещения (далее – ПВР) и организовать первоочередное жизнеобеспечение пострадавших. </w:t>
      </w:r>
    </w:p>
    <w:p w:rsidR="00D27D11" w:rsidRPr="00695905" w:rsidRDefault="00D27D11" w:rsidP="00CA3EEB">
      <w:pPr>
        <w:spacing w:after="0" w:line="240" w:lineRule="auto"/>
        <w:ind w:firstLine="720"/>
        <w:jc w:val="both"/>
        <w:rPr>
          <w:rFonts w:ascii="Times New Roman" w:hAnsi="Times New Roman"/>
          <w:sz w:val="24"/>
          <w:szCs w:val="24"/>
        </w:rPr>
      </w:pPr>
      <w:r w:rsidRPr="00695905">
        <w:rPr>
          <w:rFonts w:ascii="Times New Roman" w:hAnsi="Times New Roman"/>
          <w:sz w:val="24"/>
          <w:szCs w:val="24"/>
        </w:rPr>
        <w:lastRenderedPageBreak/>
        <w:t>В результате планирования эвакуационных мероприятий оперативным штабом поселения  установлено, что необходимо принять меры по повышению подготовленности к организации первоочередного жизнеобеспечения населения, пострадавшего в чрезвычайных ситуациях.</w:t>
      </w:r>
    </w:p>
    <w:p w:rsidR="00D27D11" w:rsidRPr="00695905" w:rsidRDefault="00D27D11" w:rsidP="00CA3EEB">
      <w:pPr>
        <w:spacing w:after="0" w:line="240" w:lineRule="auto"/>
        <w:ind w:firstLine="720"/>
        <w:jc w:val="both"/>
        <w:rPr>
          <w:rFonts w:ascii="Times New Roman" w:hAnsi="Times New Roman"/>
          <w:sz w:val="24"/>
          <w:szCs w:val="24"/>
        </w:rPr>
      </w:pPr>
      <w:r w:rsidRPr="00695905">
        <w:rPr>
          <w:rFonts w:ascii="Times New Roman" w:hAnsi="Times New Roman"/>
          <w:spacing w:val="-6"/>
          <w:sz w:val="24"/>
          <w:szCs w:val="24"/>
        </w:rPr>
        <w:t>Для решения проблем жизнеобеспечения пострадавших в крупномасштабных</w:t>
      </w:r>
      <w:r w:rsidRPr="00695905">
        <w:rPr>
          <w:rFonts w:ascii="Times New Roman" w:hAnsi="Times New Roman"/>
          <w:sz w:val="24"/>
          <w:szCs w:val="24"/>
        </w:rPr>
        <w:t xml:space="preserve"> чрезвычайных ситуациях нужны новые решения. </w:t>
      </w:r>
    </w:p>
    <w:p w:rsidR="00D27D11" w:rsidRPr="00695905" w:rsidRDefault="00D27D11" w:rsidP="00CA3EEB">
      <w:pPr>
        <w:spacing w:after="0" w:line="240" w:lineRule="auto"/>
        <w:ind w:firstLine="720"/>
        <w:jc w:val="both"/>
        <w:rPr>
          <w:rFonts w:ascii="Times New Roman" w:hAnsi="Times New Roman"/>
          <w:sz w:val="24"/>
          <w:szCs w:val="24"/>
        </w:rPr>
      </w:pPr>
      <w:r w:rsidRPr="00695905">
        <w:rPr>
          <w:rFonts w:ascii="Times New Roman" w:hAnsi="Times New Roman"/>
          <w:sz w:val="24"/>
          <w:szCs w:val="24"/>
        </w:rPr>
        <w:t xml:space="preserve">Решить соответствующие проблемы представляется целесообразным программными мероприятиями по дооборудованию объектов социальной сферы, которые можно использовать по двойному назначению: </w:t>
      </w:r>
    </w:p>
    <w:p w:rsidR="00D27D11" w:rsidRPr="00695905" w:rsidRDefault="00D27D11" w:rsidP="00CA3EEB">
      <w:pPr>
        <w:spacing w:after="0" w:line="240" w:lineRule="auto"/>
        <w:ind w:firstLine="720"/>
        <w:jc w:val="both"/>
        <w:rPr>
          <w:rFonts w:ascii="Times New Roman" w:hAnsi="Times New Roman"/>
          <w:sz w:val="24"/>
          <w:szCs w:val="24"/>
        </w:rPr>
      </w:pPr>
      <w:r w:rsidRPr="00695905">
        <w:rPr>
          <w:rFonts w:ascii="Times New Roman" w:hAnsi="Times New Roman"/>
          <w:sz w:val="24"/>
          <w:szCs w:val="24"/>
        </w:rPr>
        <w:t>в повседневном режиме – для социально полезных целей;</w:t>
      </w:r>
    </w:p>
    <w:p w:rsidR="00D27D11" w:rsidRPr="00695905" w:rsidRDefault="00D27D11" w:rsidP="00CA3EEB">
      <w:pPr>
        <w:spacing w:after="0" w:line="240" w:lineRule="auto"/>
        <w:ind w:firstLine="720"/>
        <w:jc w:val="both"/>
        <w:rPr>
          <w:rFonts w:ascii="Times New Roman" w:hAnsi="Times New Roman"/>
          <w:sz w:val="24"/>
          <w:szCs w:val="24"/>
        </w:rPr>
      </w:pPr>
      <w:r w:rsidRPr="00695905">
        <w:rPr>
          <w:rFonts w:ascii="Times New Roman" w:hAnsi="Times New Roman"/>
          <w:spacing w:val="-4"/>
          <w:sz w:val="24"/>
          <w:szCs w:val="24"/>
        </w:rPr>
        <w:t>в режиме чрезвычайной ситуации – для первоочередного жизнеобеспечения</w:t>
      </w:r>
      <w:r w:rsidRPr="00695905">
        <w:rPr>
          <w:rFonts w:ascii="Times New Roman" w:hAnsi="Times New Roman"/>
          <w:sz w:val="24"/>
          <w:szCs w:val="24"/>
        </w:rPr>
        <w:t xml:space="preserve"> пострадавших. </w:t>
      </w:r>
    </w:p>
    <w:p w:rsidR="00D27D11" w:rsidRPr="00695905" w:rsidRDefault="00D27D11" w:rsidP="00CA3EEB">
      <w:pPr>
        <w:spacing w:after="0" w:line="240" w:lineRule="auto"/>
        <w:ind w:firstLine="720"/>
        <w:jc w:val="both"/>
        <w:rPr>
          <w:rFonts w:ascii="Times New Roman" w:hAnsi="Times New Roman"/>
          <w:sz w:val="24"/>
          <w:szCs w:val="24"/>
        </w:rPr>
      </w:pPr>
      <w:r w:rsidRPr="00695905">
        <w:rPr>
          <w:rFonts w:ascii="Times New Roman" w:hAnsi="Times New Roman"/>
          <w:sz w:val="24"/>
          <w:szCs w:val="24"/>
        </w:rPr>
        <w:t xml:space="preserve">Исходя из перечисленного проблемы пожарной безопасности, защиты населения и территорий от чрезвычайных ситуаций необходимо решить программными </w:t>
      </w:r>
      <w:proofErr w:type="gramStart"/>
      <w:r w:rsidRPr="00695905">
        <w:rPr>
          <w:rFonts w:ascii="Times New Roman" w:hAnsi="Times New Roman"/>
          <w:sz w:val="24"/>
          <w:szCs w:val="24"/>
        </w:rPr>
        <w:t>методами</w:t>
      </w:r>
      <w:proofErr w:type="gramEnd"/>
      <w:r w:rsidRPr="00695905">
        <w:rPr>
          <w:rFonts w:ascii="Times New Roman" w:hAnsi="Times New Roman"/>
          <w:sz w:val="24"/>
          <w:szCs w:val="24"/>
        </w:rPr>
        <w:t xml:space="preserve"> как на муниципальном, так и на региональном уровнях.</w:t>
      </w:r>
    </w:p>
    <w:p w:rsidR="00D27D11" w:rsidRPr="00695905" w:rsidRDefault="00D27D11" w:rsidP="00CA3EEB">
      <w:pPr>
        <w:spacing w:after="0"/>
        <w:ind w:firstLine="708"/>
        <w:jc w:val="both"/>
        <w:rPr>
          <w:rFonts w:ascii="Times New Roman" w:hAnsi="Times New Roman"/>
          <w:sz w:val="24"/>
          <w:szCs w:val="24"/>
        </w:rPr>
      </w:pPr>
      <w:r w:rsidRPr="00695905">
        <w:rPr>
          <w:rFonts w:ascii="Times New Roman" w:hAnsi="Times New Roman"/>
          <w:sz w:val="24"/>
          <w:szCs w:val="24"/>
        </w:rPr>
        <w:t xml:space="preserve">Реализация Подпрограммы по </w:t>
      </w:r>
      <w:r w:rsidRPr="00695905">
        <w:rPr>
          <w:rFonts w:ascii="Times New Roman" w:hAnsi="Times New Roman"/>
          <w:bCs/>
          <w:spacing w:val="6"/>
          <w:sz w:val="24"/>
          <w:szCs w:val="24"/>
        </w:rPr>
        <w:t>созданию условий для деятельности добровольных формирований населения по охране общественного порядка и участие в профилактике терроризма и экстремизма на территории поселения</w:t>
      </w:r>
      <w:r w:rsidRPr="00695905">
        <w:rPr>
          <w:rFonts w:ascii="Times New Roman" w:hAnsi="Times New Roman"/>
          <w:sz w:val="24"/>
          <w:szCs w:val="24"/>
        </w:rPr>
        <w:t>, позволит значительно активизировать работу органов местного самоуправления, входящих в систему профилактики, стабилизировать ситуацию и достичь позитивных результатов.</w:t>
      </w:r>
    </w:p>
    <w:p w:rsidR="00D27D11" w:rsidRPr="00695905" w:rsidRDefault="00D27D11" w:rsidP="00CA3EEB">
      <w:pPr>
        <w:shd w:val="clear" w:color="auto" w:fill="FFFFFF"/>
        <w:spacing w:after="0" w:line="322" w:lineRule="exact"/>
        <w:ind w:firstLine="715"/>
        <w:jc w:val="both"/>
        <w:rPr>
          <w:rFonts w:ascii="Times New Roman" w:hAnsi="Times New Roman"/>
          <w:sz w:val="24"/>
          <w:szCs w:val="24"/>
        </w:rPr>
      </w:pPr>
      <w:r w:rsidRPr="00695905">
        <w:rPr>
          <w:rFonts w:ascii="Times New Roman" w:hAnsi="Times New Roman"/>
          <w:sz w:val="24"/>
          <w:szCs w:val="24"/>
        </w:rPr>
        <w:t>Вместе с тем, опыт работы свидетельствует о необходимости дальнейшего развития и повышения эффективности работы по взаимодействию органов и учреждений системы профилактики.</w:t>
      </w:r>
    </w:p>
    <w:p w:rsidR="00D27D11" w:rsidRPr="00695905" w:rsidRDefault="00D27D11" w:rsidP="00CA3EEB">
      <w:pPr>
        <w:shd w:val="clear" w:color="auto" w:fill="FFFFFF"/>
        <w:spacing w:after="0" w:line="322" w:lineRule="exact"/>
        <w:ind w:firstLine="730"/>
        <w:jc w:val="both"/>
        <w:rPr>
          <w:rFonts w:ascii="Times New Roman" w:hAnsi="Times New Roman"/>
          <w:sz w:val="24"/>
          <w:szCs w:val="24"/>
        </w:rPr>
      </w:pPr>
      <w:r w:rsidRPr="00695905">
        <w:rPr>
          <w:rFonts w:ascii="Times New Roman" w:hAnsi="Times New Roman"/>
          <w:sz w:val="24"/>
          <w:szCs w:val="24"/>
        </w:rPr>
        <w:t>Для эффективного решения данных проблем необходимо кардинальное улучшение взаимодействия учреждений и служб различной ведомственной принадлежности, общественных объединений и других субъектов профилактики. Это может быть достигнуто исключительно программными методами, путем реализации согласованного комплекса мероприятий.</w:t>
      </w:r>
    </w:p>
    <w:p w:rsidR="00D27D11" w:rsidRPr="00695905" w:rsidRDefault="00D27D11" w:rsidP="00CA3EEB">
      <w:pPr>
        <w:spacing w:line="240" w:lineRule="auto"/>
        <w:ind w:firstLine="720"/>
        <w:jc w:val="both"/>
        <w:rPr>
          <w:rFonts w:ascii="Times New Roman" w:hAnsi="Times New Roman"/>
          <w:sz w:val="24"/>
          <w:szCs w:val="24"/>
        </w:rPr>
      </w:pPr>
    </w:p>
    <w:p w:rsidR="00D27D11" w:rsidRPr="00695905" w:rsidRDefault="00D27D11" w:rsidP="00CA3EEB">
      <w:pPr>
        <w:spacing w:after="0" w:line="240" w:lineRule="auto"/>
        <w:ind w:firstLine="708"/>
        <w:rPr>
          <w:rFonts w:ascii="Times New Roman" w:hAnsi="Times New Roman"/>
          <w:b/>
          <w:bCs/>
          <w:sz w:val="24"/>
          <w:szCs w:val="24"/>
          <w:lang w:eastAsia="ru-RU"/>
        </w:rPr>
      </w:pPr>
      <w:r w:rsidRPr="00695905">
        <w:rPr>
          <w:rFonts w:ascii="Times New Roman" w:hAnsi="Times New Roman"/>
          <w:b/>
          <w:bCs/>
          <w:sz w:val="24"/>
          <w:szCs w:val="24"/>
          <w:lang w:eastAsia="ru-RU"/>
        </w:rPr>
        <w:t xml:space="preserve"> Характеристика сферы физической культуры и спорта в поселении</w:t>
      </w:r>
    </w:p>
    <w:p w:rsidR="00D27D11" w:rsidRPr="00695905" w:rsidRDefault="00D27D11" w:rsidP="00CA3EEB">
      <w:pPr>
        <w:spacing w:after="0" w:line="240" w:lineRule="auto"/>
        <w:ind w:firstLine="708"/>
        <w:rPr>
          <w:rFonts w:ascii="Times New Roman" w:hAnsi="Times New Roman"/>
          <w:b/>
          <w:bCs/>
          <w:sz w:val="24"/>
          <w:szCs w:val="24"/>
          <w:lang w:eastAsia="ru-RU"/>
        </w:rPr>
      </w:pPr>
    </w:p>
    <w:p w:rsidR="00D27D11" w:rsidRPr="00695905" w:rsidRDefault="00D27D11" w:rsidP="00CA3EEB">
      <w:pPr>
        <w:spacing w:after="0" w:line="240" w:lineRule="auto"/>
        <w:ind w:firstLine="567"/>
        <w:jc w:val="both"/>
        <w:rPr>
          <w:rFonts w:ascii="Times New Roman" w:hAnsi="Times New Roman"/>
          <w:sz w:val="24"/>
          <w:szCs w:val="24"/>
          <w:lang w:eastAsia="ru-RU"/>
        </w:rPr>
      </w:pPr>
      <w:r w:rsidRPr="00695905">
        <w:rPr>
          <w:rFonts w:ascii="Times New Roman" w:hAnsi="Times New Roman"/>
          <w:sz w:val="24"/>
          <w:szCs w:val="24"/>
          <w:lang w:eastAsia="ru-RU"/>
        </w:rPr>
        <w:t>Физическая культура и спорт играют важную роль в жизни каждого человека. Активные занятия физической культурой и спортом положительно влияют на улучшение обучения и социальную активность подрастающего поколения, повышение работоспособности и производительности труда экономически активного населения, сокращение потерь рабочего времени по болезни, повышение профессиональной мобильности, уменьшение травматизма.</w:t>
      </w:r>
    </w:p>
    <w:p w:rsidR="00D27D11" w:rsidRPr="00695905" w:rsidRDefault="00D27D11" w:rsidP="00CA3EEB">
      <w:pPr>
        <w:spacing w:after="0" w:line="240" w:lineRule="auto"/>
        <w:ind w:firstLine="567"/>
        <w:jc w:val="both"/>
        <w:rPr>
          <w:rFonts w:ascii="Times New Roman" w:hAnsi="Times New Roman"/>
          <w:sz w:val="24"/>
          <w:szCs w:val="24"/>
          <w:lang w:eastAsia="ru-RU"/>
        </w:rPr>
      </w:pPr>
      <w:r w:rsidRPr="00695905">
        <w:rPr>
          <w:rFonts w:ascii="Times New Roman" w:hAnsi="Times New Roman"/>
          <w:sz w:val="24"/>
          <w:szCs w:val="24"/>
          <w:lang w:eastAsia="ru-RU"/>
        </w:rPr>
        <w:t>В сельском поселении более 20% жителей регулярно занимаются физической культурой и спортом. В основном это дети дошкольного возраста и ученики образовательных учреждений, а также занимающиеся в спортивных секциях и граждане, регулярно принимающие участие в спортивно-массовых и физкультурно-оздоровительных мероприятиях.</w:t>
      </w:r>
    </w:p>
    <w:p w:rsidR="00D27D11" w:rsidRPr="00695905" w:rsidRDefault="00D27D11" w:rsidP="00CA3EEB">
      <w:pPr>
        <w:spacing w:after="0" w:line="240" w:lineRule="auto"/>
        <w:ind w:firstLine="567"/>
        <w:jc w:val="both"/>
        <w:rPr>
          <w:rFonts w:ascii="Times New Roman" w:hAnsi="Times New Roman"/>
          <w:sz w:val="24"/>
          <w:szCs w:val="24"/>
          <w:lang w:eastAsia="ru-RU"/>
        </w:rPr>
      </w:pPr>
      <w:r w:rsidRPr="00695905">
        <w:rPr>
          <w:rFonts w:ascii="Times New Roman" w:hAnsi="Times New Roman"/>
          <w:sz w:val="24"/>
          <w:szCs w:val="24"/>
          <w:lang w:eastAsia="ru-RU"/>
        </w:rPr>
        <w:t>В поселении полномочия по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 реализует Администрация поселения совместно с Муниципальным бюджетным учреждением «Комитет по физической культуре, спорту и молодежной политике Администрации муниципального района Похвистневский Самарской области».</w:t>
      </w:r>
    </w:p>
    <w:p w:rsidR="00D27D11" w:rsidRPr="00695905" w:rsidRDefault="00D27D11" w:rsidP="00CA3EEB">
      <w:pPr>
        <w:spacing w:after="0" w:line="240" w:lineRule="auto"/>
        <w:ind w:firstLine="720"/>
        <w:jc w:val="both"/>
        <w:rPr>
          <w:rFonts w:ascii="Times New Roman" w:hAnsi="Times New Roman"/>
          <w:sz w:val="24"/>
          <w:szCs w:val="24"/>
        </w:rPr>
      </w:pPr>
    </w:p>
    <w:p w:rsidR="00D27D11" w:rsidRPr="00695905" w:rsidRDefault="00D27D11" w:rsidP="00CA3EEB">
      <w:pPr>
        <w:spacing w:after="0" w:line="240" w:lineRule="auto"/>
        <w:ind w:firstLine="720"/>
        <w:jc w:val="both"/>
        <w:rPr>
          <w:rFonts w:ascii="Times New Roman" w:hAnsi="Times New Roman"/>
          <w:sz w:val="24"/>
          <w:szCs w:val="24"/>
        </w:rPr>
      </w:pPr>
    </w:p>
    <w:p w:rsidR="00D27D11" w:rsidRPr="00695905" w:rsidRDefault="00D27D11" w:rsidP="00CA3EEB">
      <w:pPr>
        <w:pStyle w:val="ConsPlusNormal0"/>
        <w:spacing w:line="276" w:lineRule="auto"/>
        <w:ind w:firstLine="0"/>
        <w:jc w:val="center"/>
        <w:rPr>
          <w:rFonts w:ascii="Times New Roman" w:hAnsi="Times New Roman" w:cs="Times New Roman"/>
          <w:b/>
          <w:sz w:val="24"/>
          <w:szCs w:val="24"/>
        </w:rPr>
      </w:pPr>
      <w:r w:rsidRPr="00695905">
        <w:rPr>
          <w:rFonts w:ascii="Times New Roman" w:hAnsi="Times New Roman" w:cs="Times New Roman"/>
          <w:b/>
          <w:sz w:val="24"/>
          <w:szCs w:val="24"/>
        </w:rPr>
        <w:lastRenderedPageBreak/>
        <w:t>Характеристика существующего состояния сети автомобильных дорог общего пользования</w:t>
      </w:r>
    </w:p>
    <w:p w:rsidR="00D27D11" w:rsidRPr="00695905" w:rsidRDefault="00D27D11" w:rsidP="00CA3EEB">
      <w:pPr>
        <w:pStyle w:val="consplusnonformat"/>
        <w:spacing w:before="0" w:beforeAutospacing="0" w:after="0" w:afterAutospacing="0" w:line="276" w:lineRule="auto"/>
        <w:ind w:left="0" w:right="0" w:firstLine="558"/>
        <w:jc w:val="both"/>
        <w:rPr>
          <w:rFonts w:ascii="Times New Roman" w:hAnsi="Times New Roman" w:cs="Times New Roman"/>
          <w:color w:val="auto"/>
        </w:rPr>
      </w:pPr>
    </w:p>
    <w:p w:rsidR="00D27D11" w:rsidRPr="00695905" w:rsidRDefault="00D27D11" w:rsidP="00CA3EEB">
      <w:pPr>
        <w:autoSpaceDN w:val="0"/>
        <w:adjustRightInd w:val="0"/>
        <w:spacing w:after="0"/>
        <w:ind w:firstLine="539"/>
        <w:jc w:val="both"/>
        <w:rPr>
          <w:rFonts w:ascii="Times New Roman" w:hAnsi="Times New Roman"/>
          <w:sz w:val="24"/>
          <w:szCs w:val="24"/>
        </w:rPr>
      </w:pPr>
      <w:r w:rsidRPr="00695905">
        <w:rPr>
          <w:rFonts w:ascii="Times New Roman" w:hAnsi="Times New Roman"/>
          <w:sz w:val="24"/>
          <w:szCs w:val="24"/>
        </w:rPr>
        <w:t xml:space="preserve">Важным фактором жизнеобеспечения населения, способствующим стабильности социально-экономического развития сельского поселения Рысайкино муниципального района Похвистневский Самарской области, является развитие сети автомобильных дорог общего пользования. Общая протяженность автомобильных дорог общего пользования местного значения в сельском поселении Рысайкино составляет </w:t>
      </w:r>
      <w:r w:rsidR="002600DC">
        <w:rPr>
          <w:rFonts w:ascii="Times New Roman" w:hAnsi="Times New Roman"/>
          <w:sz w:val="24"/>
          <w:szCs w:val="24"/>
        </w:rPr>
        <w:t>190,065</w:t>
      </w:r>
      <w:r w:rsidRPr="00695905">
        <w:rPr>
          <w:rFonts w:ascii="Times New Roman" w:hAnsi="Times New Roman"/>
          <w:sz w:val="24"/>
          <w:szCs w:val="24"/>
        </w:rPr>
        <w:t xml:space="preserve"> км.</w:t>
      </w:r>
    </w:p>
    <w:p w:rsidR="00D27D11" w:rsidRPr="00695905" w:rsidRDefault="00D27D11" w:rsidP="00CA3EEB">
      <w:pPr>
        <w:autoSpaceDN w:val="0"/>
        <w:adjustRightInd w:val="0"/>
        <w:spacing w:after="0"/>
        <w:ind w:firstLine="539"/>
        <w:jc w:val="both"/>
        <w:rPr>
          <w:rFonts w:ascii="Times New Roman" w:hAnsi="Times New Roman"/>
          <w:sz w:val="24"/>
          <w:szCs w:val="24"/>
        </w:rPr>
      </w:pPr>
      <w:r w:rsidRPr="00695905">
        <w:rPr>
          <w:rFonts w:ascii="Times New Roman" w:hAnsi="Times New Roman"/>
          <w:sz w:val="24"/>
          <w:szCs w:val="24"/>
        </w:rPr>
        <w:t>Плохое состояние дорог, а порой и само их отсутствие является серьезной проблемой. Отсутствие системного подхода к планированию работ в сфере дорожного хозяйства, усугубляемое недостаточным финансированием, привело к тому, что практически все местные автодороги сельского поселения Рысайкино находятся в неудовлетворительном состоянии.</w:t>
      </w:r>
    </w:p>
    <w:p w:rsidR="00D27D11" w:rsidRPr="00695905" w:rsidRDefault="00D27D11" w:rsidP="00CA3EEB">
      <w:pPr>
        <w:autoSpaceDN w:val="0"/>
        <w:adjustRightInd w:val="0"/>
        <w:spacing w:after="0"/>
        <w:ind w:firstLine="539"/>
        <w:jc w:val="both"/>
        <w:rPr>
          <w:rFonts w:ascii="Times New Roman" w:hAnsi="Times New Roman"/>
          <w:sz w:val="24"/>
          <w:szCs w:val="24"/>
        </w:rPr>
      </w:pPr>
      <w:r w:rsidRPr="00695905">
        <w:rPr>
          <w:rFonts w:ascii="Times New Roman" w:hAnsi="Times New Roman"/>
          <w:sz w:val="24"/>
          <w:szCs w:val="24"/>
        </w:rPr>
        <w:t>На территории поселения в последние годы наблюдается увеличение деловой активности населения и рост грузовых перевозок. Значительно влияет на повышение интенсивности движения по дорогам местного значения темп роста уровня автомобилизации населения.</w:t>
      </w:r>
    </w:p>
    <w:p w:rsidR="00D27D11" w:rsidRPr="00695905" w:rsidRDefault="00D27D11" w:rsidP="00CA3EEB">
      <w:pPr>
        <w:autoSpaceDN w:val="0"/>
        <w:adjustRightInd w:val="0"/>
        <w:spacing w:after="0"/>
        <w:ind w:firstLine="539"/>
        <w:jc w:val="both"/>
        <w:rPr>
          <w:rFonts w:ascii="Times New Roman" w:hAnsi="Times New Roman"/>
          <w:sz w:val="24"/>
          <w:szCs w:val="24"/>
        </w:rPr>
      </w:pPr>
      <w:r w:rsidRPr="00695905">
        <w:rPr>
          <w:rFonts w:ascii="Times New Roman" w:hAnsi="Times New Roman"/>
          <w:sz w:val="24"/>
          <w:szCs w:val="24"/>
        </w:rPr>
        <w:t>Опережение роста интенсивности движения на дорогах местного значения по сравнению с увеличением их пропускной способности приводит к росту уровня аварийности.</w:t>
      </w:r>
    </w:p>
    <w:p w:rsidR="00D27D11" w:rsidRPr="00695905" w:rsidRDefault="00D27D11" w:rsidP="00CA3EEB">
      <w:pPr>
        <w:autoSpaceDN w:val="0"/>
        <w:adjustRightInd w:val="0"/>
        <w:spacing w:after="0"/>
        <w:ind w:firstLine="539"/>
        <w:jc w:val="both"/>
        <w:rPr>
          <w:rFonts w:ascii="Times New Roman" w:hAnsi="Times New Roman"/>
          <w:sz w:val="24"/>
          <w:szCs w:val="24"/>
        </w:rPr>
      </w:pPr>
      <w:r w:rsidRPr="00695905">
        <w:rPr>
          <w:rFonts w:ascii="Times New Roman" w:hAnsi="Times New Roman"/>
          <w:sz w:val="24"/>
          <w:szCs w:val="24"/>
        </w:rPr>
        <w:t>В целях обеспечения прав и законных интересов учащихся и их родителей, проживающих в сельской местности, в каждом сельском поселении муниципального района Похвистневский организованы маршруты движения школьных автобусов по дорогам местного значения. Движение школьных автобусов осуществляется от населенных пунктов, в которых проживают учащиеся, до образовательных учреждений и в обратном направлении. Местные автодороги, по которым проходят маршруты школьных автобусов, частично находятся в неудовлетворительном состоянии, что отрицательно отражается на безопасности перевозок учащихся.</w:t>
      </w:r>
    </w:p>
    <w:p w:rsidR="00D27D11" w:rsidRPr="00695905" w:rsidRDefault="00D27D11" w:rsidP="00CA3EEB">
      <w:pPr>
        <w:autoSpaceDN w:val="0"/>
        <w:adjustRightInd w:val="0"/>
        <w:spacing w:after="0"/>
        <w:ind w:firstLine="539"/>
        <w:jc w:val="both"/>
        <w:rPr>
          <w:rFonts w:ascii="Times New Roman" w:hAnsi="Times New Roman"/>
          <w:sz w:val="24"/>
          <w:szCs w:val="24"/>
        </w:rPr>
      </w:pPr>
      <w:r w:rsidRPr="00695905">
        <w:rPr>
          <w:rFonts w:ascii="Times New Roman" w:hAnsi="Times New Roman"/>
          <w:sz w:val="24"/>
          <w:szCs w:val="24"/>
        </w:rPr>
        <w:t>Мероприятия направлены на решение существующих проблем, в том числе на обеспечение безопасности перевозок учащихся от населенных пунктов, в которых учащиеся проживают, до образовательных учреждений и в обратном направлении.</w:t>
      </w:r>
    </w:p>
    <w:p w:rsidR="00D27D11" w:rsidRPr="00695905" w:rsidRDefault="00D27D11" w:rsidP="00CA3EEB">
      <w:pPr>
        <w:autoSpaceDN w:val="0"/>
        <w:adjustRightInd w:val="0"/>
        <w:spacing w:after="0"/>
        <w:ind w:firstLine="539"/>
        <w:jc w:val="both"/>
        <w:rPr>
          <w:rFonts w:ascii="Times New Roman" w:hAnsi="Times New Roman"/>
          <w:sz w:val="24"/>
          <w:szCs w:val="24"/>
        </w:rPr>
      </w:pPr>
      <w:r w:rsidRPr="00695905">
        <w:rPr>
          <w:rFonts w:ascii="Times New Roman" w:hAnsi="Times New Roman"/>
          <w:sz w:val="24"/>
          <w:szCs w:val="24"/>
        </w:rPr>
        <w:t>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долгосрочных целевых программ с привлечением средств областного бюджета.</w:t>
      </w:r>
    </w:p>
    <w:p w:rsidR="00D27D11" w:rsidRPr="00695905" w:rsidRDefault="00D27D11" w:rsidP="00CA3EEB">
      <w:pPr>
        <w:autoSpaceDN w:val="0"/>
        <w:adjustRightInd w:val="0"/>
        <w:spacing w:after="0"/>
        <w:ind w:firstLine="539"/>
        <w:jc w:val="both"/>
        <w:rPr>
          <w:rFonts w:ascii="Times New Roman" w:hAnsi="Times New Roman"/>
          <w:sz w:val="24"/>
          <w:szCs w:val="24"/>
        </w:rPr>
      </w:pPr>
      <w:r w:rsidRPr="00695905">
        <w:rPr>
          <w:rFonts w:ascii="Times New Roman" w:hAnsi="Times New Roman"/>
          <w:sz w:val="24"/>
          <w:szCs w:val="24"/>
        </w:rPr>
        <w:t>Анализ проблем, связанных с неудовлетворительным состоянием дорог местного значения, показывает необходимость комплексного подхода к их решению, что предполагает использование программно-целевого метода.</w:t>
      </w:r>
    </w:p>
    <w:p w:rsidR="00D27D11" w:rsidRPr="00695905" w:rsidRDefault="00D27D11" w:rsidP="00CA3EEB">
      <w:pPr>
        <w:autoSpaceDN w:val="0"/>
        <w:adjustRightInd w:val="0"/>
        <w:spacing w:after="0"/>
        <w:ind w:firstLine="539"/>
        <w:jc w:val="both"/>
        <w:rPr>
          <w:rFonts w:ascii="Times New Roman" w:hAnsi="Times New Roman"/>
          <w:sz w:val="24"/>
          <w:szCs w:val="24"/>
        </w:rPr>
      </w:pPr>
      <w:r w:rsidRPr="00695905">
        <w:rPr>
          <w:rFonts w:ascii="Times New Roman" w:hAnsi="Times New Roman"/>
          <w:sz w:val="24"/>
          <w:szCs w:val="24"/>
        </w:rPr>
        <w:t>Программный подход представляется единственно возможным, поскольку позволяет сконцентрировать финансовые ресурсы на конкретных мероприятиях Программы.</w:t>
      </w:r>
    </w:p>
    <w:p w:rsidR="00D27D11" w:rsidRPr="00695905" w:rsidRDefault="00D27D11" w:rsidP="00CA3EEB">
      <w:pPr>
        <w:autoSpaceDE w:val="0"/>
        <w:autoSpaceDN w:val="0"/>
        <w:adjustRightInd w:val="0"/>
        <w:spacing w:before="100" w:beforeAutospacing="1" w:after="100" w:afterAutospacing="1" w:line="240" w:lineRule="auto"/>
        <w:jc w:val="center"/>
        <w:rPr>
          <w:rFonts w:ascii="Times New Roman" w:hAnsi="Times New Roman"/>
          <w:sz w:val="24"/>
          <w:szCs w:val="24"/>
          <w:lang w:eastAsia="ru-RU"/>
        </w:rPr>
      </w:pPr>
      <w:r w:rsidRPr="00695905">
        <w:rPr>
          <w:rFonts w:ascii="Times New Roman" w:eastAsia="SimSun" w:hAnsi="Times New Roman"/>
          <w:b/>
          <w:sz w:val="24"/>
          <w:szCs w:val="24"/>
          <w:lang w:eastAsia="zh-CN"/>
        </w:rPr>
        <w:t>Раздел 2. Цели, задачи, сроки и этапы реализации муниципальной программы</w:t>
      </w:r>
    </w:p>
    <w:p w:rsidR="00D27D11" w:rsidRPr="00695905" w:rsidRDefault="00D27D11" w:rsidP="00CA3EEB">
      <w:pPr>
        <w:spacing w:before="100" w:beforeAutospacing="1" w:after="100" w:afterAutospacing="1" w:line="360" w:lineRule="auto"/>
        <w:ind w:firstLine="709"/>
        <w:jc w:val="both"/>
        <w:rPr>
          <w:rFonts w:ascii="Times New Roman" w:hAnsi="Times New Roman"/>
          <w:sz w:val="24"/>
          <w:szCs w:val="24"/>
          <w:lang w:eastAsia="ru-RU"/>
        </w:rPr>
      </w:pPr>
      <w:r w:rsidRPr="00695905">
        <w:rPr>
          <w:rFonts w:ascii="Times New Roman" w:hAnsi="Times New Roman"/>
          <w:b/>
          <w:sz w:val="24"/>
          <w:szCs w:val="24"/>
          <w:lang w:eastAsia="ru-RU"/>
        </w:rPr>
        <w:t>Стратегическая цель программы -</w:t>
      </w:r>
      <w:r w:rsidRPr="00695905">
        <w:rPr>
          <w:rFonts w:ascii="Times New Roman" w:hAnsi="Times New Roman"/>
          <w:sz w:val="24"/>
          <w:szCs w:val="24"/>
          <w:lang w:eastAsia="ru-RU"/>
        </w:rPr>
        <w:t xml:space="preserve"> создание комфортных условий жизнедеятельности в сельской местности</w:t>
      </w:r>
      <w:r w:rsidRPr="00695905">
        <w:rPr>
          <w:rFonts w:ascii="Times New Roman" w:hAnsi="Times New Roman"/>
          <w:b/>
          <w:sz w:val="24"/>
          <w:szCs w:val="24"/>
          <w:lang w:eastAsia="ru-RU"/>
        </w:rPr>
        <w:t>. </w:t>
      </w:r>
    </w:p>
    <w:p w:rsidR="00D27D11" w:rsidRPr="00695905" w:rsidRDefault="00D27D11" w:rsidP="00CA3EEB">
      <w:pPr>
        <w:spacing w:after="0" w:line="360" w:lineRule="auto"/>
        <w:rPr>
          <w:rFonts w:ascii="Times New Roman" w:hAnsi="Times New Roman"/>
          <w:sz w:val="24"/>
          <w:szCs w:val="24"/>
          <w:lang w:eastAsia="ru-RU"/>
        </w:rPr>
      </w:pPr>
      <w:r w:rsidRPr="00695905">
        <w:rPr>
          <w:rFonts w:ascii="Times New Roman" w:hAnsi="Times New Roman"/>
          <w:b/>
          <w:sz w:val="24"/>
          <w:szCs w:val="24"/>
          <w:lang w:eastAsia="ru-RU"/>
        </w:rPr>
        <w:t xml:space="preserve">             Главными целями программы являются:</w:t>
      </w:r>
    </w:p>
    <w:p w:rsidR="00D27D11" w:rsidRPr="00695905" w:rsidRDefault="00D27D11" w:rsidP="00CA3EEB">
      <w:pPr>
        <w:spacing w:after="0" w:line="360" w:lineRule="auto"/>
        <w:jc w:val="both"/>
        <w:rPr>
          <w:rFonts w:ascii="Times New Roman" w:hAnsi="Times New Roman"/>
          <w:sz w:val="24"/>
          <w:szCs w:val="24"/>
          <w:lang w:eastAsia="ru-RU"/>
        </w:rPr>
      </w:pPr>
      <w:r w:rsidRPr="00695905">
        <w:rPr>
          <w:rFonts w:ascii="Times New Roman" w:hAnsi="Times New Roman"/>
          <w:sz w:val="24"/>
          <w:szCs w:val="24"/>
          <w:lang w:eastAsia="ru-RU"/>
        </w:rPr>
        <w:t>1) повышение комфортности и безопасности проживания населения поселения;</w:t>
      </w:r>
    </w:p>
    <w:p w:rsidR="00D27D11" w:rsidRPr="00695905" w:rsidRDefault="00D27D11" w:rsidP="00CA3EEB">
      <w:pPr>
        <w:spacing w:after="0" w:line="360" w:lineRule="auto"/>
        <w:jc w:val="both"/>
        <w:rPr>
          <w:rFonts w:ascii="Times New Roman" w:hAnsi="Times New Roman"/>
          <w:sz w:val="24"/>
          <w:szCs w:val="24"/>
          <w:lang w:eastAsia="ru-RU"/>
        </w:rPr>
      </w:pPr>
      <w:r w:rsidRPr="00695905">
        <w:rPr>
          <w:rFonts w:ascii="Times New Roman" w:hAnsi="Times New Roman"/>
          <w:sz w:val="24"/>
          <w:szCs w:val="24"/>
          <w:lang w:eastAsia="ru-RU"/>
        </w:rPr>
        <w:lastRenderedPageBreak/>
        <w:t xml:space="preserve">2) обеспечения пожарной безопасности объектов   муниципальной собственности и территории муниципального образования </w:t>
      </w:r>
    </w:p>
    <w:p w:rsidR="00D27D11" w:rsidRPr="00695905" w:rsidRDefault="00D27D11" w:rsidP="00CA3EEB">
      <w:pPr>
        <w:spacing w:after="0" w:line="360" w:lineRule="auto"/>
        <w:jc w:val="both"/>
        <w:rPr>
          <w:rFonts w:ascii="Times New Roman" w:hAnsi="Times New Roman"/>
          <w:sz w:val="24"/>
          <w:szCs w:val="24"/>
          <w:lang w:eastAsia="ru-RU"/>
        </w:rPr>
      </w:pPr>
      <w:r w:rsidRPr="00695905">
        <w:rPr>
          <w:rFonts w:ascii="Times New Roman" w:hAnsi="Times New Roman"/>
          <w:sz w:val="24"/>
          <w:szCs w:val="24"/>
          <w:lang w:eastAsia="ru-RU"/>
        </w:rPr>
        <w:t>3) повышение уровня комплексного обустройства населенных пунктов, расположенных в сельской местности;</w:t>
      </w:r>
    </w:p>
    <w:p w:rsidR="00D27D11" w:rsidRPr="00695905" w:rsidRDefault="00D27D11" w:rsidP="00CA3EEB">
      <w:pPr>
        <w:spacing w:after="0" w:line="360" w:lineRule="auto"/>
        <w:jc w:val="both"/>
        <w:rPr>
          <w:rFonts w:ascii="Times New Roman" w:hAnsi="Times New Roman"/>
          <w:sz w:val="24"/>
          <w:szCs w:val="24"/>
          <w:lang w:eastAsia="ru-RU"/>
        </w:rPr>
      </w:pPr>
      <w:r w:rsidRPr="00695905">
        <w:rPr>
          <w:rFonts w:ascii="Times New Roman" w:hAnsi="Times New Roman"/>
          <w:sz w:val="24"/>
          <w:szCs w:val="24"/>
          <w:lang w:eastAsia="ru-RU"/>
        </w:rPr>
        <w:t>4) снижение риска чрезвычайных ситуаций природного и техногенного характера;</w:t>
      </w:r>
    </w:p>
    <w:p w:rsidR="00D27D11" w:rsidRPr="00695905" w:rsidRDefault="00D27D11" w:rsidP="00CA3EEB">
      <w:pPr>
        <w:spacing w:after="0" w:line="360" w:lineRule="auto"/>
        <w:jc w:val="both"/>
        <w:rPr>
          <w:rFonts w:ascii="Times New Roman" w:hAnsi="Times New Roman"/>
          <w:sz w:val="24"/>
          <w:szCs w:val="24"/>
          <w:lang w:eastAsia="ru-RU"/>
        </w:rPr>
      </w:pPr>
      <w:r w:rsidRPr="00695905">
        <w:rPr>
          <w:rFonts w:ascii="Times New Roman" w:hAnsi="Times New Roman"/>
          <w:sz w:val="24"/>
          <w:szCs w:val="24"/>
          <w:lang w:eastAsia="ru-RU"/>
        </w:rPr>
        <w:t>5) улучшение обстановки в области общественного правопорядка, содействия правоохранительным органам в обеспечении правопорядка и общественной безопасности на территории муниципального образования;</w:t>
      </w:r>
    </w:p>
    <w:p w:rsidR="00D27D11" w:rsidRPr="00695905" w:rsidRDefault="00D27D11" w:rsidP="00CA3EEB">
      <w:pPr>
        <w:spacing w:after="0" w:line="360" w:lineRule="auto"/>
        <w:jc w:val="both"/>
        <w:rPr>
          <w:rFonts w:ascii="Times New Roman" w:hAnsi="Times New Roman"/>
          <w:sz w:val="24"/>
          <w:szCs w:val="24"/>
          <w:lang w:eastAsia="ru-RU"/>
        </w:rPr>
      </w:pPr>
      <w:r w:rsidRPr="00695905">
        <w:rPr>
          <w:rFonts w:ascii="Times New Roman" w:hAnsi="Times New Roman"/>
          <w:sz w:val="24"/>
          <w:szCs w:val="24"/>
          <w:lang w:eastAsia="ru-RU"/>
        </w:rPr>
        <w:t>6) создание условий для укрепления здоровья населения путем развития инфраструктуры  спорта, популяризации массового спорта и приобщения различных слоев общества к регулярным занятиям физической культурой и спортом;</w:t>
      </w:r>
    </w:p>
    <w:p w:rsidR="00D27D11" w:rsidRPr="00695905" w:rsidRDefault="00D27D11" w:rsidP="00CA3EEB">
      <w:pPr>
        <w:spacing w:after="0" w:line="360" w:lineRule="auto"/>
        <w:jc w:val="both"/>
        <w:rPr>
          <w:rFonts w:ascii="Times New Roman" w:hAnsi="Times New Roman"/>
          <w:sz w:val="24"/>
          <w:szCs w:val="24"/>
          <w:lang w:eastAsia="ru-RU"/>
        </w:rPr>
      </w:pPr>
      <w:r w:rsidRPr="00695905">
        <w:rPr>
          <w:rFonts w:ascii="Times New Roman" w:hAnsi="Times New Roman"/>
          <w:sz w:val="24"/>
          <w:szCs w:val="24"/>
          <w:lang w:eastAsia="ru-RU"/>
        </w:rPr>
        <w:t>7) повышение эффективности использования топливно-энергетических ресурсов путем реализации энергосберегающих мероприятий;</w:t>
      </w:r>
    </w:p>
    <w:p w:rsidR="00D27D11" w:rsidRDefault="00D27D11" w:rsidP="00CA3EEB">
      <w:pPr>
        <w:spacing w:after="0" w:line="360" w:lineRule="auto"/>
        <w:jc w:val="both"/>
        <w:rPr>
          <w:rFonts w:ascii="Times New Roman" w:hAnsi="Times New Roman"/>
          <w:sz w:val="24"/>
          <w:szCs w:val="24"/>
        </w:rPr>
      </w:pPr>
      <w:r w:rsidRPr="00695905">
        <w:rPr>
          <w:rFonts w:ascii="Times New Roman" w:hAnsi="Times New Roman"/>
          <w:sz w:val="24"/>
          <w:szCs w:val="24"/>
          <w:lang w:eastAsia="ru-RU"/>
        </w:rPr>
        <w:t xml:space="preserve">8) </w:t>
      </w:r>
      <w:r w:rsidRPr="00695905">
        <w:rPr>
          <w:rFonts w:ascii="Times New Roman" w:hAnsi="Times New Roman"/>
          <w:sz w:val="24"/>
          <w:szCs w:val="24"/>
        </w:rPr>
        <w:t>увеличение протяженности, пропускной способности, а также достижение требуемого технического и эксплуатационного состояния автомобильных дорог общего пользования местного значения</w:t>
      </w:r>
      <w:r>
        <w:rPr>
          <w:rFonts w:ascii="Times New Roman" w:hAnsi="Times New Roman"/>
          <w:sz w:val="24"/>
          <w:szCs w:val="24"/>
        </w:rPr>
        <w:t>;</w:t>
      </w:r>
    </w:p>
    <w:p w:rsidR="00D27D11" w:rsidRPr="00093138" w:rsidRDefault="00D27D11" w:rsidP="00093138">
      <w:pPr>
        <w:spacing w:after="0" w:line="360" w:lineRule="auto"/>
        <w:jc w:val="both"/>
        <w:rPr>
          <w:rFonts w:ascii="Times New Roman" w:hAnsi="Times New Roman"/>
          <w:sz w:val="24"/>
          <w:szCs w:val="24"/>
        </w:rPr>
      </w:pPr>
      <w:r w:rsidRPr="00695905">
        <w:rPr>
          <w:rFonts w:ascii="Times New Roman" w:hAnsi="Times New Roman"/>
          <w:sz w:val="24"/>
          <w:szCs w:val="24"/>
        </w:rPr>
        <w:t xml:space="preserve"> </w:t>
      </w:r>
      <w:r w:rsidRPr="00093138">
        <w:rPr>
          <w:rFonts w:ascii="Times New Roman" w:hAnsi="Times New Roman"/>
          <w:sz w:val="24"/>
          <w:szCs w:val="24"/>
        </w:rPr>
        <w:t>9) решение вопросов местного значения, связанных с реализацией мероприятий по поддержке инициатив граждан сельского поселения</w:t>
      </w:r>
    </w:p>
    <w:p w:rsidR="00D27D11" w:rsidRPr="00695905" w:rsidRDefault="00D27D11" w:rsidP="00CA3EEB">
      <w:pPr>
        <w:spacing w:after="0" w:line="360" w:lineRule="auto"/>
        <w:jc w:val="both"/>
        <w:rPr>
          <w:rFonts w:ascii="Times New Roman" w:hAnsi="Times New Roman"/>
          <w:sz w:val="24"/>
          <w:szCs w:val="24"/>
        </w:rPr>
      </w:pPr>
    </w:p>
    <w:p w:rsidR="00D27D11" w:rsidRPr="00093138" w:rsidRDefault="00D27D11" w:rsidP="00093138">
      <w:pPr>
        <w:widowControl w:val="0"/>
        <w:spacing w:after="236"/>
        <w:jc w:val="center"/>
        <w:rPr>
          <w:rFonts w:ascii="Times New Roman" w:hAnsi="Times New Roman"/>
          <w:b/>
          <w:bCs/>
          <w:sz w:val="24"/>
          <w:szCs w:val="24"/>
        </w:rPr>
      </w:pPr>
      <w:r w:rsidRPr="00695905">
        <w:rPr>
          <w:rFonts w:ascii="Times New Roman" w:eastAsia="SimSun" w:hAnsi="Times New Roman"/>
          <w:b/>
          <w:sz w:val="24"/>
          <w:szCs w:val="24"/>
          <w:lang w:eastAsia="zh-CN"/>
        </w:rPr>
        <w:t xml:space="preserve">Раздел 3. </w:t>
      </w:r>
      <w:r w:rsidRPr="00093138">
        <w:rPr>
          <w:rFonts w:ascii="Times New Roman" w:hAnsi="Times New Roman"/>
          <w:b/>
          <w:bCs/>
          <w:color w:val="000000"/>
          <w:sz w:val="24"/>
          <w:szCs w:val="24"/>
          <w:shd w:val="clear" w:color="auto" w:fill="FFFFFF"/>
        </w:rPr>
        <w:t>Сроки и этапы реализации муниципальной программы</w:t>
      </w:r>
    </w:p>
    <w:p w:rsidR="00D27D11" w:rsidRPr="00093138" w:rsidRDefault="00D27D11" w:rsidP="00093138">
      <w:pPr>
        <w:widowControl w:val="0"/>
        <w:ind w:left="600"/>
        <w:rPr>
          <w:rFonts w:ascii="Times New Roman" w:hAnsi="Times New Roman"/>
          <w:color w:val="000000"/>
          <w:sz w:val="24"/>
          <w:szCs w:val="24"/>
          <w:shd w:val="clear" w:color="auto" w:fill="FFFFFF"/>
        </w:rPr>
      </w:pPr>
      <w:r w:rsidRPr="00093138">
        <w:rPr>
          <w:rFonts w:ascii="Times New Roman" w:hAnsi="Times New Roman"/>
          <w:color w:val="000000"/>
          <w:sz w:val="24"/>
          <w:szCs w:val="24"/>
          <w:shd w:val="clear" w:color="auto" w:fill="FFFFFF"/>
        </w:rPr>
        <w:t>Муниципальная программа  реализуется в 2018 - 2022 годах.</w:t>
      </w:r>
    </w:p>
    <w:p w:rsidR="00D27D11" w:rsidRPr="00093138" w:rsidRDefault="00D27D11" w:rsidP="00093138">
      <w:pPr>
        <w:autoSpaceDE w:val="0"/>
        <w:spacing w:before="120" w:after="120" w:line="360" w:lineRule="auto"/>
        <w:ind w:firstLine="851"/>
        <w:jc w:val="both"/>
        <w:rPr>
          <w:rFonts w:ascii="Times New Roman" w:hAnsi="Times New Roman"/>
          <w:b/>
          <w:bCs/>
          <w:sz w:val="24"/>
          <w:szCs w:val="24"/>
        </w:rPr>
      </w:pPr>
      <w:r w:rsidRPr="00093138">
        <w:rPr>
          <w:rFonts w:ascii="Times New Roman" w:hAnsi="Times New Roman"/>
          <w:b/>
          <w:bCs/>
          <w:sz w:val="24"/>
          <w:szCs w:val="24"/>
        </w:rPr>
        <w:t xml:space="preserve">4. Ресурсное обеспечение реализации муниципальной программы </w:t>
      </w:r>
    </w:p>
    <w:p w:rsidR="00D27D11" w:rsidRPr="00093138" w:rsidRDefault="00D27D11" w:rsidP="00093138">
      <w:pPr>
        <w:autoSpaceDE w:val="0"/>
        <w:spacing w:line="360" w:lineRule="auto"/>
        <w:ind w:firstLine="851"/>
        <w:jc w:val="both"/>
        <w:rPr>
          <w:rFonts w:ascii="Times New Roman" w:hAnsi="Times New Roman"/>
          <w:sz w:val="24"/>
          <w:szCs w:val="24"/>
        </w:rPr>
      </w:pPr>
      <w:r w:rsidRPr="00093138">
        <w:rPr>
          <w:rFonts w:ascii="Times New Roman" w:hAnsi="Times New Roman"/>
          <w:sz w:val="24"/>
          <w:szCs w:val="24"/>
        </w:rPr>
        <w:t>Финансирование Муниципальной программы осуществляется за счет средств бюджета муниципального района Похвистневский Самарской области с привлечением межбюджетных трансфертов из бюджета Самарской области.</w:t>
      </w:r>
    </w:p>
    <w:p w:rsidR="00D27D11" w:rsidRPr="00E3402D" w:rsidRDefault="00D27D11" w:rsidP="00093138">
      <w:pPr>
        <w:tabs>
          <w:tab w:val="left" w:pos="3075"/>
        </w:tabs>
        <w:suppressAutoHyphens/>
        <w:autoSpaceDE w:val="0"/>
        <w:spacing w:after="0" w:line="360" w:lineRule="auto"/>
        <w:ind w:firstLine="900"/>
        <w:jc w:val="both"/>
        <w:rPr>
          <w:rFonts w:ascii="Times New Roman" w:hAnsi="Times New Roman"/>
          <w:sz w:val="24"/>
          <w:szCs w:val="24"/>
          <w:lang w:eastAsia="ar-SA"/>
        </w:rPr>
      </w:pPr>
      <w:r w:rsidRPr="00E3402D">
        <w:rPr>
          <w:rFonts w:ascii="Times New Roman" w:hAnsi="Times New Roman"/>
          <w:sz w:val="24"/>
          <w:szCs w:val="24"/>
          <w:lang w:eastAsia="ar-SA"/>
        </w:rPr>
        <w:t xml:space="preserve">Общий объем финансирования Муниципальной программы  на 2018-2022 годы составляет  </w:t>
      </w:r>
      <w:r w:rsidRPr="00E3402D">
        <w:rPr>
          <w:rFonts w:ascii="Times New Roman" w:hAnsi="Times New Roman" w:cs="Calibri"/>
          <w:b/>
          <w:sz w:val="24"/>
          <w:szCs w:val="24"/>
          <w:lang w:eastAsia="ru-RU"/>
        </w:rPr>
        <w:t>25816,2</w:t>
      </w:r>
      <w:r w:rsidRPr="00E3402D">
        <w:rPr>
          <w:rFonts w:ascii="Times New Roman" w:hAnsi="Times New Roman" w:cs="Calibri"/>
          <w:sz w:val="26"/>
          <w:szCs w:val="26"/>
          <w:lang w:eastAsia="ru-RU"/>
        </w:rPr>
        <w:t xml:space="preserve"> </w:t>
      </w:r>
      <w:r w:rsidRPr="00E3402D">
        <w:rPr>
          <w:rFonts w:ascii="Times New Roman" w:hAnsi="Times New Roman"/>
          <w:sz w:val="24"/>
          <w:szCs w:val="24"/>
          <w:lang w:eastAsia="ar-SA"/>
        </w:rPr>
        <w:t xml:space="preserve"> </w:t>
      </w:r>
      <w:r w:rsidRPr="00E3402D">
        <w:rPr>
          <w:rFonts w:ascii="Times New Roman" w:hAnsi="Times New Roman"/>
          <w:b/>
          <w:sz w:val="24"/>
          <w:szCs w:val="24"/>
          <w:lang w:eastAsia="ar-SA"/>
        </w:rPr>
        <w:t>тыс. рублей</w:t>
      </w:r>
      <w:r w:rsidRPr="00E3402D">
        <w:rPr>
          <w:rFonts w:ascii="Times New Roman" w:hAnsi="Times New Roman"/>
          <w:sz w:val="24"/>
          <w:szCs w:val="24"/>
          <w:lang w:eastAsia="ar-SA"/>
        </w:rPr>
        <w:t>,  в том числе:</w:t>
      </w:r>
    </w:p>
    <w:p w:rsidR="00D27D11" w:rsidRPr="00E3402D" w:rsidRDefault="00D27D11" w:rsidP="00093138">
      <w:pPr>
        <w:spacing w:after="0" w:line="360" w:lineRule="auto"/>
        <w:ind w:firstLine="540"/>
        <w:rPr>
          <w:rFonts w:ascii="Times New Roman" w:hAnsi="Times New Roman"/>
          <w:sz w:val="24"/>
          <w:szCs w:val="24"/>
          <w:lang w:eastAsia="ru-RU"/>
        </w:rPr>
      </w:pPr>
      <w:r w:rsidRPr="00E3402D">
        <w:rPr>
          <w:rFonts w:ascii="Times New Roman" w:hAnsi="Times New Roman"/>
          <w:sz w:val="24"/>
          <w:szCs w:val="24"/>
        </w:rPr>
        <w:t xml:space="preserve">в </w:t>
      </w:r>
      <w:r w:rsidRPr="00E3402D">
        <w:rPr>
          <w:rFonts w:ascii="Times New Roman" w:hAnsi="Times New Roman"/>
          <w:sz w:val="24"/>
          <w:szCs w:val="24"/>
          <w:lang w:eastAsia="ru-RU"/>
        </w:rPr>
        <w:t>2018 год – 4358,9 тыс. рублей;</w:t>
      </w:r>
    </w:p>
    <w:p w:rsidR="00D27D11" w:rsidRPr="00E3402D" w:rsidRDefault="00D27D11" w:rsidP="00093138">
      <w:pPr>
        <w:spacing w:after="0" w:line="360" w:lineRule="auto"/>
        <w:ind w:firstLine="540"/>
        <w:rPr>
          <w:rFonts w:ascii="Times New Roman" w:hAnsi="Times New Roman"/>
          <w:sz w:val="24"/>
          <w:szCs w:val="24"/>
          <w:lang w:eastAsia="ru-RU"/>
        </w:rPr>
      </w:pPr>
      <w:r w:rsidRPr="00E3402D">
        <w:rPr>
          <w:rFonts w:ascii="Times New Roman" w:hAnsi="Times New Roman"/>
          <w:sz w:val="24"/>
          <w:szCs w:val="24"/>
          <w:lang w:eastAsia="ru-RU"/>
        </w:rPr>
        <w:t>в 2019 год – 6764,0 тыс. рублей;</w:t>
      </w:r>
    </w:p>
    <w:p w:rsidR="00D27D11" w:rsidRPr="00E3402D" w:rsidRDefault="00D27D11" w:rsidP="00093138">
      <w:pPr>
        <w:spacing w:after="0" w:line="360" w:lineRule="auto"/>
        <w:ind w:firstLine="540"/>
        <w:rPr>
          <w:rFonts w:ascii="Times New Roman" w:hAnsi="Times New Roman"/>
          <w:sz w:val="24"/>
          <w:szCs w:val="24"/>
          <w:lang w:eastAsia="ru-RU"/>
        </w:rPr>
      </w:pPr>
      <w:r w:rsidRPr="00E3402D">
        <w:rPr>
          <w:rFonts w:ascii="Times New Roman" w:hAnsi="Times New Roman"/>
          <w:sz w:val="24"/>
          <w:szCs w:val="24"/>
          <w:lang w:eastAsia="ru-RU"/>
        </w:rPr>
        <w:t>в 2020 год – 4870,7 тыс. рублей;</w:t>
      </w:r>
    </w:p>
    <w:p w:rsidR="00D27D11" w:rsidRPr="00E3402D" w:rsidRDefault="00D27D11" w:rsidP="00093138">
      <w:pPr>
        <w:spacing w:after="0" w:line="360" w:lineRule="auto"/>
        <w:ind w:firstLine="540"/>
        <w:rPr>
          <w:rFonts w:ascii="Times New Roman" w:hAnsi="Times New Roman"/>
          <w:sz w:val="24"/>
          <w:szCs w:val="24"/>
          <w:lang w:eastAsia="ru-RU"/>
        </w:rPr>
      </w:pPr>
      <w:r w:rsidRPr="00E3402D">
        <w:rPr>
          <w:rFonts w:ascii="Times New Roman" w:hAnsi="Times New Roman"/>
          <w:sz w:val="24"/>
          <w:szCs w:val="24"/>
          <w:lang w:eastAsia="ru-RU"/>
        </w:rPr>
        <w:t>в 2021 год – 4911,3 тыс. рублей;</w:t>
      </w:r>
    </w:p>
    <w:p w:rsidR="00D27D11" w:rsidRPr="00E3402D" w:rsidRDefault="00D27D11" w:rsidP="00093138">
      <w:pPr>
        <w:spacing w:after="0" w:line="360" w:lineRule="auto"/>
        <w:ind w:firstLine="540"/>
        <w:rPr>
          <w:rFonts w:ascii="Times New Roman" w:hAnsi="Times New Roman"/>
          <w:sz w:val="24"/>
          <w:szCs w:val="24"/>
          <w:lang w:eastAsia="ru-RU"/>
        </w:rPr>
      </w:pPr>
      <w:r w:rsidRPr="00E3402D">
        <w:rPr>
          <w:rFonts w:ascii="Times New Roman" w:hAnsi="Times New Roman"/>
          <w:sz w:val="24"/>
          <w:szCs w:val="24"/>
          <w:lang w:eastAsia="ru-RU"/>
        </w:rPr>
        <w:t>в 2022 год – 4911,3 тыс. рублей;</w:t>
      </w:r>
    </w:p>
    <w:p w:rsidR="00D27D11" w:rsidRPr="002600DC" w:rsidRDefault="00D27D11" w:rsidP="00093138">
      <w:pPr>
        <w:autoSpaceDE w:val="0"/>
        <w:spacing w:line="360" w:lineRule="auto"/>
        <w:ind w:firstLine="851"/>
        <w:jc w:val="both"/>
        <w:rPr>
          <w:rFonts w:ascii="Times New Roman" w:hAnsi="Times New Roman"/>
          <w:sz w:val="24"/>
          <w:szCs w:val="24"/>
        </w:rPr>
      </w:pPr>
      <w:r w:rsidRPr="002600DC">
        <w:rPr>
          <w:rFonts w:ascii="Times New Roman" w:hAnsi="Times New Roman"/>
          <w:sz w:val="24"/>
          <w:szCs w:val="24"/>
        </w:rPr>
        <w:t>Информация о ресурсном обеспечении Муниципальной программы представлена в Приложении 3  к Муниципальной программе.</w:t>
      </w:r>
    </w:p>
    <w:p w:rsidR="00D27D11" w:rsidRPr="002600DC" w:rsidRDefault="00D27D11" w:rsidP="00093138">
      <w:pPr>
        <w:widowControl w:val="0"/>
        <w:ind w:left="600"/>
        <w:rPr>
          <w:rFonts w:ascii="Times New Roman" w:hAnsi="Times New Roman"/>
          <w:color w:val="000000"/>
          <w:sz w:val="28"/>
          <w:szCs w:val="28"/>
          <w:shd w:val="clear" w:color="auto" w:fill="FFFFFF"/>
        </w:rPr>
      </w:pPr>
    </w:p>
    <w:p w:rsidR="00D27D11" w:rsidRPr="002600DC" w:rsidRDefault="00D27D11" w:rsidP="00093138">
      <w:pPr>
        <w:widowControl w:val="0"/>
        <w:spacing w:after="391"/>
        <w:jc w:val="center"/>
        <w:rPr>
          <w:rFonts w:ascii="Times New Roman" w:hAnsi="Times New Roman"/>
          <w:b/>
          <w:bCs/>
          <w:color w:val="000000"/>
          <w:sz w:val="24"/>
          <w:szCs w:val="24"/>
          <w:shd w:val="clear" w:color="auto" w:fill="FFFFFF"/>
        </w:rPr>
      </w:pPr>
      <w:r w:rsidRPr="002600DC">
        <w:rPr>
          <w:rFonts w:ascii="Times New Roman" w:hAnsi="Times New Roman"/>
          <w:b/>
          <w:bCs/>
          <w:color w:val="000000"/>
          <w:sz w:val="24"/>
          <w:szCs w:val="24"/>
          <w:shd w:val="clear" w:color="auto" w:fill="FFFFFF"/>
        </w:rPr>
        <w:t>5. Оценка эффективности реализации муниципальной программы</w:t>
      </w:r>
    </w:p>
    <w:p w:rsidR="00D27D11" w:rsidRPr="002600DC" w:rsidRDefault="00D27D11" w:rsidP="00093138">
      <w:pPr>
        <w:widowControl w:val="0"/>
        <w:autoSpaceDE w:val="0"/>
        <w:autoSpaceDN w:val="0"/>
        <w:adjustRightInd w:val="0"/>
        <w:ind w:firstLine="540"/>
        <w:jc w:val="both"/>
        <w:rPr>
          <w:rFonts w:ascii="Times New Roman" w:hAnsi="Times New Roman"/>
          <w:sz w:val="24"/>
          <w:szCs w:val="24"/>
        </w:rPr>
      </w:pPr>
      <w:r w:rsidRPr="002600DC">
        <w:rPr>
          <w:rFonts w:ascii="Times New Roman" w:hAnsi="Times New Roman"/>
          <w:sz w:val="24"/>
          <w:szCs w:val="24"/>
        </w:rPr>
        <w:t>Оценка эффективности реализации муниципальной программы проводится по двум направлениям:</w:t>
      </w:r>
    </w:p>
    <w:p w:rsidR="00D27D11" w:rsidRPr="002600DC" w:rsidRDefault="00D27D11" w:rsidP="00093138">
      <w:pPr>
        <w:widowControl w:val="0"/>
        <w:autoSpaceDE w:val="0"/>
        <w:autoSpaceDN w:val="0"/>
        <w:adjustRightInd w:val="0"/>
        <w:ind w:firstLine="540"/>
        <w:jc w:val="both"/>
        <w:rPr>
          <w:rFonts w:ascii="Times New Roman" w:hAnsi="Times New Roman"/>
          <w:sz w:val="24"/>
          <w:szCs w:val="24"/>
        </w:rPr>
      </w:pPr>
      <w:r w:rsidRPr="002600DC">
        <w:rPr>
          <w:rFonts w:ascii="Times New Roman" w:hAnsi="Times New Roman"/>
          <w:sz w:val="24"/>
          <w:szCs w:val="24"/>
        </w:rPr>
        <w:t xml:space="preserve">1) оценка полноты финансирования (Q1) </w:t>
      </w:r>
      <w:hyperlink w:anchor="Par1007" w:history="1">
        <w:r w:rsidRPr="002600DC">
          <w:rPr>
            <w:rFonts w:ascii="Times New Roman" w:hAnsi="Times New Roman"/>
            <w:sz w:val="24"/>
            <w:szCs w:val="24"/>
          </w:rPr>
          <w:t>(таблица 1)</w:t>
        </w:r>
      </w:hyperlink>
      <w:r w:rsidRPr="002600DC">
        <w:rPr>
          <w:rFonts w:ascii="Times New Roman" w:hAnsi="Times New Roman"/>
          <w:sz w:val="24"/>
          <w:szCs w:val="24"/>
        </w:rPr>
        <w:t>;</w:t>
      </w:r>
    </w:p>
    <w:p w:rsidR="00D27D11" w:rsidRPr="002600DC" w:rsidRDefault="00D27D11" w:rsidP="00093138">
      <w:pPr>
        <w:widowControl w:val="0"/>
        <w:autoSpaceDE w:val="0"/>
        <w:autoSpaceDN w:val="0"/>
        <w:adjustRightInd w:val="0"/>
        <w:ind w:firstLine="540"/>
        <w:jc w:val="both"/>
        <w:rPr>
          <w:rFonts w:ascii="Times New Roman" w:hAnsi="Times New Roman"/>
          <w:sz w:val="24"/>
          <w:szCs w:val="24"/>
        </w:rPr>
      </w:pPr>
      <w:r w:rsidRPr="002600DC">
        <w:rPr>
          <w:rFonts w:ascii="Times New Roman" w:hAnsi="Times New Roman"/>
          <w:sz w:val="24"/>
          <w:szCs w:val="24"/>
        </w:rPr>
        <w:t xml:space="preserve">2) оценка достижения плановых значений целевых показателей (Q2) </w:t>
      </w:r>
      <w:hyperlink w:anchor="Par1027" w:history="1">
        <w:r w:rsidRPr="002600DC">
          <w:rPr>
            <w:rFonts w:ascii="Times New Roman" w:hAnsi="Times New Roman"/>
            <w:sz w:val="24"/>
            <w:szCs w:val="24"/>
          </w:rPr>
          <w:t>(таблица 2)</w:t>
        </w:r>
      </w:hyperlink>
      <w:r w:rsidRPr="002600DC">
        <w:rPr>
          <w:rFonts w:ascii="Times New Roman" w:hAnsi="Times New Roman"/>
          <w:sz w:val="24"/>
          <w:szCs w:val="24"/>
        </w:rPr>
        <w:t>.</w:t>
      </w:r>
    </w:p>
    <w:p w:rsidR="00D27D11" w:rsidRPr="002600DC" w:rsidRDefault="00D27D11" w:rsidP="00093138">
      <w:pPr>
        <w:widowControl w:val="0"/>
        <w:autoSpaceDE w:val="0"/>
        <w:autoSpaceDN w:val="0"/>
        <w:adjustRightInd w:val="0"/>
        <w:ind w:firstLine="540"/>
        <w:jc w:val="both"/>
        <w:rPr>
          <w:rFonts w:ascii="Times New Roman" w:hAnsi="Times New Roman"/>
          <w:sz w:val="24"/>
          <w:szCs w:val="24"/>
        </w:rPr>
      </w:pPr>
    </w:p>
    <w:p w:rsidR="00D27D11" w:rsidRPr="002600DC" w:rsidRDefault="00D27D11" w:rsidP="00093138">
      <w:pPr>
        <w:widowControl w:val="0"/>
        <w:autoSpaceDE w:val="0"/>
        <w:autoSpaceDN w:val="0"/>
        <w:adjustRightInd w:val="0"/>
        <w:ind w:firstLine="540"/>
        <w:jc w:val="both"/>
        <w:rPr>
          <w:rFonts w:ascii="Times New Roman" w:hAnsi="Times New Roman"/>
          <w:sz w:val="24"/>
          <w:szCs w:val="24"/>
        </w:rPr>
      </w:pPr>
      <w:r w:rsidRPr="002600DC">
        <w:rPr>
          <w:rFonts w:ascii="Times New Roman" w:hAnsi="Times New Roman"/>
          <w:sz w:val="24"/>
          <w:szCs w:val="24"/>
        </w:rPr>
        <w:t>1. Оценка полноты финансирования (Q1) рассчитывается как соотношение запланированного объема расходов на муниципальную программу и фактического объема расходов за отчетный период (с учетом экономии, образовавшейся в ходе реализации муниципальной программы).</w:t>
      </w:r>
    </w:p>
    <w:p w:rsidR="00D27D11" w:rsidRPr="002600DC" w:rsidRDefault="00D27D11" w:rsidP="00093138">
      <w:pPr>
        <w:widowControl w:val="0"/>
        <w:autoSpaceDE w:val="0"/>
        <w:autoSpaceDN w:val="0"/>
        <w:adjustRightInd w:val="0"/>
        <w:ind w:firstLine="540"/>
        <w:jc w:val="both"/>
        <w:rPr>
          <w:rFonts w:ascii="Times New Roman" w:hAnsi="Times New Roman"/>
          <w:sz w:val="28"/>
          <w:szCs w:val="28"/>
        </w:rPr>
      </w:pPr>
    </w:p>
    <w:p w:rsidR="00D27D11" w:rsidRPr="002600DC" w:rsidRDefault="00D27D11" w:rsidP="00093138">
      <w:pPr>
        <w:widowControl w:val="0"/>
        <w:autoSpaceDE w:val="0"/>
        <w:autoSpaceDN w:val="0"/>
        <w:adjustRightInd w:val="0"/>
        <w:jc w:val="right"/>
        <w:outlineLvl w:val="2"/>
        <w:rPr>
          <w:rFonts w:ascii="Times New Roman" w:hAnsi="Times New Roman"/>
          <w:sz w:val="24"/>
          <w:szCs w:val="24"/>
        </w:rPr>
      </w:pPr>
      <w:bookmarkStart w:id="0" w:name="Par1005"/>
      <w:bookmarkEnd w:id="0"/>
      <w:r w:rsidRPr="002600DC">
        <w:rPr>
          <w:rFonts w:ascii="Times New Roman" w:hAnsi="Times New Roman"/>
          <w:sz w:val="24"/>
          <w:szCs w:val="24"/>
        </w:rPr>
        <w:t>Таблица 3</w:t>
      </w:r>
    </w:p>
    <w:p w:rsidR="00D27D11" w:rsidRPr="002600DC" w:rsidRDefault="00D27D11" w:rsidP="00093138">
      <w:pPr>
        <w:widowControl w:val="0"/>
        <w:autoSpaceDE w:val="0"/>
        <w:autoSpaceDN w:val="0"/>
        <w:adjustRightInd w:val="0"/>
        <w:jc w:val="center"/>
        <w:rPr>
          <w:rFonts w:ascii="Times New Roman" w:hAnsi="Times New Roman"/>
          <w:sz w:val="24"/>
          <w:szCs w:val="24"/>
        </w:rPr>
      </w:pPr>
      <w:bookmarkStart w:id="1" w:name="Par1007"/>
      <w:bookmarkEnd w:id="1"/>
      <w:r w:rsidRPr="002600DC">
        <w:rPr>
          <w:rFonts w:ascii="Times New Roman" w:hAnsi="Times New Roman"/>
          <w:sz w:val="24"/>
          <w:szCs w:val="24"/>
        </w:rPr>
        <w:t>ШКАЛА ОЦЕНКИ ПОЛНОТЫ ФИНАНСИРОВАНИЯ</w:t>
      </w:r>
    </w:p>
    <w:p w:rsidR="00D27D11" w:rsidRPr="002600DC" w:rsidRDefault="00D27D11" w:rsidP="00093138">
      <w:pPr>
        <w:widowControl w:val="0"/>
        <w:autoSpaceDE w:val="0"/>
        <w:autoSpaceDN w:val="0"/>
        <w:adjustRightInd w:val="0"/>
        <w:ind w:firstLine="54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520"/>
        <w:gridCol w:w="4440"/>
      </w:tblGrid>
      <w:tr w:rsidR="00D27D11" w:rsidRPr="002600DC" w:rsidTr="004742F4">
        <w:trPr>
          <w:tblCellSpacing w:w="5" w:type="nil"/>
        </w:trPr>
        <w:tc>
          <w:tcPr>
            <w:tcW w:w="2520" w:type="dxa"/>
            <w:tcBorders>
              <w:top w:val="single" w:sz="8" w:space="0" w:color="auto"/>
              <w:left w:val="single" w:sz="8" w:space="0" w:color="auto"/>
              <w:bottom w:val="single" w:sz="8" w:space="0" w:color="auto"/>
              <w:right w:val="single" w:sz="8" w:space="0" w:color="auto"/>
            </w:tcBorders>
          </w:tcPr>
          <w:p w:rsidR="00D27D11" w:rsidRPr="002600DC" w:rsidRDefault="00D27D11" w:rsidP="00093138">
            <w:pPr>
              <w:widowControl w:val="0"/>
              <w:autoSpaceDE w:val="0"/>
              <w:autoSpaceDN w:val="0"/>
              <w:adjustRightInd w:val="0"/>
              <w:rPr>
                <w:rFonts w:ascii="Times New Roman" w:hAnsi="Times New Roman"/>
                <w:sz w:val="24"/>
                <w:szCs w:val="24"/>
              </w:rPr>
            </w:pPr>
            <w:r w:rsidRPr="002600DC">
              <w:rPr>
                <w:rFonts w:ascii="Times New Roman" w:hAnsi="Times New Roman"/>
                <w:sz w:val="24"/>
                <w:szCs w:val="24"/>
              </w:rPr>
              <w:t xml:space="preserve">    Значение Q1    </w:t>
            </w:r>
          </w:p>
        </w:tc>
        <w:tc>
          <w:tcPr>
            <w:tcW w:w="4440" w:type="dxa"/>
            <w:tcBorders>
              <w:top w:val="single" w:sz="8" w:space="0" w:color="auto"/>
              <w:left w:val="single" w:sz="8" w:space="0" w:color="auto"/>
              <w:bottom w:val="single" w:sz="8" w:space="0" w:color="auto"/>
              <w:right w:val="single" w:sz="8" w:space="0" w:color="auto"/>
            </w:tcBorders>
          </w:tcPr>
          <w:p w:rsidR="00D27D11" w:rsidRPr="002600DC" w:rsidRDefault="00D27D11" w:rsidP="00093138">
            <w:pPr>
              <w:widowControl w:val="0"/>
              <w:autoSpaceDE w:val="0"/>
              <w:autoSpaceDN w:val="0"/>
              <w:adjustRightInd w:val="0"/>
              <w:rPr>
                <w:rFonts w:ascii="Times New Roman" w:hAnsi="Times New Roman"/>
                <w:sz w:val="24"/>
                <w:szCs w:val="24"/>
              </w:rPr>
            </w:pPr>
            <w:r w:rsidRPr="002600DC">
              <w:rPr>
                <w:rFonts w:ascii="Times New Roman" w:hAnsi="Times New Roman"/>
                <w:sz w:val="24"/>
                <w:szCs w:val="24"/>
              </w:rPr>
              <w:t xml:space="preserve">              Оценка               </w:t>
            </w:r>
          </w:p>
        </w:tc>
      </w:tr>
      <w:tr w:rsidR="00D27D11" w:rsidRPr="002600DC" w:rsidTr="004742F4">
        <w:trPr>
          <w:tblCellSpacing w:w="5" w:type="nil"/>
        </w:trPr>
        <w:tc>
          <w:tcPr>
            <w:tcW w:w="2520" w:type="dxa"/>
            <w:tcBorders>
              <w:left w:val="single" w:sz="8" w:space="0" w:color="auto"/>
              <w:bottom w:val="single" w:sz="8" w:space="0" w:color="auto"/>
              <w:right w:val="single" w:sz="8" w:space="0" w:color="auto"/>
            </w:tcBorders>
          </w:tcPr>
          <w:p w:rsidR="00D27D11" w:rsidRPr="002600DC" w:rsidRDefault="00D27D11" w:rsidP="00093138">
            <w:pPr>
              <w:widowControl w:val="0"/>
              <w:autoSpaceDE w:val="0"/>
              <w:autoSpaceDN w:val="0"/>
              <w:adjustRightInd w:val="0"/>
              <w:rPr>
                <w:rFonts w:ascii="Times New Roman" w:hAnsi="Times New Roman"/>
                <w:sz w:val="24"/>
                <w:szCs w:val="24"/>
              </w:rPr>
            </w:pPr>
            <w:r w:rsidRPr="002600DC">
              <w:rPr>
                <w:rFonts w:ascii="Times New Roman" w:hAnsi="Times New Roman"/>
                <w:sz w:val="24"/>
                <w:szCs w:val="24"/>
              </w:rPr>
              <w:t xml:space="preserve">0,98 &lt;= Q1 &lt;= 1,02 </w:t>
            </w:r>
          </w:p>
        </w:tc>
        <w:tc>
          <w:tcPr>
            <w:tcW w:w="4440" w:type="dxa"/>
            <w:tcBorders>
              <w:left w:val="single" w:sz="8" w:space="0" w:color="auto"/>
              <w:bottom w:val="single" w:sz="8" w:space="0" w:color="auto"/>
              <w:right w:val="single" w:sz="8" w:space="0" w:color="auto"/>
            </w:tcBorders>
          </w:tcPr>
          <w:p w:rsidR="00D27D11" w:rsidRPr="002600DC" w:rsidRDefault="00D27D11" w:rsidP="00093138">
            <w:pPr>
              <w:widowControl w:val="0"/>
              <w:autoSpaceDE w:val="0"/>
              <w:autoSpaceDN w:val="0"/>
              <w:adjustRightInd w:val="0"/>
              <w:rPr>
                <w:rFonts w:ascii="Times New Roman" w:hAnsi="Times New Roman"/>
                <w:sz w:val="24"/>
                <w:szCs w:val="24"/>
              </w:rPr>
            </w:pPr>
            <w:r w:rsidRPr="002600DC">
              <w:rPr>
                <w:rFonts w:ascii="Times New Roman" w:hAnsi="Times New Roman"/>
                <w:sz w:val="24"/>
                <w:szCs w:val="24"/>
              </w:rPr>
              <w:t xml:space="preserve">полное финансирование              </w:t>
            </w:r>
          </w:p>
        </w:tc>
      </w:tr>
      <w:tr w:rsidR="00D27D11" w:rsidRPr="002600DC" w:rsidTr="004742F4">
        <w:trPr>
          <w:tblCellSpacing w:w="5" w:type="nil"/>
        </w:trPr>
        <w:tc>
          <w:tcPr>
            <w:tcW w:w="2520" w:type="dxa"/>
            <w:tcBorders>
              <w:left w:val="single" w:sz="8" w:space="0" w:color="auto"/>
              <w:bottom w:val="single" w:sz="8" w:space="0" w:color="auto"/>
              <w:right w:val="single" w:sz="8" w:space="0" w:color="auto"/>
            </w:tcBorders>
          </w:tcPr>
          <w:p w:rsidR="00D27D11" w:rsidRPr="002600DC" w:rsidRDefault="00D27D11" w:rsidP="00093138">
            <w:pPr>
              <w:widowControl w:val="0"/>
              <w:autoSpaceDE w:val="0"/>
              <w:autoSpaceDN w:val="0"/>
              <w:adjustRightInd w:val="0"/>
              <w:rPr>
                <w:rFonts w:ascii="Times New Roman" w:hAnsi="Times New Roman"/>
                <w:sz w:val="24"/>
                <w:szCs w:val="24"/>
              </w:rPr>
            </w:pPr>
            <w:r w:rsidRPr="002600DC">
              <w:rPr>
                <w:rFonts w:ascii="Times New Roman" w:hAnsi="Times New Roman"/>
                <w:sz w:val="24"/>
                <w:szCs w:val="24"/>
              </w:rPr>
              <w:t xml:space="preserve"> 0,5 &lt;= Q1 &lt; 0,98  </w:t>
            </w:r>
          </w:p>
        </w:tc>
        <w:tc>
          <w:tcPr>
            <w:tcW w:w="4440" w:type="dxa"/>
            <w:tcBorders>
              <w:left w:val="single" w:sz="8" w:space="0" w:color="auto"/>
              <w:bottom w:val="single" w:sz="8" w:space="0" w:color="auto"/>
              <w:right w:val="single" w:sz="8" w:space="0" w:color="auto"/>
            </w:tcBorders>
          </w:tcPr>
          <w:p w:rsidR="00D27D11" w:rsidRPr="002600DC" w:rsidRDefault="00D27D11" w:rsidP="00093138">
            <w:pPr>
              <w:widowControl w:val="0"/>
              <w:autoSpaceDE w:val="0"/>
              <w:autoSpaceDN w:val="0"/>
              <w:adjustRightInd w:val="0"/>
              <w:rPr>
                <w:rFonts w:ascii="Times New Roman" w:hAnsi="Times New Roman"/>
                <w:sz w:val="24"/>
                <w:szCs w:val="24"/>
              </w:rPr>
            </w:pPr>
            <w:r w:rsidRPr="002600DC">
              <w:rPr>
                <w:rFonts w:ascii="Times New Roman" w:hAnsi="Times New Roman"/>
                <w:sz w:val="24"/>
                <w:szCs w:val="24"/>
              </w:rPr>
              <w:t xml:space="preserve">неполное финансирование            </w:t>
            </w:r>
          </w:p>
        </w:tc>
      </w:tr>
      <w:tr w:rsidR="00D27D11" w:rsidRPr="002600DC" w:rsidTr="004742F4">
        <w:trPr>
          <w:tblCellSpacing w:w="5" w:type="nil"/>
        </w:trPr>
        <w:tc>
          <w:tcPr>
            <w:tcW w:w="2520" w:type="dxa"/>
            <w:tcBorders>
              <w:left w:val="single" w:sz="8" w:space="0" w:color="auto"/>
              <w:bottom w:val="single" w:sz="8" w:space="0" w:color="auto"/>
              <w:right w:val="single" w:sz="8" w:space="0" w:color="auto"/>
            </w:tcBorders>
          </w:tcPr>
          <w:p w:rsidR="00D27D11" w:rsidRPr="002600DC" w:rsidRDefault="00D27D11" w:rsidP="00093138">
            <w:pPr>
              <w:widowControl w:val="0"/>
              <w:autoSpaceDE w:val="0"/>
              <w:autoSpaceDN w:val="0"/>
              <w:adjustRightInd w:val="0"/>
              <w:rPr>
                <w:rFonts w:ascii="Times New Roman" w:hAnsi="Times New Roman"/>
                <w:sz w:val="24"/>
                <w:szCs w:val="24"/>
              </w:rPr>
            </w:pPr>
            <w:r w:rsidRPr="002600DC">
              <w:rPr>
                <w:rFonts w:ascii="Times New Roman" w:hAnsi="Times New Roman"/>
                <w:sz w:val="24"/>
                <w:szCs w:val="24"/>
              </w:rPr>
              <w:t xml:space="preserve"> 1,02 &lt; Q1 &lt;= 1,5  </w:t>
            </w:r>
          </w:p>
        </w:tc>
        <w:tc>
          <w:tcPr>
            <w:tcW w:w="4440" w:type="dxa"/>
            <w:tcBorders>
              <w:left w:val="single" w:sz="8" w:space="0" w:color="auto"/>
              <w:bottom w:val="single" w:sz="8" w:space="0" w:color="auto"/>
              <w:right w:val="single" w:sz="8" w:space="0" w:color="auto"/>
            </w:tcBorders>
          </w:tcPr>
          <w:p w:rsidR="00D27D11" w:rsidRPr="002600DC" w:rsidRDefault="00D27D11" w:rsidP="00093138">
            <w:pPr>
              <w:widowControl w:val="0"/>
              <w:autoSpaceDE w:val="0"/>
              <w:autoSpaceDN w:val="0"/>
              <w:adjustRightInd w:val="0"/>
              <w:rPr>
                <w:rFonts w:ascii="Times New Roman" w:hAnsi="Times New Roman"/>
                <w:sz w:val="24"/>
                <w:szCs w:val="24"/>
              </w:rPr>
            </w:pPr>
            <w:r w:rsidRPr="002600DC">
              <w:rPr>
                <w:rFonts w:ascii="Times New Roman" w:hAnsi="Times New Roman"/>
                <w:sz w:val="24"/>
                <w:szCs w:val="24"/>
              </w:rPr>
              <w:t xml:space="preserve">увеличенное финансирование         </w:t>
            </w:r>
          </w:p>
        </w:tc>
      </w:tr>
      <w:tr w:rsidR="00D27D11" w:rsidRPr="002600DC" w:rsidTr="004742F4">
        <w:trPr>
          <w:tblCellSpacing w:w="5" w:type="nil"/>
        </w:trPr>
        <w:tc>
          <w:tcPr>
            <w:tcW w:w="2520" w:type="dxa"/>
            <w:tcBorders>
              <w:left w:val="single" w:sz="8" w:space="0" w:color="auto"/>
              <w:bottom w:val="single" w:sz="8" w:space="0" w:color="auto"/>
              <w:right w:val="single" w:sz="8" w:space="0" w:color="auto"/>
            </w:tcBorders>
          </w:tcPr>
          <w:p w:rsidR="00D27D11" w:rsidRPr="002600DC" w:rsidRDefault="00D27D11" w:rsidP="00093138">
            <w:pPr>
              <w:widowControl w:val="0"/>
              <w:autoSpaceDE w:val="0"/>
              <w:autoSpaceDN w:val="0"/>
              <w:adjustRightInd w:val="0"/>
              <w:rPr>
                <w:rFonts w:ascii="Times New Roman" w:hAnsi="Times New Roman"/>
                <w:sz w:val="24"/>
                <w:szCs w:val="24"/>
              </w:rPr>
            </w:pPr>
            <w:r w:rsidRPr="002600DC">
              <w:rPr>
                <w:rFonts w:ascii="Times New Roman" w:hAnsi="Times New Roman"/>
                <w:sz w:val="24"/>
                <w:szCs w:val="24"/>
              </w:rPr>
              <w:t xml:space="preserve">     Q1 &lt; 0,5      </w:t>
            </w:r>
          </w:p>
        </w:tc>
        <w:tc>
          <w:tcPr>
            <w:tcW w:w="4440" w:type="dxa"/>
            <w:tcBorders>
              <w:left w:val="single" w:sz="8" w:space="0" w:color="auto"/>
              <w:bottom w:val="single" w:sz="8" w:space="0" w:color="auto"/>
              <w:right w:val="single" w:sz="8" w:space="0" w:color="auto"/>
            </w:tcBorders>
          </w:tcPr>
          <w:p w:rsidR="00D27D11" w:rsidRPr="002600DC" w:rsidRDefault="00D27D11" w:rsidP="00093138">
            <w:pPr>
              <w:widowControl w:val="0"/>
              <w:autoSpaceDE w:val="0"/>
              <w:autoSpaceDN w:val="0"/>
              <w:adjustRightInd w:val="0"/>
              <w:rPr>
                <w:rFonts w:ascii="Times New Roman" w:hAnsi="Times New Roman"/>
                <w:sz w:val="24"/>
                <w:szCs w:val="24"/>
              </w:rPr>
            </w:pPr>
            <w:r w:rsidRPr="002600DC">
              <w:rPr>
                <w:rFonts w:ascii="Times New Roman" w:hAnsi="Times New Roman"/>
                <w:sz w:val="24"/>
                <w:szCs w:val="24"/>
              </w:rPr>
              <w:t xml:space="preserve">существенное недофинансирование    </w:t>
            </w:r>
          </w:p>
        </w:tc>
      </w:tr>
    </w:tbl>
    <w:p w:rsidR="00D27D11" w:rsidRPr="002600DC" w:rsidRDefault="00D27D11" w:rsidP="00093138">
      <w:pPr>
        <w:widowControl w:val="0"/>
        <w:autoSpaceDE w:val="0"/>
        <w:autoSpaceDN w:val="0"/>
        <w:adjustRightInd w:val="0"/>
        <w:ind w:firstLine="540"/>
        <w:jc w:val="both"/>
        <w:rPr>
          <w:rFonts w:ascii="Times New Roman" w:hAnsi="Times New Roman"/>
          <w:sz w:val="24"/>
          <w:szCs w:val="24"/>
        </w:rPr>
      </w:pPr>
    </w:p>
    <w:p w:rsidR="00D27D11" w:rsidRPr="002600DC" w:rsidRDefault="00D27D11" w:rsidP="00093138">
      <w:pPr>
        <w:widowControl w:val="0"/>
        <w:autoSpaceDE w:val="0"/>
        <w:autoSpaceDN w:val="0"/>
        <w:adjustRightInd w:val="0"/>
        <w:ind w:firstLine="540"/>
        <w:jc w:val="both"/>
        <w:rPr>
          <w:rFonts w:ascii="Times New Roman" w:hAnsi="Times New Roman"/>
          <w:sz w:val="24"/>
          <w:szCs w:val="24"/>
        </w:rPr>
      </w:pPr>
      <w:r w:rsidRPr="002600DC">
        <w:rPr>
          <w:rFonts w:ascii="Times New Roman" w:hAnsi="Times New Roman"/>
          <w:sz w:val="24"/>
          <w:szCs w:val="24"/>
        </w:rPr>
        <w:t>2. Оценка достижения плановых значений целевых показателей (Q2) рассчитывается как среднее арифметическое значение отношений фактически достигнутых значений и плановых значений целевых показателей муниципальной программы за отчетный период.</w:t>
      </w:r>
    </w:p>
    <w:p w:rsidR="00D27D11" w:rsidRPr="00093138" w:rsidRDefault="00D27D11" w:rsidP="00093138">
      <w:pPr>
        <w:widowControl w:val="0"/>
        <w:autoSpaceDE w:val="0"/>
        <w:autoSpaceDN w:val="0"/>
        <w:adjustRightInd w:val="0"/>
        <w:ind w:firstLine="540"/>
        <w:jc w:val="both"/>
        <w:rPr>
          <w:rFonts w:ascii="Times New Roman" w:hAnsi="Times New Roman"/>
          <w:sz w:val="24"/>
          <w:szCs w:val="24"/>
          <w:highlight w:val="yellow"/>
        </w:rPr>
      </w:pPr>
    </w:p>
    <w:p w:rsidR="00D27D11" w:rsidRPr="00093138" w:rsidRDefault="00D27D11" w:rsidP="00093138">
      <w:pPr>
        <w:widowControl w:val="0"/>
        <w:autoSpaceDE w:val="0"/>
        <w:autoSpaceDN w:val="0"/>
        <w:adjustRightInd w:val="0"/>
        <w:jc w:val="right"/>
        <w:outlineLvl w:val="2"/>
        <w:rPr>
          <w:rFonts w:ascii="Times New Roman" w:hAnsi="Times New Roman"/>
          <w:sz w:val="24"/>
          <w:szCs w:val="24"/>
          <w:highlight w:val="yellow"/>
        </w:rPr>
      </w:pPr>
      <w:bookmarkStart w:id="2" w:name="Par1025"/>
      <w:bookmarkEnd w:id="2"/>
    </w:p>
    <w:p w:rsidR="00D27D11" w:rsidRPr="00093138" w:rsidRDefault="00D27D11" w:rsidP="00093138">
      <w:pPr>
        <w:widowControl w:val="0"/>
        <w:autoSpaceDE w:val="0"/>
        <w:autoSpaceDN w:val="0"/>
        <w:adjustRightInd w:val="0"/>
        <w:jc w:val="right"/>
        <w:outlineLvl w:val="2"/>
        <w:rPr>
          <w:rFonts w:ascii="Times New Roman" w:hAnsi="Times New Roman"/>
          <w:sz w:val="24"/>
          <w:szCs w:val="24"/>
          <w:highlight w:val="yellow"/>
        </w:rPr>
      </w:pPr>
    </w:p>
    <w:p w:rsidR="00D27D11" w:rsidRPr="00093138" w:rsidRDefault="00D27D11" w:rsidP="00093138">
      <w:pPr>
        <w:widowControl w:val="0"/>
        <w:autoSpaceDE w:val="0"/>
        <w:autoSpaceDN w:val="0"/>
        <w:adjustRightInd w:val="0"/>
        <w:jc w:val="right"/>
        <w:outlineLvl w:val="2"/>
        <w:rPr>
          <w:rFonts w:ascii="Times New Roman" w:hAnsi="Times New Roman"/>
          <w:sz w:val="24"/>
          <w:szCs w:val="24"/>
          <w:highlight w:val="yellow"/>
        </w:rPr>
      </w:pPr>
    </w:p>
    <w:p w:rsidR="00D27D11" w:rsidRPr="00093138" w:rsidRDefault="00D27D11" w:rsidP="00093138">
      <w:pPr>
        <w:widowControl w:val="0"/>
        <w:autoSpaceDE w:val="0"/>
        <w:autoSpaceDN w:val="0"/>
        <w:adjustRightInd w:val="0"/>
        <w:jc w:val="right"/>
        <w:outlineLvl w:val="2"/>
        <w:rPr>
          <w:rFonts w:ascii="Times New Roman" w:hAnsi="Times New Roman"/>
          <w:sz w:val="24"/>
          <w:szCs w:val="24"/>
          <w:highlight w:val="yellow"/>
        </w:rPr>
      </w:pPr>
    </w:p>
    <w:p w:rsidR="00D27D11" w:rsidRPr="00093138" w:rsidRDefault="00D27D11" w:rsidP="00093138">
      <w:pPr>
        <w:widowControl w:val="0"/>
        <w:autoSpaceDE w:val="0"/>
        <w:autoSpaceDN w:val="0"/>
        <w:adjustRightInd w:val="0"/>
        <w:jc w:val="right"/>
        <w:outlineLvl w:val="2"/>
        <w:rPr>
          <w:rFonts w:ascii="Times New Roman" w:hAnsi="Times New Roman"/>
          <w:sz w:val="24"/>
          <w:szCs w:val="24"/>
          <w:highlight w:val="yellow"/>
        </w:rPr>
      </w:pPr>
    </w:p>
    <w:p w:rsidR="00D27D11" w:rsidRPr="002600DC" w:rsidRDefault="00D27D11" w:rsidP="00093138">
      <w:pPr>
        <w:widowControl w:val="0"/>
        <w:autoSpaceDE w:val="0"/>
        <w:autoSpaceDN w:val="0"/>
        <w:adjustRightInd w:val="0"/>
        <w:jc w:val="right"/>
        <w:outlineLvl w:val="2"/>
        <w:rPr>
          <w:rFonts w:ascii="Times New Roman" w:hAnsi="Times New Roman"/>
          <w:sz w:val="24"/>
          <w:szCs w:val="24"/>
        </w:rPr>
      </w:pPr>
      <w:r w:rsidRPr="002600DC">
        <w:rPr>
          <w:rFonts w:ascii="Times New Roman" w:hAnsi="Times New Roman"/>
          <w:sz w:val="24"/>
          <w:szCs w:val="24"/>
        </w:rPr>
        <w:lastRenderedPageBreak/>
        <w:t>Таблица 4</w:t>
      </w:r>
    </w:p>
    <w:p w:rsidR="00D27D11" w:rsidRPr="002600DC" w:rsidRDefault="00D27D11" w:rsidP="00093138">
      <w:pPr>
        <w:widowControl w:val="0"/>
        <w:autoSpaceDE w:val="0"/>
        <w:autoSpaceDN w:val="0"/>
        <w:adjustRightInd w:val="0"/>
        <w:jc w:val="center"/>
        <w:rPr>
          <w:rFonts w:ascii="Times New Roman" w:hAnsi="Times New Roman"/>
          <w:sz w:val="24"/>
          <w:szCs w:val="24"/>
        </w:rPr>
      </w:pPr>
      <w:bookmarkStart w:id="3" w:name="Par1027"/>
      <w:bookmarkEnd w:id="3"/>
      <w:r w:rsidRPr="002600DC">
        <w:rPr>
          <w:rFonts w:ascii="Times New Roman" w:hAnsi="Times New Roman"/>
          <w:sz w:val="24"/>
          <w:szCs w:val="24"/>
        </w:rPr>
        <w:t>ШКАЛА ОЦЕНКИ ДОСТИЖЕНИЯ ПЛАНОВЫХ ЗНАЧЕНИЙ</w:t>
      </w:r>
    </w:p>
    <w:p w:rsidR="00D27D11" w:rsidRPr="002600DC" w:rsidRDefault="00D27D11" w:rsidP="00093138">
      <w:pPr>
        <w:widowControl w:val="0"/>
        <w:autoSpaceDE w:val="0"/>
        <w:autoSpaceDN w:val="0"/>
        <w:adjustRightInd w:val="0"/>
        <w:jc w:val="center"/>
        <w:rPr>
          <w:rFonts w:ascii="Times New Roman" w:hAnsi="Times New Roman"/>
          <w:sz w:val="24"/>
          <w:szCs w:val="24"/>
        </w:rPr>
      </w:pPr>
      <w:r w:rsidRPr="002600DC">
        <w:rPr>
          <w:rFonts w:ascii="Times New Roman" w:hAnsi="Times New Roman"/>
          <w:sz w:val="24"/>
          <w:szCs w:val="24"/>
        </w:rPr>
        <w:t>ЦЕЛЕВЫХ ПОКАЗАТЕЛЕЙ</w:t>
      </w:r>
    </w:p>
    <w:p w:rsidR="00D27D11" w:rsidRPr="002600DC" w:rsidRDefault="00D27D11" w:rsidP="00093138">
      <w:pPr>
        <w:widowControl w:val="0"/>
        <w:autoSpaceDE w:val="0"/>
        <w:autoSpaceDN w:val="0"/>
        <w:adjustRightInd w:val="0"/>
        <w:jc w:val="center"/>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520"/>
        <w:gridCol w:w="4440"/>
      </w:tblGrid>
      <w:tr w:rsidR="00D27D11" w:rsidRPr="002600DC" w:rsidTr="004742F4">
        <w:trPr>
          <w:tblCellSpacing w:w="5" w:type="nil"/>
        </w:trPr>
        <w:tc>
          <w:tcPr>
            <w:tcW w:w="2520" w:type="dxa"/>
            <w:tcBorders>
              <w:top w:val="single" w:sz="8" w:space="0" w:color="auto"/>
              <w:left w:val="single" w:sz="8" w:space="0" w:color="auto"/>
              <w:bottom w:val="single" w:sz="8" w:space="0" w:color="auto"/>
              <w:right w:val="single" w:sz="8" w:space="0" w:color="auto"/>
            </w:tcBorders>
          </w:tcPr>
          <w:p w:rsidR="00D27D11" w:rsidRPr="002600DC" w:rsidRDefault="00D27D11" w:rsidP="00093138">
            <w:pPr>
              <w:widowControl w:val="0"/>
              <w:autoSpaceDE w:val="0"/>
              <w:autoSpaceDN w:val="0"/>
              <w:adjustRightInd w:val="0"/>
              <w:rPr>
                <w:rFonts w:ascii="Times New Roman" w:hAnsi="Times New Roman"/>
                <w:sz w:val="24"/>
                <w:szCs w:val="24"/>
              </w:rPr>
            </w:pPr>
            <w:r w:rsidRPr="002600DC">
              <w:rPr>
                <w:rFonts w:ascii="Times New Roman" w:hAnsi="Times New Roman"/>
                <w:sz w:val="24"/>
                <w:szCs w:val="24"/>
              </w:rPr>
              <w:t xml:space="preserve">    Значение Q2    </w:t>
            </w:r>
          </w:p>
        </w:tc>
        <w:tc>
          <w:tcPr>
            <w:tcW w:w="4440" w:type="dxa"/>
            <w:tcBorders>
              <w:top w:val="single" w:sz="8" w:space="0" w:color="auto"/>
              <w:left w:val="single" w:sz="8" w:space="0" w:color="auto"/>
              <w:bottom w:val="single" w:sz="8" w:space="0" w:color="auto"/>
              <w:right w:val="single" w:sz="8" w:space="0" w:color="auto"/>
            </w:tcBorders>
          </w:tcPr>
          <w:p w:rsidR="00D27D11" w:rsidRPr="002600DC" w:rsidRDefault="00D27D11" w:rsidP="00093138">
            <w:pPr>
              <w:widowControl w:val="0"/>
              <w:autoSpaceDE w:val="0"/>
              <w:autoSpaceDN w:val="0"/>
              <w:adjustRightInd w:val="0"/>
              <w:rPr>
                <w:rFonts w:ascii="Times New Roman" w:hAnsi="Times New Roman"/>
                <w:sz w:val="24"/>
                <w:szCs w:val="24"/>
              </w:rPr>
            </w:pPr>
            <w:r w:rsidRPr="002600DC">
              <w:rPr>
                <w:rFonts w:ascii="Times New Roman" w:hAnsi="Times New Roman"/>
                <w:sz w:val="24"/>
                <w:szCs w:val="24"/>
              </w:rPr>
              <w:t xml:space="preserve">              Оценка               </w:t>
            </w:r>
          </w:p>
        </w:tc>
      </w:tr>
      <w:tr w:rsidR="00D27D11" w:rsidRPr="002600DC" w:rsidTr="004742F4">
        <w:trPr>
          <w:tblCellSpacing w:w="5" w:type="nil"/>
        </w:trPr>
        <w:tc>
          <w:tcPr>
            <w:tcW w:w="2520" w:type="dxa"/>
            <w:tcBorders>
              <w:left w:val="single" w:sz="8" w:space="0" w:color="auto"/>
              <w:bottom w:val="single" w:sz="8" w:space="0" w:color="auto"/>
              <w:right w:val="single" w:sz="8" w:space="0" w:color="auto"/>
            </w:tcBorders>
          </w:tcPr>
          <w:p w:rsidR="00D27D11" w:rsidRPr="002600DC" w:rsidRDefault="00D27D11" w:rsidP="00093138">
            <w:pPr>
              <w:widowControl w:val="0"/>
              <w:autoSpaceDE w:val="0"/>
              <w:autoSpaceDN w:val="0"/>
              <w:adjustRightInd w:val="0"/>
              <w:rPr>
                <w:rFonts w:ascii="Times New Roman" w:hAnsi="Times New Roman"/>
                <w:sz w:val="24"/>
                <w:szCs w:val="24"/>
              </w:rPr>
            </w:pPr>
            <w:r w:rsidRPr="002600DC">
              <w:rPr>
                <w:rFonts w:ascii="Times New Roman" w:hAnsi="Times New Roman"/>
                <w:sz w:val="24"/>
                <w:szCs w:val="24"/>
              </w:rPr>
              <w:t xml:space="preserve">0,95 &lt;= Q2 &lt;= 1,05 </w:t>
            </w:r>
          </w:p>
        </w:tc>
        <w:tc>
          <w:tcPr>
            <w:tcW w:w="4440" w:type="dxa"/>
            <w:tcBorders>
              <w:left w:val="single" w:sz="8" w:space="0" w:color="auto"/>
              <w:bottom w:val="single" w:sz="8" w:space="0" w:color="auto"/>
              <w:right w:val="single" w:sz="8" w:space="0" w:color="auto"/>
            </w:tcBorders>
          </w:tcPr>
          <w:p w:rsidR="00D27D11" w:rsidRPr="002600DC" w:rsidRDefault="00D27D11" w:rsidP="00093138">
            <w:pPr>
              <w:widowControl w:val="0"/>
              <w:autoSpaceDE w:val="0"/>
              <w:autoSpaceDN w:val="0"/>
              <w:adjustRightInd w:val="0"/>
              <w:rPr>
                <w:rFonts w:ascii="Times New Roman" w:hAnsi="Times New Roman"/>
                <w:sz w:val="24"/>
                <w:szCs w:val="24"/>
              </w:rPr>
            </w:pPr>
            <w:r w:rsidRPr="002600DC">
              <w:rPr>
                <w:rFonts w:ascii="Times New Roman" w:hAnsi="Times New Roman"/>
                <w:sz w:val="24"/>
                <w:szCs w:val="24"/>
              </w:rPr>
              <w:t xml:space="preserve">высокая результативность           </w:t>
            </w:r>
          </w:p>
        </w:tc>
      </w:tr>
      <w:tr w:rsidR="00D27D11" w:rsidRPr="002600DC" w:rsidTr="004742F4">
        <w:trPr>
          <w:trHeight w:val="400"/>
          <w:tblCellSpacing w:w="5" w:type="nil"/>
        </w:trPr>
        <w:tc>
          <w:tcPr>
            <w:tcW w:w="2520" w:type="dxa"/>
            <w:tcBorders>
              <w:left w:val="single" w:sz="8" w:space="0" w:color="auto"/>
              <w:bottom w:val="single" w:sz="8" w:space="0" w:color="auto"/>
              <w:right w:val="single" w:sz="8" w:space="0" w:color="auto"/>
            </w:tcBorders>
          </w:tcPr>
          <w:p w:rsidR="00D27D11" w:rsidRPr="002600DC" w:rsidRDefault="00D27D11" w:rsidP="00093138">
            <w:pPr>
              <w:widowControl w:val="0"/>
              <w:autoSpaceDE w:val="0"/>
              <w:autoSpaceDN w:val="0"/>
              <w:adjustRightInd w:val="0"/>
              <w:rPr>
                <w:rFonts w:ascii="Times New Roman" w:hAnsi="Times New Roman"/>
                <w:sz w:val="24"/>
                <w:szCs w:val="24"/>
              </w:rPr>
            </w:pPr>
            <w:r w:rsidRPr="002600DC">
              <w:rPr>
                <w:rFonts w:ascii="Times New Roman" w:hAnsi="Times New Roman"/>
                <w:sz w:val="24"/>
                <w:szCs w:val="24"/>
              </w:rPr>
              <w:t xml:space="preserve"> 0,7 &lt;= Q2 &lt; 0,95  </w:t>
            </w:r>
          </w:p>
        </w:tc>
        <w:tc>
          <w:tcPr>
            <w:tcW w:w="4440" w:type="dxa"/>
            <w:tcBorders>
              <w:left w:val="single" w:sz="8" w:space="0" w:color="auto"/>
              <w:bottom w:val="single" w:sz="8" w:space="0" w:color="auto"/>
              <w:right w:val="single" w:sz="8" w:space="0" w:color="auto"/>
            </w:tcBorders>
          </w:tcPr>
          <w:p w:rsidR="00D27D11" w:rsidRPr="002600DC" w:rsidRDefault="00D27D11" w:rsidP="00093138">
            <w:pPr>
              <w:widowControl w:val="0"/>
              <w:autoSpaceDE w:val="0"/>
              <w:autoSpaceDN w:val="0"/>
              <w:adjustRightInd w:val="0"/>
              <w:rPr>
                <w:rFonts w:ascii="Times New Roman" w:hAnsi="Times New Roman"/>
                <w:sz w:val="24"/>
                <w:szCs w:val="24"/>
              </w:rPr>
            </w:pPr>
            <w:r w:rsidRPr="002600DC">
              <w:rPr>
                <w:rFonts w:ascii="Times New Roman" w:hAnsi="Times New Roman"/>
                <w:sz w:val="24"/>
                <w:szCs w:val="24"/>
              </w:rPr>
              <w:t xml:space="preserve">средняя результативность           </w:t>
            </w:r>
          </w:p>
          <w:p w:rsidR="00D27D11" w:rsidRPr="002600DC" w:rsidRDefault="00D27D11" w:rsidP="00093138">
            <w:pPr>
              <w:widowControl w:val="0"/>
              <w:autoSpaceDE w:val="0"/>
              <w:autoSpaceDN w:val="0"/>
              <w:adjustRightInd w:val="0"/>
              <w:rPr>
                <w:rFonts w:ascii="Times New Roman" w:hAnsi="Times New Roman"/>
                <w:sz w:val="24"/>
                <w:szCs w:val="24"/>
              </w:rPr>
            </w:pPr>
            <w:r w:rsidRPr="002600DC">
              <w:rPr>
                <w:rFonts w:ascii="Times New Roman" w:hAnsi="Times New Roman"/>
                <w:sz w:val="24"/>
                <w:szCs w:val="24"/>
              </w:rPr>
              <w:t xml:space="preserve">(недовыполнение плана)             </w:t>
            </w:r>
          </w:p>
        </w:tc>
      </w:tr>
      <w:tr w:rsidR="00D27D11" w:rsidRPr="002600DC" w:rsidTr="004742F4">
        <w:trPr>
          <w:trHeight w:val="400"/>
          <w:tblCellSpacing w:w="5" w:type="nil"/>
        </w:trPr>
        <w:tc>
          <w:tcPr>
            <w:tcW w:w="2520" w:type="dxa"/>
            <w:tcBorders>
              <w:left w:val="single" w:sz="8" w:space="0" w:color="auto"/>
              <w:bottom w:val="single" w:sz="8" w:space="0" w:color="auto"/>
              <w:right w:val="single" w:sz="8" w:space="0" w:color="auto"/>
            </w:tcBorders>
          </w:tcPr>
          <w:p w:rsidR="00D27D11" w:rsidRPr="002600DC" w:rsidRDefault="00D27D11" w:rsidP="00093138">
            <w:pPr>
              <w:widowControl w:val="0"/>
              <w:autoSpaceDE w:val="0"/>
              <w:autoSpaceDN w:val="0"/>
              <w:adjustRightInd w:val="0"/>
              <w:rPr>
                <w:rFonts w:ascii="Times New Roman" w:hAnsi="Times New Roman"/>
                <w:sz w:val="24"/>
                <w:szCs w:val="24"/>
              </w:rPr>
            </w:pPr>
            <w:r w:rsidRPr="002600DC">
              <w:rPr>
                <w:rFonts w:ascii="Times New Roman" w:hAnsi="Times New Roman"/>
                <w:sz w:val="24"/>
                <w:szCs w:val="24"/>
              </w:rPr>
              <w:t xml:space="preserve"> 1,05 &lt; Q2 &lt;= 1,3  </w:t>
            </w:r>
          </w:p>
        </w:tc>
        <w:tc>
          <w:tcPr>
            <w:tcW w:w="4440" w:type="dxa"/>
            <w:tcBorders>
              <w:left w:val="single" w:sz="8" w:space="0" w:color="auto"/>
              <w:bottom w:val="single" w:sz="8" w:space="0" w:color="auto"/>
              <w:right w:val="single" w:sz="8" w:space="0" w:color="auto"/>
            </w:tcBorders>
          </w:tcPr>
          <w:p w:rsidR="00D27D11" w:rsidRPr="002600DC" w:rsidRDefault="00D27D11" w:rsidP="00093138">
            <w:pPr>
              <w:widowControl w:val="0"/>
              <w:autoSpaceDE w:val="0"/>
              <w:autoSpaceDN w:val="0"/>
              <w:adjustRightInd w:val="0"/>
              <w:rPr>
                <w:rFonts w:ascii="Times New Roman" w:hAnsi="Times New Roman"/>
                <w:sz w:val="24"/>
                <w:szCs w:val="24"/>
              </w:rPr>
            </w:pPr>
            <w:r w:rsidRPr="002600DC">
              <w:rPr>
                <w:rFonts w:ascii="Times New Roman" w:hAnsi="Times New Roman"/>
                <w:sz w:val="24"/>
                <w:szCs w:val="24"/>
              </w:rPr>
              <w:t xml:space="preserve">средняя результативность           </w:t>
            </w:r>
          </w:p>
          <w:p w:rsidR="00D27D11" w:rsidRPr="002600DC" w:rsidRDefault="00D27D11" w:rsidP="00093138">
            <w:pPr>
              <w:widowControl w:val="0"/>
              <w:autoSpaceDE w:val="0"/>
              <w:autoSpaceDN w:val="0"/>
              <w:adjustRightInd w:val="0"/>
              <w:rPr>
                <w:rFonts w:ascii="Times New Roman" w:hAnsi="Times New Roman"/>
                <w:sz w:val="24"/>
                <w:szCs w:val="24"/>
              </w:rPr>
            </w:pPr>
            <w:r w:rsidRPr="002600DC">
              <w:rPr>
                <w:rFonts w:ascii="Times New Roman" w:hAnsi="Times New Roman"/>
                <w:sz w:val="24"/>
                <w:szCs w:val="24"/>
              </w:rPr>
              <w:t xml:space="preserve">(перевыполнение плана)             </w:t>
            </w:r>
          </w:p>
        </w:tc>
      </w:tr>
      <w:tr w:rsidR="00D27D11" w:rsidRPr="002600DC" w:rsidTr="004742F4">
        <w:trPr>
          <w:trHeight w:val="400"/>
          <w:tblCellSpacing w:w="5" w:type="nil"/>
        </w:trPr>
        <w:tc>
          <w:tcPr>
            <w:tcW w:w="2520" w:type="dxa"/>
            <w:tcBorders>
              <w:left w:val="single" w:sz="8" w:space="0" w:color="auto"/>
              <w:bottom w:val="single" w:sz="8" w:space="0" w:color="auto"/>
              <w:right w:val="single" w:sz="8" w:space="0" w:color="auto"/>
            </w:tcBorders>
          </w:tcPr>
          <w:p w:rsidR="00D27D11" w:rsidRPr="002600DC" w:rsidRDefault="00D27D11" w:rsidP="00093138">
            <w:pPr>
              <w:widowControl w:val="0"/>
              <w:autoSpaceDE w:val="0"/>
              <w:autoSpaceDN w:val="0"/>
              <w:adjustRightInd w:val="0"/>
              <w:rPr>
                <w:rFonts w:ascii="Times New Roman" w:hAnsi="Times New Roman"/>
                <w:sz w:val="24"/>
                <w:szCs w:val="24"/>
              </w:rPr>
            </w:pPr>
            <w:r w:rsidRPr="002600DC">
              <w:rPr>
                <w:rFonts w:ascii="Times New Roman" w:hAnsi="Times New Roman"/>
                <w:sz w:val="24"/>
                <w:szCs w:val="24"/>
              </w:rPr>
              <w:t xml:space="preserve">     Q2 &lt; 0,7      </w:t>
            </w:r>
          </w:p>
        </w:tc>
        <w:tc>
          <w:tcPr>
            <w:tcW w:w="4440" w:type="dxa"/>
            <w:tcBorders>
              <w:left w:val="single" w:sz="8" w:space="0" w:color="auto"/>
              <w:bottom w:val="single" w:sz="8" w:space="0" w:color="auto"/>
              <w:right w:val="single" w:sz="8" w:space="0" w:color="auto"/>
            </w:tcBorders>
          </w:tcPr>
          <w:p w:rsidR="00D27D11" w:rsidRPr="002600DC" w:rsidRDefault="00D27D11" w:rsidP="00093138">
            <w:pPr>
              <w:widowControl w:val="0"/>
              <w:autoSpaceDE w:val="0"/>
              <w:autoSpaceDN w:val="0"/>
              <w:adjustRightInd w:val="0"/>
              <w:rPr>
                <w:rFonts w:ascii="Times New Roman" w:hAnsi="Times New Roman"/>
                <w:sz w:val="24"/>
                <w:szCs w:val="24"/>
              </w:rPr>
            </w:pPr>
            <w:r w:rsidRPr="002600DC">
              <w:rPr>
                <w:rFonts w:ascii="Times New Roman" w:hAnsi="Times New Roman"/>
                <w:sz w:val="24"/>
                <w:szCs w:val="24"/>
              </w:rPr>
              <w:t xml:space="preserve">низкая результативность            </w:t>
            </w:r>
          </w:p>
          <w:p w:rsidR="00D27D11" w:rsidRPr="002600DC" w:rsidRDefault="00D27D11" w:rsidP="00093138">
            <w:pPr>
              <w:widowControl w:val="0"/>
              <w:autoSpaceDE w:val="0"/>
              <w:autoSpaceDN w:val="0"/>
              <w:adjustRightInd w:val="0"/>
              <w:rPr>
                <w:rFonts w:ascii="Times New Roman" w:hAnsi="Times New Roman"/>
                <w:sz w:val="24"/>
                <w:szCs w:val="24"/>
              </w:rPr>
            </w:pPr>
            <w:r w:rsidRPr="002600DC">
              <w:rPr>
                <w:rFonts w:ascii="Times New Roman" w:hAnsi="Times New Roman"/>
                <w:sz w:val="24"/>
                <w:szCs w:val="24"/>
              </w:rPr>
              <w:t>(существенное недовыполнение плана)</w:t>
            </w:r>
          </w:p>
        </w:tc>
      </w:tr>
    </w:tbl>
    <w:p w:rsidR="00D27D11" w:rsidRPr="002600DC" w:rsidRDefault="00D27D11" w:rsidP="00093138">
      <w:pPr>
        <w:widowControl w:val="0"/>
        <w:autoSpaceDE w:val="0"/>
        <w:autoSpaceDN w:val="0"/>
        <w:adjustRightInd w:val="0"/>
        <w:ind w:firstLine="540"/>
        <w:jc w:val="both"/>
        <w:rPr>
          <w:rFonts w:ascii="Times New Roman" w:hAnsi="Times New Roman"/>
          <w:sz w:val="24"/>
          <w:szCs w:val="24"/>
        </w:rPr>
      </w:pPr>
    </w:p>
    <w:p w:rsidR="00D27D11" w:rsidRPr="002600DC" w:rsidRDefault="00D27D11" w:rsidP="00093138">
      <w:pPr>
        <w:widowControl w:val="0"/>
        <w:autoSpaceDE w:val="0"/>
        <w:autoSpaceDN w:val="0"/>
        <w:adjustRightInd w:val="0"/>
        <w:ind w:firstLine="540"/>
        <w:jc w:val="both"/>
        <w:rPr>
          <w:rFonts w:ascii="Times New Roman" w:hAnsi="Times New Roman"/>
          <w:sz w:val="24"/>
          <w:szCs w:val="24"/>
        </w:rPr>
      </w:pPr>
      <w:r w:rsidRPr="002600DC">
        <w:rPr>
          <w:rFonts w:ascii="Times New Roman" w:hAnsi="Times New Roman"/>
          <w:sz w:val="24"/>
          <w:szCs w:val="24"/>
        </w:rPr>
        <w:t>3. Оценка эффективности реализации муниципальной программы в отчетном периоде осуществляется путем анализа полученных значений полноты финансирования (Q1) и оценки достижения плановых значений целевых показателей (Q2).</w:t>
      </w:r>
    </w:p>
    <w:p w:rsidR="00D27D11" w:rsidRPr="00093138" w:rsidRDefault="00D27D11" w:rsidP="00093138">
      <w:pPr>
        <w:widowControl w:val="0"/>
        <w:autoSpaceDE w:val="0"/>
        <w:autoSpaceDN w:val="0"/>
        <w:adjustRightInd w:val="0"/>
        <w:ind w:firstLine="540"/>
        <w:jc w:val="both"/>
        <w:rPr>
          <w:rFonts w:ascii="Times New Roman" w:hAnsi="Times New Roman"/>
          <w:sz w:val="24"/>
          <w:szCs w:val="24"/>
        </w:rPr>
      </w:pPr>
      <w:r w:rsidRPr="002600DC">
        <w:rPr>
          <w:rFonts w:ascii="Times New Roman" w:hAnsi="Times New Roman"/>
          <w:sz w:val="24"/>
          <w:szCs w:val="24"/>
        </w:rPr>
        <w:t>В годовом отчете о ходе реализации муниципальной программы приводится значение оценки эффективности муниципальной программы (от 0 до 5), дается характеристика оценки (высокая эффективность, приемлемая эффективность, средняя эффективность, уровень эффективности ниже среднего, низкая эффективность, крайне низкая эффективность) и приводятся причины отклонений и предполагаемые дальнейшие действия в отношении оцениваемой муниципальной программы.</w:t>
      </w:r>
    </w:p>
    <w:p w:rsidR="00D27D11" w:rsidRPr="00093138" w:rsidRDefault="00D27D11" w:rsidP="00093138">
      <w:pPr>
        <w:spacing w:after="1" w:line="220" w:lineRule="atLeast"/>
        <w:jc w:val="center"/>
        <w:rPr>
          <w:rFonts w:ascii="Times New Roman" w:hAnsi="Times New Roman"/>
          <w:sz w:val="24"/>
          <w:szCs w:val="24"/>
        </w:rPr>
      </w:pPr>
    </w:p>
    <w:p w:rsidR="00D27D11" w:rsidRPr="00093138" w:rsidRDefault="00D27D11" w:rsidP="00093138">
      <w:pPr>
        <w:rPr>
          <w:rFonts w:ascii="Times New Roman" w:hAnsi="Times New Roman"/>
          <w:sz w:val="20"/>
          <w:szCs w:val="20"/>
        </w:rPr>
      </w:pPr>
    </w:p>
    <w:p w:rsidR="00D27D11" w:rsidRPr="00093138" w:rsidRDefault="00D27D11" w:rsidP="00093138">
      <w:pPr>
        <w:rPr>
          <w:rFonts w:ascii="Times New Roman" w:hAnsi="Times New Roman"/>
          <w:sz w:val="20"/>
          <w:szCs w:val="20"/>
        </w:rPr>
      </w:pPr>
    </w:p>
    <w:p w:rsidR="00D27D11" w:rsidRDefault="00D27D11" w:rsidP="00093138">
      <w:pPr>
        <w:rPr>
          <w:rFonts w:ascii="Times New Roman" w:hAnsi="Times New Roman"/>
          <w:sz w:val="20"/>
          <w:szCs w:val="20"/>
        </w:rPr>
        <w:sectPr w:rsidR="00D27D11" w:rsidSect="004742F4">
          <w:pgSz w:w="12240" w:h="15840"/>
          <w:pgMar w:top="567" w:right="851" w:bottom="540" w:left="1701" w:header="720" w:footer="720" w:gutter="0"/>
          <w:cols w:space="720"/>
        </w:sectPr>
      </w:pPr>
    </w:p>
    <w:p w:rsidR="00D27D11" w:rsidRPr="00093138" w:rsidRDefault="00D27D11" w:rsidP="00093138">
      <w:pPr>
        <w:rPr>
          <w:rFonts w:ascii="Times New Roman" w:hAnsi="Times New Roman"/>
          <w:sz w:val="20"/>
          <w:szCs w:val="20"/>
        </w:rPr>
        <w:sectPr w:rsidR="00D27D11" w:rsidRPr="00093138" w:rsidSect="00093138">
          <w:pgSz w:w="15840" w:h="12240" w:orient="landscape"/>
          <w:pgMar w:top="1701" w:right="567" w:bottom="851" w:left="539" w:header="720" w:footer="720" w:gutter="0"/>
          <w:cols w:space="720"/>
        </w:sectPr>
      </w:pPr>
    </w:p>
    <w:p w:rsidR="00D27D11" w:rsidRPr="00093138" w:rsidRDefault="00D27D11" w:rsidP="00093138">
      <w:pPr>
        <w:suppressAutoHyphens/>
        <w:spacing w:line="240" w:lineRule="exact"/>
        <w:ind w:left="9911"/>
        <w:jc w:val="right"/>
        <w:rPr>
          <w:rFonts w:ascii="Times New Roman" w:hAnsi="Times New Roman"/>
          <w:sz w:val="24"/>
          <w:szCs w:val="24"/>
        </w:rPr>
      </w:pPr>
      <w:r w:rsidRPr="00093138">
        <w:rPr>
          <w:rFonts w:ascii="Times New Roman" w:hAnsi="Times New Roman"/>
          <w:sz w:val="24"/>
          <w:szCs w:val="24"/>
        </w:rPr>
        <w:lastRenderedPageBreak/>
        <w:t>Приложение 1</w:t>
      </w:r>
    </w:p>
    <w:p w:rsidR="00D27D11" w:rsidRPr="00093138" w:rsidRDefault="00D27D11" w:rsidP="00093138">
      <w:pPr>
        <w:suppressAutoHyphens/>
        <w:spacing w:line="240" w:lineRule="exact"/>
        <w:ind w:left="6379"/>
        <w:jc w:val="right"/>
        <w:rPr>
          <w:rFonts w:ascii="Times New Roman" w:hAnsi="Times New Roman"/>
          <w:sz w:val="24"/>
          <w:szCs w:val="24"/>
        </w:rPr>
      </w:pPr>
      <w:r w:rsidRPr="00093138">
        <w:rPr>
          <w:rFonts w:ascii="Times New Roman" w:hAnsi="Times New Roman"/>
          <w:sz w:val="24"/>
          <w:szCs w:val="24"/>
        </w:rPr>
        <w:t xml:space="preserve">к муниципальной Программе «Комплексное развитие сельского поселения </w:t>
      </w:r>
      <w:r>
        <w:rPr>
          <w:rFonts w:ascii="Times New Roman" w:hAnsi="Times New Roman"/>
          <w:color w:val="000000"/>
          <w:sz w:val="24"/>
          <w:szCs w:val="24"/>
        </w:rPr>
        <w:t>Рысайкино</w:t>
      </w:r>
      <w:r w:rsidRPr="00093138">
        <w:rPr>
          <w:rFonts w:ascii="Times New Roman" w:hAnsi="Times New Roman"/>
          <w:sz w:val="24"/>
          <w:szCs w:val="24"/>
        </w:rPr>
        <w:t xml:space="preserve"> муниципального района Похвистневский Самарской области на 2018-2022 годы»</w:t>
      </w:r>
    </w:p>
    <w:p w:rsidR="00D27D11" w:rsidRPr="00093138" w:rsidRDefault="00D27D11" w:rsidP="00093138">
      <w:pPr>
        <w:suppressAutoHyphens/>
        <w:spacing w:line="360" w:lineRule="exact"/>
        <w:ind w:left="9911" w:hanging="3248"/>
        <w:jc w:val="right"/>
        <w:rPr>
          <w:sz w:val="24"/>
          <w:szCs w:val="24"/>
        </w:rPr>
      </w:pPr>
      <w:r w:rsidRPr="00093138">
        <w:rPr>
          <w:sz w:val="24"/>
          <w:szCs w:val="24"/>
        </w:rPr>
        <w:t xml:space="preserve">от </w:t>
      </w:r>
      <w:r w:rsidR="005D7C9E">
        <w:rPr>
          <w:sz w:val="24"/>
          <w:szCs w:val="24"/>
        </w:rPr>
        <w:t>04</w:t>
      </w:r>
      <w:r w:rsidR="00E3402D">
        <w:rPr>
          <w:sz w:val="24"/>
          <w:szCs w:val="24"/>
        </w:rPr>
        <w:t>.06.2019 г № 27</w:t>
      </w:r>
    </w:p>
    <w:p w:rsidR="00D27D11" w:rsidRPr="00093138" w:rsidRDefault="00D27D11" w:rsidP="00093138">
      <w:pPr>
        <w:suppressAutoHyphens/>
        <w:ind w:left="1416" w:firstLine="708"/>
        <w:jc w:val="center"/>
        <w:rPr>
          <w:rFonts w:ascii="Times New Roman" w:hAnsi="Times New Roman"/>
          <w:sz w:val="24"/>
          <w:szCs w:val="24"/>
        </w:rPr>
      </w:pPr>
      <w:r w:rsidRPr="00093138">
        <w:rPr>
          <w:rFonts w:ascii="Times New Roman" w:hAnsi="Times New Roman"/>
          <w:sz w:val="24"/>
          <w:szCs w:val="24"/>
        </w:rPr>
        <w:t xml:space="preserve">Объем финансовых ресурсов, необходимых для реализации муниципальной программы   «Комплексное развитие сельского поселения </w:t>
      </w:r>
      <w:r>
        <w:rPr>
          <w:rFonts w:ascii="Times New Roman" w:hAnsi="Times New Roman"/>
          <w:color w:val="000000"/>
          <w:sz w:val="24"/>
          <w:szCs w:val="24"/>
        </w:rPr>
        <w:t>Рысайкино</w:t>
      </w:r>
      <w:r w:rsidRPr="00093138">
        <w:rPr>
          <w:rFonts w:ascii="Times New Roman" w:hAnsi="Times New Roman"/>
          <w:sz w:val="24"/>
          <w:szCs w:val="24"/>
        </w:rPr>
        <w:t xml:space="preserve"> муниципального района Похвистневский Самарской области на 2018-2022 годы»</w:t>
      </w:r>
    </w:p>
    <w:p w:rsidR="00D27D11" w:rsidRPr="00093138" w:rsidRDefault="00D27D11" w:rsidP="00093138">
      <w:pPr>
        <w:suppressAutoHyphens/>
        <w:ind w:left="1416" w:firstLine="708"/>
        <w:jc w:val="center"/>
        <w:rPr>
          <w:rFonts w:ascii="Times New Roman" w:hAnsi="Times New Roman"/>
          <w:sz w:val="24"/>
          <w:szCs w:val="24"/>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120"/>
        <w:gridCol w:w="1800"/>
        <w:gridCol w:w="1800"/>
        <w:gridCol w:w="1800"/>
        <w:gridCol w:w="1620"/>
        <w:gridCol w:w="1260"/>
      </w:tblGrid>
      <w:tr w:rsidR="00D27D11" w:rsidRPr="00093138" w:rsidTr="004742F4">
        <w:tc>
          <w:tcPr>
            <w:tcW w:w="648" w:type="dxa"/>
            <w:vMerge w:val="restart"/>
            <w:vAlign w:val="center"/>
          </w:tcPr>
          <w:p w:rsidR="00D27D11" w:rsidRPr="00093138" w:rsidRDefault="00D27D11" w:rsidP="00093138">
            <w:pPr>
              <w:suppressAutoHyphens/>
              <w:jc w:val="center"/>
              <w:rPr>
                <w:rFonts w:ascii="Times New Roman" w:hAnsi="Times New Roman"/>
                <w:sz w:val="24"/>
                <w:szCs w:val="24"/>
              </w:rPr>
            </w:pPr>
            <w:proofErr w:type="gramStart"/>
            <w:r w:rsidRPr="00093138">
              <w:rPr>
                <w:rFonts w:ascii="Times New Roman" w:hAnsi="Times New Roman"/>
                <w:sz w:val="24"/>
                <w:szCs w:val="24"/>
              </w:rPr>
              <w:t>п</w:t>
            </w:r>
            <w:proofErr w:type="gramEnd"/>
            <w:r w:rsidRPr="00093138">
              <w:rPr>
                <w:rFonts w:ascii="Times New Roman" w:hAnsi="Times New Roman"/>
                <w:sz w:val="24"/>
                <w:szCs w:val="24"/>
              </w:rPr>
              <w:t>/п</w:t>
            </w:r>
          </w:p>
        </w:tc>
        <w:tc>
          <w:tcPr>
            <w:tcW w:w="6120" w:type="dxa"/>
            <w:vMerge w:val="restart"/>
            <w:vAlign w:val="center"/>
          </w:tcPr>
          <w:p w:rsidR="00D27D11" w:rsidRPr="00093138" w:rsidRDefault="00D27D11" w:rsidP="00093138">
            <w:pPr>
              <w:suppressAutoHyphens/>
              <w:jc w:val="center"/>
              <w:rPr>
                <w:rFonts w:ascii="Times New Roman" w:hAnsi="Times New Roman"/>
                <w:sz w:val="24"/>
                <w:szCs w:val="24"/>
              </w:rPr>
            </w:pPr>
            <w:r w:rsidRPr="00093138">
              <w:rPr>
                <w:rFonts w:ascii="Times New Roman" w:hAnsi="Times New Roman"/>
                <w:sz w:val="24"/>
                <w:szCs w:val="24"/>
              </w:rPr>
              <w:t>Направления финансирования</w:t>
            </w:r>
          </w:p>
        </w:tc>
        <w:tc>
          <w:tcPr>
            <w:tcW w:w="8280" w:type="dxa"/>
            <w:gridSpan w:val="5"/>
          </w:tcPr>
          <w:p w:rsidR="00D27D11" w:rsidRPr="00093138" w:rsidRDefault="00D27D11" w:rsidP="00093138">
            <w:pPr>
              <w:suppressAutoHyphens/>
              <w:jc w:val="center"/>
              <w:rPr>
                <w:rFonts w:ascii="Times New Roman" w:hAnsi="Times New Roman"/>
                <w:sz w:val="24"/>
                <w:szCs w:val="24"/>
              </w:rPr>
            </w:pPr>
            <w:r w:rsidRPr="00093138">
              <w:rPr>
                <w:rFonts w:ascii="Times New Roman" w:hAnsi="Times New Roman"/>
                <w:sz w:val="24"/>
                <w:szCs w:val="24"/>
              </w:rPr>
              <w:t>Предполагаемы объемы финансирования программы, в том числе по годам (</w:t>
            </w:r>
            <w:proofErr w:type="spellStart"/>
            <w:r w:rsidRPr="00093138">
              <w:rPr>
                <w:rFonts w:ascii="Times New Roman" w:hAnsi="Times New Roman"/>
                <w:sz w:val="24"/>
                <w:szCs w:val="24"/>
              </w:rPr>
              <w:t>тыс</w:t>
            </w:r>
            <w:proofErr w:type="gramStart"/>
            <w:r w:rsidRPr="00093138">
              <w:rPr>
                <w:rFonts w:ascii="Times New Roman" w:hAnsi="Times New Roman"/>
                <w:sz w:val="24"/>
                <w:szCs w:val="24"/>
              </w:rPr>
              <w:t>.р</w:t>
            </w:r>
            <w:proofErr w:type="gramEnd"/>
            <w:r w:rsidRPr="00093138">
              <w:rPr>
                <w:rFonts w:ascii="Times New Roman" w:hAnsi="Times New Roman"/>
                <w:sz w:val="24"/>
                <w:szCs w:val="24"/>
              </w:rPr>
              <w:t>уб</w:t>
            </w:r>
            <w:proofErr w:type="spellEnd"/>
            <w:r w:rsidRPr="00093138">
              <w:rPr>
                <w:rFonts w:ascii="Times New Roman" w:hAnsi="Times New Roman"/>
                <w:sz w:val="24"/>
                <w:szCs w:val="24"/>
              </w:rPr>
              <w:t>.)</w:t>
            </w:r>
          </w:p>
        </w:tc>
      </w:tr>
      <w:tr w:rsidR="00D27D11" w:rsidRPr="00093138" w:rsidTr="004742F4">
        <w:tc>
          <w:tcPr>
            <w:tcW w:w="648" w:type="dxa"/>
            <w:vMerge/>
          </w:tcPr>
          <w:p w:rsidR="00D27D11" w:rsidRPr="00093138" w:rsidRDefault="00D27D11" w:rsidP="00093138">
            <w:pPr>
              <w:suppressAutoHyphens/>
              <w:jc w:val="center"/>
              <w:rPr>
                <w:rFonts w:ascii="Times New Roman" w:hAnsi="Times New Roman"/>
                <w:sz w:val="24"/>
                <w:szCs w:val="24"/>
              </w:rPr>
            </w:pPr>
          </w:p>
        </w:tc>
        <w:tc>
          <w:tcPr>
            <w:tcW w:w="6120" w:type="dxa"/>
            <w:vMerge/>
          </w:tcPr>
          <w:p w:rsidR="00D27D11" w:rsidRPr="00093138" w:rsidRDefault="00D27D11" w:rsidP="00093138">
            <w:pPr>
              <w:suppressAutoHyphens/>
              <w:jc w:val="center"/>
              <w:rPr>
                <w:rFonts w:ascii="Times New Roman" w:hAnsi="Times New Roman"/>
                <w:sz w:val="24"/>
                <w:szCs w:val="24"/>
              </w:rPr>
            </w:pPr>
          </w:p>
        </w:tc>
        <w:tc>
          <w:tcPr>
            <w:tcW w:w="1800" w:type="dxa"/>
          </w:tcPr>
          <w:p w:rsidR="00D27D11" w:rsidRPr="00FE770F" w:rsidRDefault="00D27D11" w:rsidP="00093138">
            <w:pPr>
              <w:suppressAutoHyphens/>
              <w:jc w:val="center"/>
              <w:rPr>
                <w:rFonts w:ascii="Times New Roman" w:hAnsi="Times New Roman"/>
                <w:sz w:val="24"/>
                <w:szCs w:val="24"/>
              </w:rPr>
            </w:pPr>
            <w:r w:rsidRPr="00FE770F">
              <w:rPr>
                <w:rFonts w:ascii="Times New Roman" w:hAnsi="Times New Roman"/>
                <w:sz w:val="24"/>
                <w:szCs w:val="24"/>
              </w:rPr>
              <w:t>2018</w:t>
            </w:r>
          </w:p>
        </w:tc>
        <w:tc>
          <w:tcPr>
            <w:tcW w:w="1800" w:type="dxa"/>
          </w:tcPr>
          <w:p w:rsidR="00D27D11" w:rsidRPr="00FE770F" w:rsidRDefault="00D27D11" w:rsidP="00093138">
            <w:pPr>
              <w:suppressAutoHyphens/>
              <w:jc w:val="center"/>
              <w:rPr>
                <w:rFonts w:ascii="Times New Roman" w:hAnsi="Times New Roman"/>
                <w:sz w:val="24"/>
                <w:szCs w:val="24"/>
              </w:rPr>
            </w:pPr>
            <w:r w:rsidRPr="00FE770F">
              <w:rPr>
                <w:rFonts w:ascii="Times New Roman" w:hAnsi="Times New Roman"/>
                <w:sz w:val="24"/>
                <w:szCs w:val="24"/>
              </w:rPr>
              <w:t>2019</w:t>
            </w:r>
          </w:p>
        </w:tc>
        <w:tc>
          <w:tcPr>
            <w:tcW w:w="1800" w:type="dxa"/>
          </w:tcPr>
          <w:p w:rsidR="00D27D11" w:rsidRPr="00FE770F" w:rsidRDefault="00D27D11" w:rsidP="00093138">
            <w:pPr>
              <w:suppressAutoHyphens/>
              <w:jc w:val="center"/>
              <w:rPr>
                <w:rFonts w:ascii="Times New Roman" w:hAnsi="Times New Roman"/>
                <w:sz w:val="24"/>
                <w:szCs w:val="24"/>
              </w:rPr>
            </w:pPr>
            <w:r w:rsidRPr="00FE770F">
              <w:rPr>
                <w:rFonts w:ascii="Times New Roman" w:hAnsi="Times New Roman"/>
                <w:sz w:val="24"/>
                <w:szCs w:val="24"/>
              </w:rPr>
              <w:t>2020</w:t>
            </w:r>
          </w:p>
        </w:tc>
        <w:tc>
          <w:tcPr>
            <w:tcW w:w="1620" w:type="dxa"/>
          </w:tcPr>
          <w:p w:rsidR="00D27D11" w:rsidRPr="00FE770F" w:rsidRDefault="00D27D11" w:rsidP="00093138">
            <w:pPr>
              <w:suppressAutoHyphens/>
              <w:jc w:val="center"/>
              <w:rPr>
                <w:rFonts w:ascii="Times New Roman" w:hAnsi="Times New Roman"/>
                <w:sz w:val="24"/>
                <w:szCs w:val="24"/>
              </w:rPr>
            </w:pPr>
            <w:r w:rsidRPr="00FE770F">
              <w:rPr>
                <w:rFonts w:ascii="Times New Roman" w:hAnsi="Times New Roman"/>
                <w:sz w:val="24"/>
                <w:szCs w:val="24"/>
              </w:rPr>
              <w:t>2021</w:t>
            </w:r>
          </w:p>
        </w:tc>
        <w:tc>
          <w:tcPr>
            <w:tcW w:w="1260" w:type="dxa"/>
          </w:tcPr>
          <w:p w:rsidR="00D27D11" w:rsidRPr="00FE770F" w:rsidRDefault="00D27D11" w:rsidP="00093138">
            <w:pPr>
              <w:suppressAutoHyphens/>
              <w:jc w:val="center"/>
              <w:rPr>
                <w:rFonts w:ascii="Times New Roman" w:hAnsi="Times New Roman"/>
                <w:sz w:val="24"/>
                <w:szCs w:val="24"/>
              </w:rPr>
            </w:pPr>
            <w:r w:rsidRPr="00FE770F">
              <w:rPr>
                <w:rFonts w:ascii="Times New Roman" w:hAnsi="Times New Roman"/>
                <w:sz w:val="24"/>
                <w:szCs w:val="24"/>
              </w:rPr>
              <w:t>2022</w:t>
            </w:r>
          </w:p>
        </w:tc>
      </w:tr>
      <w:tr w:rsidR="00D27D11" w:rsidRPr="00093138" w:rsidTr="004742F4">
        <w:trPr>
          <w:trHeight w:val="193"/>
        </w:trPr>
        <w:tc>
          <w:tcPr>
            <w:tcW w:w="648" w:type="dxa"/>
          </w:tcPr>
          <w:p w:rsidR="00D27D11" w:rsidRPr="00093138" w:rsidRDefault="00D27D11" w:rsidP="00093138">
            <w:pPr>
              <w:suppressAutoHyphens/>
              <w:spacing w:after="0"/>
              <w:jc w:val="center"/>
              <w:rPr>
                <w:rFonts w:ascii="Times New Roman" w:hAnsi="Times New Roman"/>
                <w:sz w:val="18"/>
                <w:szCs w:val="18"/>
              </w:rPr>
            </w:pPr>
            <w:r w:rsidRPr="00093138">
              <w:rPr>
                <w:rFonts w:ascii="Times New Roman" w:hAnsi="Times New Roman"/>
                <w:sz w:val="18"/>
                <w:szCs w:val="18"/>
              </w:rPr>
              <w:t>1</w:t>
            </w:r>
          </w:p>
        </w:tc>
        <w:tc>
          <w:tcPr>
            <w:tcW w:w="6120" w:type="dxa"/>
          </w:tcPr>
          <w:p w:rsidR="00D27D11" w:rsidRPr="00093138" w:rsidRDefault="00D27D11" w:rsidP="00093138">
            <w:pPr>
              <w:suppressAutoHyphens/>
              <w:spacing w:after="0"/>
              <w:jc w:val="center"/>
              <w:rPr>
                <w:rFonts w:ascii="Times New Roman" w:hAnsi="Times New Roman"/>
                <w:sz w:val="18"/>
                <w:szCs w:val="18"/>
              </w:rPr>
            </w:pPr>
            <w:r w:rsidRPr="00093138">
              <w:rPr>
                <w:rFonts w:ascii="Times New Roman" w:hAnsi="Times New Roman"/>
                <w:sz w:val="18"/>
                <w:szCs w:val="18"/>
              </w:rPr>
              <w:t>2</w:t>
            </w:r>
          </w:p>
        </w:tc>
        <w:tc>
          <w:tcPr>
            <w:tcW w:w="1800" w:type="dxa"/>
          </w:tcPr>
          <w:p w:rsidR="00D27D11" w:rsidRPr="00FE770F" w:rsidRDefault="00D27D11" w:rsidP="00093138">
            <w:pPr>
              <w:suppressAutoHyphens/>
              <w:spacing w:after="0"/>
              <w:jc w:val="center"/>
              <w:rPr>
                <w:rFonts w:ascii="Times New Roman" w:hAnsi="Times New Roman"/>
                <w:sz w:val="18"/>
                <w:szCs w:val="18"/>
              </w:rPr>
            </w:pPr>
            <w:r w:rsidRPr="00FE770F">
              <w:rPr>
                <w:rFonts w:ascii="Times New Roman" w:hAnsi="Times New Roman"/>
                <w:sz w:val="18"/>
                <w:szCs w:val="18"/>
              </w:rPr>
              <w:t>3</w:t>
            </w:r>
          </w:p>
        </w:tc>
        <w:tc>
          <w:tcPr>
            <w:tcW w:w="1800" w:type="dxa"/>
          </w:tcPr>
          <w:p w:rsidR="00D27D11" w:rsidRPr="00FE770F" w:rsidRDefault="00D27D11" w:rsidP="00093138">
            <w:pPr>
              <w:suppressAutoHyphens/>
              <w:spacing w:after="0"/>
              <w:jc w:val="center"/>
              <w:rPr>
                <w:rFonts w:ascii="Times New Roman" w:hAnsi="Times New Roman"/>
                <w:sz w:val="18"/>
                <w:szCs w:val="18"/>
              </w:rPr>
            </w:pPr>
            <w:r w:rsidRPr="00FE770F">
              <w:rPr>
                <w:rFonts w:ascii="Times New Roman" w:hAnsi="Times New Roman"/>
                <w:sz w:val="18"/>
                <w:szCs w:val="18"/>
              </w:rPr>
              <w:t>4</w:t>
            </w:r>
          </w:p>
        </w:tc>
        <w:tc>
          <w:tcPr>
            <w:tcW w:w="1800" w:type="dxa"/>
          </w:tcPr>
          <w:p w:rsidR="00D27D11" w:rsidRPr="00FE770F" w:rsidRDefault="00D27D11" w:rsidP="00093138">
            <w:pPr>
              <w:suppressAutoHyphens/>
              <w:spacing w:after="0"/>
              <w:jc w:val="center"/>
              <w:rPr>
                <w:rFonts w:ascii="Times New Roman" w:hAnsi="Times New Roman"/>
                <w:sz w:val="18"/>
                <w:szCs w:val="18"/>
              </w:rPr>
            </w:pPr>
            <w:r w:rsidRPr="00FE770F">
              <w:rPr>
                <w:rFonts w:ascii="Times New Roman" w:hAnsi="Times New Roman"/>
                <w:sz w:val="18"/>
                <w:szCs w:val="18"/>
              </w:rPr>
              <w:t>5</w:t>
            </w:r>
          </w:p>
        </w:tc>
        <w:tc>
          <w:tcPr>
            <w:tcW w:w="1620" w:type="dxa"/>
          </w:tcPr>
          <w:p w:rsidR="00D27D11" w:rsidRPr="00FE770F" w:rsidRDefault="00D27D11" w:rsidP="00093138">
            <w:pPr>
              <w:suppressAutoHyphens/>
              <w:spacing w:after="0"/>
              <w:jc w:val="center"/>
              <w:rPr>
                <w:rFonts w:ascii="Times New Roman" w:hAnsi="Times New Roman"/>
                <w:sz w:val="18"/>
                <w:szCs w:val="18"/>
              </w:rPr>
            </w:pPr>
            <w:r w:rsidRPr="00FE770F">
              <w:rPr>
                <w:rFonts w:ascii="Times New Roman" w:hAnsi="Times New Roman"/>
                <w:sz w:val="18"/>
                <w:szCs w:val="18"/>
              </w:rPr>
              <w:t>6</w:t>
            </w:r>
          </w:p>
        </w:tc>
        <w:tc>
          <w:tcPr>
            <w:tcW w:w="1260" w:type="dxa"/>
          </w:tcPr>
          <w:p w:rsidR="00D27D11" w:rsidRPr="00FE770F" w:rsidRDefault="00D27D11" w:rsidP="00093138">
            <w:pPr>
              <w:suppressAutoHyphens/>
              <w:spacing w:after="0"/>
              <w:jc w:val="center"/>
              <w:rPr>
                <w:rFonts w:ascii="Times New Roman" w:hAnsi="Times New Roman"/>
                <w:sz w:val="18"/>
                <w:szCs w:val="18"/>
              </w:rPr>
            </w:pPr>
            <w:r w:rsidRPr="00FE770F">
              <w:rPr>
                <w:rFonts w:ascii="Times New Roman" w:hAnsi="Times New Roman"/>
                <w:sz w:val="18"/>
                <w:szCs w:val="18"/>
              </w:rPr>
              <w:t>7</w:t>
            </w:r>
          </w:p>
        </w:tc>
      </w:tr>
      <w:tr w:rsidR="00D27D11" w:rsidRPr="00093138" w:rsidTr="004742F4">
        <w:tc>
          <w:tcPr>
            <w:tcW w:w="648" w:type="dxa"/>
          </w:tcPr>
          <w:p w:rsidR="00D27D11" w:rsidRPr="00093138" w:rsidRDefault="00D27D11" w:rsidP="00093138">
            <w:pPr>
              <w:suppressAutoHyphens/>
              <w:spacing w:after="0"/>
              <w:jc w:val="center"/>
              <w:rPr>
                <w:rFonts w:ascii="Times New Roman" w:hAnsi="Times New Roman"/>
                <w:b/>
                <w:sz w:val="24"/>
                <w:szCs w:val="24"/>
              </w:rPr>
            </w:pPr>
          </w:p>
        </w:tc>
        <w:tc>
          <w:tcPr>
            <w:tcW w:w="6120" w:type="dxa"/>
          </w:tcPr>
          <w:p w:rsidR="00D27D11" w:rsidRPr="00093138" w:rsidRDefault="00D27D11" w:rsidP="00093138">
            <w:pPr>
              <w:suppressAutoHyphens/>
              <w:spacing w:after="0"/>
              <w:jc w:val="both"/>
              <w:rPr>
                <w:rFonts w:ascii="Times New Roman" w:hAnsi="Times New Roman"/>
                <w:b/>
                <w:sz w:val="24"/>
                <w:szCs w:val="24"/>
              </w:rPr>
            </w:pPr>
            <w:r w:rsidRPr="00093138">
              <w:rPr>
                <w:rFonts w:ascii="Times New Roman" w:hAnsi="Times New Roman"/>
                <w:b/>
                <w:sz w:val="24"/>
                <w:szCs w:val="24"/>
              </w:rPr>
              <w:t xml:space="preserve">Всего на реализацию программы, в </w:t>
            </w:r>
            <w:proofErr w:type="spellStart"/>
            <w:r w:rsidRPr="00093138">
              <w:rPr>
                <w:rFonts w:ascii="Times New Roman" w:hAnsi="Times New Roman"/>
                <w:b/>
                <w:sz w:val="24"/>
                <w:szCs w:val="24"/>
              </w:rPr>
              <w:t>т.ч</w:t>
            </w:r>
            <w:proofErr w:type="spellEnd"/>
            <w:r w:rsidRPr="00093138">
              <w:rPr>
                <w:rFonts w:ascii="Times New Roman" w:hAnsi="Times New Roman"/>
                <w:b/>
                <w:sz w:val="24"/>
                <w:szCs w:val="24"/>
              </w:rPr>
              <w:t>.</w:t>
            </w:r>
          </w:p>
        </w:tc>
        <w:tc>
          <w:tcPr>
            <w:tcW w:w="1800" w:type="dxa"/>
            <w:vAlign w:val="center"/>
          </w:tcPr>
          <w:p w:rsidR="00D27D11" w:rsidRPr="00FE770F" w:rsidRDefault="00D27D11" w:rsidP="00093138">
            <w:pPr>
              <w:suppressAutoHyphens/>
              <w:spacing w:after="0"/>
              <w:jc w:val="center"/>
              <w:rPr>
                <w:rFonts w:ascii="Times New Roman" w:hAnsi="Times New Roman"/>
                <w:b/>
                <w:sz w:val="24"/>
                <w:szCs w:val="24"/>
              </w:rPr>
            </w:pPr>
            <w:r w:rsidRPr="00FE770F">
              <w:rPr>
                <w:rFonts w:ascii="Times New Roman" w:hAnsi="Times New Roman"/>
                <w:b/>
                <w:sz w:val="24"/>
                <w:szCs w:val="24"/>
              </w:rPr>
              <w:t>4358,9</w:t>
            </w:r>
          </w:p>
        </w:tc>
        <w:tc>
          <w:tcPr>
            <w:tcW w:w="1800" w:type="dxa"/>
            <w:vAlign w:val="center"/>
          </w:tcPr>
          <w:p w:rsidR="00D27D11" w:rsidRPr="00FE770F" w:rsidRDefault="00D27D11" w:rsidP="00093138">
            <w:pPr>
              <w:suppressAutoHyphens/>
              <w:spacing w:after="0"/>
              <w:jc w:val="center"/>
              <w:rPr>
                <w:rFonts w:ascii="Times New Roman" w:hAnsi="Times New Roman"/>
                <w:b/>
                <w:sz w:val="24"/>
                <w:szCs w:val="24"/>
              </w:rPr>
            </w:pPr>
            <w:r w:rsidRPr="00FE770F">
              <w:rPr>
                <w:rFonts w:ascii="Times New Roman" w:hAnsi="Times New Roman"/>
                <w:b/>
                <w:sz w:val="24"/>
                <w:szCs w:val="24"/>
              </w:rPr>
              <w:t>6764,0</w:t>
            </w:r>
          </w:p>
        </w:tc>
        <w:tc>
          <w:tcPr>
            <w:tcW w:w="1800" w:type="dxa"/>
            <w:vAlign w:val="center"/>
          </w:tcPr>
          <w:p w:rsidR="00D27D11" w:rsidRPr="00FE770F" w:rsidRDefault="00D27D11" w:rsidP="00093138">
            <w:pPr>
              <w:suppressAutoHyphens/>
              <w:spacing w:after="0"/>
              <w:jc w:val="center"/>
              <w:rPr>
                <w:rFonts w:ascii="Times New Roman" w:hAnsi="Times New Roman"/>
                <w:b/>
                <w:sz w:val="24"/>
                <w:szCs w:val="24"/>
              </w:rPr>
            </w:pPr>
            <w:r w:rsidRPr="00FE770F">
              <w:rPr>
                <w:rFonts w:ascii="Times New Roman" w:hAnsi="Times New Roman"/>
                <w:b/>
                <w:sz w:val="24"/>
                <w:szCs w:val="24"/>
              </w:rPr>
              <w:t>4870,7</w:t>
            </w:r>
          </w:p>
        </w:tc>
        <w:tc>
          <w:tcPr>
            <w:tcW w:w="1620" w:type="dxa"/>
            <w:vAlign w:val="center"/>
          </w:tcPr>
          <w:p w:rsidR="00D27D11" w:rsidRPr="00FE770F" w:rsidRDefault="00D27D11" w:rsidP="00093138">
            <w:pPr>
              <w:suppressAutoHyphens/>
              <w:spacing w:after="0"/>
              <w:jc w:val="center"/>
              <w:rPr>
                <w:rFonts w:ascii="Times New Roman" w:hAnsi="Times New Roman"/>
                <w:b/>
                <w:sz w:val="24"/>
                <w:szCs w:val="24"/>
              </w:rPr>
            </w:pPr>
            <w:r w:rsidRPr="00FE770F">
              <w:rPr>
                <w:rFonts w:ascii="Times New Roman" w:hAnsi="Times New Roman"/>
                <w:b/>
                <w:sz w:val="24"/>
                <w:szCs w:val="24"/>
              </w:rPr>
              <w:t>4911,3</w:t>
            </w:r>
          </w:p>
        </w:tc>
        <w:tc>
          <w:tcPr>
            <w:tcW w:w="1260" w:type="dxa"/>
            <w:vAlign w:val="center"/>
          </w:tcPr>
          <w:p w:rsidR="00D27D11" w:rsidRPr="00FE770F" w:rsidRDefault="00D27D11" w:rsidP="00093138">
            <w:pPr>
              <w:suppressAutoHyphens/>
              <w:spacing w:after="0"/>
              <w:jc w:val="center"/>
              <w:rPr>
                <w:rFonts w:ascii="Times New Roman" w:hAnsi="Times New Roman"/>
                <w:b/>
                <w:sz w:val="24"/>
                <w:szCs w:val="24"/>
              </w:rPr>
            </w:pPr>
            <w:r w:rsidRPr="00FE770F">
              <w:rPr>
                <w:rFonts w:ascii="Times New Roman" w:hAnsi="Times New Roman"/>
                <w:b/>
                <w:sz w:val="24"/>
                <w:szCs w:val="24"/>
              </w:rPr>
              <w:t>4911,3</w:t>
            </w:r>
          </w:p>
        </w:tc>
      </w:tr>
      <w:tr w:rsidR="00D27D11" w:rsidRPr="00093138" w:rsidTr="004742F4">
        <w:tc>
          <w:tcPr>
            <w:tcW w:w="648" w:type="dxa"/>
          </w:tcPr>
          <w:p w:rsidR="00D27D11" w:rsidRPr="00093138" w:rsidRDefault="00D27D11" w:rsidP="00093138">
            <w:pPr>
              <w:suppressAutoHyphens/>
              <w:spacing w:after="0"/>
              <w:jc w:val="center"/>
              <w:rPr>
                <w:rFonts w:ascii="Times New Roman" w:hAnsi="Times New Roman"/>
                <w:sz w:val="24"/>
                <w:szCs w:val="24"/>
              </w:rPr>
            </w:pPr>
          </w:p>
        </w:tc>
        <w:tc>
          <w:tcPr>
            <w:tcW w:w="6120" w:type="dxa"/>
          </w:tcPr>
          <w:p w:rsidR="00D27D11" w:rsidRPr="00093138" w:rsidRDefault="00D27D11" w:rsidP="00093138">
            <w:pPr>
              <w:suppressAutoHyphens/>
              <w:spacing w:after="0"/>
              <w:jc w:val="both"/>
              <w:rPr>
                <w:rFonts w:ascii="Times New Roman" w:hAnsi="Times New Roman"/>
                <w:sz w:val="24"/>
                <w:szCs w:val="24"/>
              </w:rPr>
            </w:pPr>
            <w:r w:rsidRPr="00093138">
              <w:rPr>
                <w:rFonts w:ascii="Times New Roman" w:hAnsi="Times New Roman"/>
                <w:sz w:val="24"/>
                <w:szCs w:val="24"/>
              </w:rPr>
              <w:t>- областной бюджет</w:t>
            </w:r>
          </w:p>
        </w:tc>
        <w:tc>
          <w:tcPr>
            <w:tcW w:w="1800" w:type="dxa"/>
          </w:tcPr>
          <w:p w:rsidR="00D27D11" w:rsidRPr="00FE770F" w:rsidRDefault="00D27D11" w:rsidP="00093138">
            <w:pPr>
              <w:suppressAutoHyphens/>
              <w:spacing w:after="0"/>
              <w:jc w:val="center"/>
              <w:rPr>
                <w:rFonts w:ascii="Times New Roman" w:hAnsi="Times New Roman"/>
                <w:sz w:val="24"/>
                <w:szCs w:val="24"/>
              </w:rPr>
            </w:pPr>
            <w:r w:rsidRPr="00FE770F">
              <w:rPr>
                <w:rFonts w:ascii="Times New Roman" w:hAnsi="Times New Roman"/>
                <w:sz w:val="24"/>
                <w:szCs w:val="24"/>
              </w:rPr>
              <w:t>1412,5</w:t>
            </w:r>
          </w:p>
        </w:tc>
        <w:tc>
          <w:tcPr>
            <w:tcW w:w="1800" w:type="dxa"/>
          </w:tcPr>
          <w:p w:rsidR="00D27D11" w:rsidRPr="00FE770F" w:rsidRDefault="00D27D11" w:rsidP="00093138">
            <w:pPr>
              <w:suppressAutoHyphens/>
              <w:spacing w:after="0"/>
              <w:jc w:val="center"/>
              <w:rPr>
                <w:rFonts w:ascii="Times New Roman" w:hAnsi="Times New Roman"/>
                <w:sz w:val="24"/>
                <w:szCs w:val="24"/>
              </w:rPr>
            </w:pPr>
            <w:r w:rsidRPr="00FE770F">
              <w:rPr>
                <w:rFonts w:ascii="Times New Roman" w:hAnsi="Times New Roman"/>
                <w:sz w:val="24"/>
                <w:szCs w:val="24"/>
              </w:rPr>
              <w:t>1826,7</w:t>
            </w:r>
          </w:p>
        </w:tc>
        <w:tc>
          <w:tcPr>
            <w:tcW w:w="1800" w:type="dxa"/>
          </w:tcPr>
          <w:p w:rsidR="00D27D11" w:rsidRPr="00FE770F" w:rsidRDefault="00D27D11" w:rsidP="00093138">
            <w:pPr>
              <w:suppressAutoHyphens/>
              <w:spacing w:after="0"/>
              <w:jc w:val="center"/>
              <w:rPr>
                <w:rFonts w:ascii="Times New Roman" w:hAnsi="Times New Roman"/>
                <w:sz w:val="24"/>
                <w:szCs w:val="24"/>
              </w:rPr>
            </w:pPr>
            <w:r w:rsidRPr="00FE770F">
              <w:rPr>
                <w:rFonts w:ascii="Times New Roman" w:hAnsi="Times New Roman"/>
                <w:sz w:val="24"/>
                <w:szCs w:val="24"/>
              </w:rPr>
              <w:t>609,6</w:t>
            </w:r>
          </w:p>
        </w:tc>
        <w:tc>
          <w:tcPr>
            <w:tcW w:w="1620" w:type="dxa"/>
          </w:tcPr>
          <w:p w:rsidR="00D27D11" w:rsidRPr="00FE770F" w:rsidRDefault="00D27D11" w:rsidP="00093138">
            <w:pPr>
              <w:suppressAutoHyphens/>
              <w:spacing w:after="0"/>
              <w:jc w:val="center"/>
              <w:rPr>
                <w:rFonts w:ascii="Times New Roman" w:hAnsi="Times New Roman"/>
                <w:sz w:val="24"/>
                <w:szCs w:val="24"/>
              </w:rPr>
            </w:pPr>
            <w:r w:rsidRPr="00FE770F">
              <w:rPr>
                <w:rFonts w:ascii="Times New Roman" w:hAnsi="Times New Roman"/>
                <w:sz w:val="24"/>
                <w:szCs w:val="24"/>
              </w:rPr>
              <w:t>620,8</w:t>
            </w:r>
          </w:p>
        </w:tc>
        <w:tc>
          <w:tcPr>
            <w:tcW w:w="1260" w:type="dxa"/>
          </w:tcPr>
          <w:p w:rsidR="00D27D11" w:rsidRPr="00FE770F" w:rsidRDefault="00D27D11" w:rsidP="00093138">
            <w:pPr>
              <w:suppressAutoHyphens/>
              <w:spacing w:after="0"/>
              <w:jc w:val="center"/>
              <w:rPr>
                <w:rFonts w:ascii="Times New Roman" w:hAnsi="Times New Roman"/>
                <w:sz w:val="24"/>
                <w:szCs w:val="24"/>
              </w:rPr>
            </w:pPr>
            <w:r w:rsidRPr="00FE770F">
              <w:rPr>
                <w:rFonts w:ascii="Times New Roman" w:hAnsi="Times New Roman"/>
                <w:sz w:val="24"/>
                <w:szCs w:val="24"/>
              </w:rPr>
              <w:t>620,8</w:t>
            </w:r>
          </w:p>
        </w:tc>
      </w:tr>
      <w:tr w:rsidR="00D27D11" w:rsidRPr="00093138" w:rsidTr="004742F4">
        <w:tc>
          <w:tcPr>
            <w:tcW w:w="648" w:type="dxa"/>
          </w:tcPr>
          <w:p w:rsidR="00D27D11" w:rsidRPr="00093138" w:rsidRDefault="00D27D11" w:rsidP="00093138">
            <w:pPr>
              <w:suppressAutoHyphens/>
              <w:spacing w:after="0"/>
              <w:jc w:val="center"/>
              <w:rPr>
                <w:rFonts w:ascii="Times New Roman" w:hAnsi="Times New Roman"/>
                <w:sz w:val="24"/>
                <w:szCs w:val="24"/>
              </w:rPr>
            </w:pPr>
          </w:p>
        </w:tc>
        <w:tc>
          <w:tcPr>
            <w:tcW w:w="6120" w:type="dxa"/>
          </w:tcPr>
          <w:p w:rsidR="00D27D11" w:rsidRPr="00093138" w:rsidRDefault="00D27D11" w:rsidP="00093138">
            <w:pPr>
              <w:suppressAutoHyphens/>
              <w:spacing w:after="0"/>
              <w:jc w:val="both"/>
              <w:rPr>
                <w:rFonts w:ascii="Times New Roman" w:hAnsi="Times New Roman"/>
                <w:sz w:val="24"/>
                <w:szCs w:val="24"/>
              </w:rPr>
            </w:pPr>
            <w:r w:rsidRPr="00093138">
              <w:rPr>
                <w:rFonts w:ascii="Times New Roman" w:hAnsi="Times New Roman"/>
                <w:sz w:val="24"/>
                <w:szCs w:val="24"/>
              </w:rPr>
              <w:t>- бюджет поселения</w:t>
            </w:r>
          </w:p>
        </w:tc>
        <w:tc>
          <w:tcPr>
            <w:tcW w:w="1800" w:type="dxa"/>
            <w:vAlign w:val="center"/>
          </w:tcPr>
          <w:p w:rsidR="00D27D11" w:rsidRPr="00FE770F" w:rsidRDefault="00D27D11" w:rsidP="00093138">
            <w:pPr>
              <w:suppressAutoHyphens/>
              <w:spacing w:after="0"/>
              <w:jc w:val="center"/>
              <w:rPr>
                <w:rFonts w:ascii="Times New Roman" w:hAnsi="Times New Roman"/>
                <w:sz w:val="24"/>
                <w:szCs w:val="24"/>
              </w:rPr>
            </w:pPr>
            <w:r w:rsidRPr="00FE770F">
              <w:rPr>
                <w:rFonts w:ascii="Times New Roman" w:hAnsi="Times New Roman"/>
                <w:sz w:val="24"/>
                <w:szCs w:val="24"/>
              </w:rPr>
              <w:t>2946,4</w:t>
            </w:r>
          </w:p>
        </w:tc>
        <w:tc>
          <w:tcPr>
            <w:tcW w:w="1800" w:type="dxa"/>
            <w:vAlign w:val="center"/>
          </w:tcPr>
          <w:p w:rsidR="00D27D11" w:rsidRPr="00FE770F" w:rsidRDefault="00D27D11" w:rsidP="00093138">
            <w:pPr>
              <w:suppressAutoHyphens/>
              <w:spacing w:after="0"/>
              <w:jc w:val="center"/>
              <w:rPr>
                <w:rFonts w:ascii="Times New Roman" w:hAnsi="Times New Roman"/>
                <w:sz w:val="24"/>
                <w:szCs w:val="24"/>
              </w:rPr>
            </w:pPr>
            <w:r w:rsidRPr="00FE770F">
              <w:rPr>
                <w:rFonts w:ascii="Times New Roman" w:hAnsi="Times New Roman"/>
                <w:sz w:val="24"/>
                <w:szCs w:val="24"/>
              </w:rPr>
              <w:t>4937,3</w:t>
            </w:r>
          </w:p>
        </w:tc>
        <w:tc>
          <w:tcPr>
            <w:tcW w:w="1800" w:type="dxa"/>
            <w:vAlign w:val="center"/>
          </w:tcPr>
          <w:p w:rsidR="00D27D11" w:rsidRPr="00FE770F" w:rsidRDefault="00D27D11" w:rsidP="00093138">
            <w:pPr>
              <w:suppressAutoHyphens/>
              <w:spacing w:after="0"/>
              <w:jc w:val="center"/>
              <w:rPr>
                <w:rFonts w:ascii="Times New Roman" w:hAnsi="Times New Roman"/>
                <w:sz w:val="24"/>
                <w:szCs w:val="24"/>
              </w:rPr>
            </w:pPr>
            <w:r w:rsidRPr="00FE770F">
              <w:rPr>
                <w:rFonts w:ascii="Times New Roman" w:hAnsi="Times New Roman"/>
                <w:sz w:val="24"/>
                <w:szCs w:val="24"/>
              </w:rPr>
              <w:t>4261,1</w:t>
            </w:r>
          </w:p>
        </w:tc>
        <w:tc>
          <w:tcPr>
            <w:tcW w:w="1620" w:type="dxa"/>
            <w:vAlign w:val="center"/>
          </w:tcPr>
          <w:p w:rsidR="00D27D11" w:rsidRPr="00FE770F" w:rsidRDefault="00D27D11" w:rsidP="00093138">
            <w:pPr>
              <w:suppressAutoHyphens/>
              <w:spacing w:after="0"/>
              <w:jc w:val="center"/>
              <w:rPr>
                <w:rFonts w:ascii="Times New Roman" w:hAnsi="Times New Roman"/>
                <w:sz w:val="24"/>
                <w:szCs w:val="24"/>
              </w:rPr>
            </w:pPr>
            <w:r w:rsidRPr="00FE770F">
              <w:rPr>
                <w:rFonts w:ascii="Times New Roman" w:hAnsi="Times New Roman"/>
                <w:sz w:val="24"/>
                <w:szCs w:val="24"/>
              </w:rPr>
              <w:t>4290,5</w:t>
            </w:r>
          </w:p>
        </w:tc>
        <w:tc>
          <w:tcPr>
            <w:tcW w:w="1260" w:type="dxa"/>
            <w:vAlign w:val="center"/>
          </w:tcPr>
          <w:p w:rsidR="00D27D11" w:rsidRPr="00FE770F" w:rsidRDefault="00D27D11" w:rsidP="00093138">
            <w:pPr>
              <w:suppressAutoHyphens/>
              <w:spacing w:after="0"/>
              <w:jc w:val="center"/>
              <w:rPr>
                <w:rFonts w:ascii="Times New Roman" w:hAnsi="Times New Roman"/>
                <w:sz w:val="24"/>
                <w:szCs w:val="24"/>
              </w:rPr>
            </w:pPr>
            <w:r w:rsidRPr="00FE770F">
              <w:rPr>
                <w:rFonts w:ascii="Times New Roman" w:hAnsi="Times New Roman"/>
                <w:sz w:val="24"/>
                <w:szCs w:val="24"/>
              </w:rPr>
              <w:t>4290,5</w:t>
            </w:r>
          </w:p>
        </w:tc>
      </w:tr>
      <w:tr w:rsidR="00D27D11" w:rsidRPr="00093138" w:rsidTr="004742F4">
        <w:tc>
          <w:tcPr>
            <w:tcW w:w="648" w:type="dxa"/>
          </w:tcPr>
          <w:p w:rsidR="00D27D11" w:rsidRPr="00093138" w:rsidRDefault="00D27D11" w:rsidP="00093138">
            <w:pPr>
              <w:suppressAutoHyphens/>
              <w:spacing w:after="0"/>
              <w:jc w:val="center"/>
              <w:rPr>
                <w:rFonts w:ascii="Times New Roman" w:hAnsi="Times New Roman"/>
                <w:b/>
                <w:sz w:val="24"/>
                <w:szCs w:val="24"/>
              </w:rPr>
            </w:pPr>
          </w:p>
        </w:tc>
        <w:tc>
          <w:tcPr>
            <w:tcW w:w="6120" w:type="dxa"/>
          </w:tcPr>
          <w:p w:rsidR="00D27D11" w:rsidRPr="00093138" w:rsidRDefault="00D27D11" w:rsidP="00093138">
            <w:pPr>
              <w:suppressAutoHyphens/>
              <w:spacing w:after="0"/>
              <w:jc w:val="both"/>
              <w:rPr>
                <w:rFonts w:ascii="Times New Roman" w:hAnsi="Times New Roman"/>
                <w:b/>
                <w:sz w:val="24"/>
                <w:szCs w:val="24"/>
              </w:rPr>
            </w:pPr>
          </w:p>
        </w:tc>
        <w:tc>
          <w:tcPr>
            <w:tcW w:w="1800" w:type="dxa"/>
            <w:vAlign w:val="center"/>
          </w:tcPr>
          <w:p w:rsidR="00D27D11" w:rsidRPr="00FE770F" w:rsidRDefault="00D27D11" w:rsidP="00093138">
            <w:pPr>
              <w:suppressAutoHyphens/>
              <w:spacing w:after="0"/>
              <w:jc w:val="center"/>
              <w:rPr>
                <w:rFonts w:ascii="Times New Roman" w:hAnsi="Times New Roman"/>
                <w:b/>
                <w:sz w:val="24"/>
                <w:szCs w:val="24"/>
              </w:rPr>
            </w:pPr>
          </w:p>
        </w:tc>
        <w:tc>
          <w:tcPr>
            <w:tcW w:w="1800" w:type="dxa"/>
            <w:vAlign w:val="center"/>
          </w:tcPr>
          <w:p w:rsidR="00D27D11" w:rsidRPr="00FE770F" w:rsidRDefault="00D27D11" w:rsidP="00093138">
            <w:pPr>
              <w:suppressAutoHyphens/>
              <w:spacing w:after="0"/>
              <w:jc w:val="center"/>
              <w:rPr>
                <w:rFonts w:ascii="Times New Roman" w:hAnsi="Times New Roman"/>
                <w:b/>
                <w:sz w:val="24"/>
                <w:szCs w:val="24"/>
              </w:rPr>
            </w:pPr>
          </w:p>
        </w:tc>
        <w:tc>
          <w:tcPr>
            <w:tcW w:w="1800" w:type="dxa"/>
            <w:vAlign w:val="center"/>
          </w:tcPr>
          <w:p w:rsidR="00D27D11" w:rsidRPr="00FE770F" w:rsidRDefault="00D27D11" w:rsidP="00093138">
            <w:pPr>
              <w:suppressAutoHyphens/>
              <w:spacing w:after="0"/>
              <w:jc w:val="center"/>
              <w:rPr>
                <w:rFonts w:ascii="Times New Roman" w:hAnsi="Times New Roman"/>
                <w:b/>
                <w:sz w:val="24"/>
                <w:szCs w:val="24"/>
              </w:rPr>
            </w:pPr>
          </w:p>
        </w:tc>
        <w:tc>
          <w:tcPr>
            <w:tcW w:w="1620" w:type="dxa"/>
          </w:tcPr>
          <w:p w:rsidR="00D27D11" w:rsidRPr="00FE770F" w:rsidRDefault="00D27D11" w:rsidP="00093138">
            <w:pPr>
              <w:suppressAutoHyphens/>
              <w:spacing w:after="0"/>
              <w:jc w:val="center"/>
              <w:rPr>
                <w:rFonts w:ascii="Times New Roman" w:hAnsi="Times New Roman"/>
                <w:b/>
                <w:sz w:val="24"/>
                <w:szCs w:val="24"/>
              </w:rPr>
            </w:pPr>
          </w:p>
        </w:tc>
        <w:tc>
          <w:tcPr>
            <w:tcW w:w="1260" w:type="dxa"/>
          </w:tcPr>
          <w:p w:rsidR="00D27D11" w:rsidRPr="00FE770F" w:rsidRDefault="00D27D11" w:rsidP="00093138">
            <w:pPr>
              <w:suppressAutoHyphens/>
              <w:spacing w:after="0"/>
              <w:jc w:val="center"/>
              <w:rPr>
                <w:rFonts w:ascii="Times New Roman" w:hAnsi="Times New Roman"/>
                <w:b/>
                <w:sz w:val="24"/>
                <w:szCs w:val="24"/>
              </w:rPr>
            </w:pPr>
          </w:p>
        </w:tc>
      </w:tr>
      <w:tr w:rsidR="00D27D11" w:rsidRPr="00093138" w:rsidTr="004742F4">
        <w:tc>
          <w:tcPr>
            <w:tcW w:w="648" w:type="dxa"/>
          </w:tcPr>
          <w:p w:rsidR="00D27D11" w:rsidRPr="00093138" w:rsidRDefault="00D27D11" w:rsidP="00093138">
            <w:pPr>
              <w:autoSpaceDE w:val="0"/>
              <w:autoSpaceDN w:val="0"/>
              <w:adjustRightInd w:val="0"/>
              <w:spacing w:after="0" w:line="240" w:lineRule="auto"/>
              <w:jc w:val="center"/>
              <w:rPr>
                <w:rFonts w:ascii="Times New Roman" w:hAnsi="Times New Roman"/>
                <w:b/>
                <w:bCs/>
                <w:sz w:val="24"/>
                <w:szCs w:val="24"/>
                <w:lang w:eastAsia="ru-RU"/>
              </w:rPr>
            </w:pPr>
            <w:r w:rsidRPr="00093138">
              <w:rPr>
                <w:rFonts w:ascii="Times New Roman" w:hAnsi="Times New Roman"/>
                <w:b/>
                <w:bCs/>
                <w:sz w:val="24"/>
                <w:szCs w:val="24"/>
                <w:lang w:eastAsia="ru-RU"/>
              </w:rPr>
              <w:t>1</w:t>
            </w:r>
          </w:p>
        </w:tc>
        <w:tc>
          <w:tcPr>
            <w:tcW w:w="6120" w:type="dxa"/>
          </w:tcPr>
          <w:p w:rsidR="00D27D11" w:rsidRPr="00093138" w:rsidRDefault="00D27D11" w:rsidP="00093138">
            <w:pPr>
              <w:spacing w:after="0" w:line="240" w:lineRule="auto"/>
              <w:rPr>
                <w:rFonts w:ascii="Times New Roman" w:hAnsi="Times New Roman"/>
                <w:b/>
                <w:sz w:val="24"/>
                <w:szCs w:val="24"/>
                <w:lang w:eastAsia="ru-RU"/>
              </w:rPr>
            </w:pPr>
            <w:r w:rsidRPr="00093138">
              <w:rPr>
                <w:rFonts w:ascii="Times New Roman" w:hAnsi="Times New Roman"/>
                <w:b/>
                <w:sz w:val="24"/>
                <w:szCs w:val="24"/>
              </w:rPr>
              <w:t>Подпрограмма 1. «Комплексное развитие систем коммунальной инфраструктуры муниципального образования на 2018-2022 годы»</w:t>
            </w:r>
          </w:p>
        </w:tc>
        <w:tc>
          <w:tcPr>
            <w:tcW w:w="1800" w:type="dxa"/>
          </w:tcPr>
          <w:p w:rsidR="00D27D11" w:rsidRPr="00FE770F" w:rsidRDefault="00D27D11" w:rsidP="00093138">
            <w:pPr>
              <w:spacing w:after="0" w:line="240" w:lineRule="auto"/>
              <w:jc w:val="center"/>
              <w:rPr>
                <w:rFonts w:ascii="Times New Roman" w:hAnsi="Times New Roman"/>
                <w:b/>
                <w:sz w:val="24"/>
                <w:szCs w:val="24"/>
              </w:rPr>
            </w:pPr>
            <w:r w:rsidRPr="00FE770F">
              <w:rPr>
                <w:rFonts w:ascii="Times New Roman" w:hAnsi="Times New Roman"/>
                <w:b/>
                <w:sz w:val="24"/>
                <w:szCs w:val="24"/>
              </w:rPr>
              <w:t>217,2</w:t>
            </w:r>
          </w:p>
        </w:tc>
        <w:tc>
          <w:tcPr>
            <w:tcW w:w="1800" w:type="dxa"/>
          </w:tcPr>
          <w:p w:rsidR="00D27D11" w:rsidRPr="00FE770F" w:rsidRDefault="00D27D11" w:rsidP="00093138">
            <w:pPr>
              <w:jc w:val="center"/>
              <w:rPr>
                <w:rFonts w:ascii="Times New Roman" w:hAnsi="Times New Roman"/>
                <w:b/>
                <w:color w:val="000000"/>
              </w:rPr>
            </w:pPr>
            <w:r w:rsidRPr="00FE770F">
              <w:rPr>
                <w:rFonts w:ascii="Times New Roman" w:hAnsi="Times New Roman"/>
                <w:b/>
                <w:color w:val="000000"/>
              </w:rPr>
              <w:t>372,0</w:t>
            </w:r>
          </w:p>
        </w:tc>
        <w:tc>
          <w:tcPr>
            <w:tcW w:w="1800" w:type="dxa"/>
          </w:tcPr>
          <w:p w:rsidR="00D27D11" w:rsidRPr="00FE770F" w:rsidRDefault="00D27D11" w:rsidP="00093138">
            <w:pPr>
              <w:jc w:val="center"/>
              <w:rPr>
                <w:rFonts w:ascii="Times New Roman" w:hAnsi="Times New Roman"/>
                <w:b/>
                <w:color w:val="000000"/>
              </w:rPr>
            </w:pPr>
            <w:r w:rsidRPr="00FE770F">
              <w:rPr>
                <w:rFonts w:ascii="Times New Roman" w:hAnsi="Times New Roman"/>
                <w:b/>
                <w:color w:val="000000"/>
              </w:rPr>
              <w:t>328,0</w:t>
            </w:r>
          </w:p>
        </w:tc>
        <w:tc>
          <w:tcPr>
            <w:tcW w:w="1620" w:type="dxa"/>
          </w:tcPr>
          <w:p w:rsidR="00D27D11" w:rsidRPr="00FE770F" w:rsidRDefault="00D27D11" w:rsidP="00093138">
            <w:pPr>
              <w:spacing w:after="0" w:line="240" w:lineRule="auto"/>
              <w:jc w:val="center"/>
              <w:rPr>
                <w:rFonts w:ascii="Times New Roman" w:hAnsi="Times New Roman"/>
                <w:b/>
                <w:color w:val="000000"/>
                <w:sz w:val="24"/>
                <w:szCs w:val="24"/>
              </w:rPr>
            </w:pPr>
            <w:r w:rsidRPr="00FE770F">
              <w:rPr>
                <w:rFonts w:ascii="Times New Roman" w:hAnsi="Times New Roman"/>
                <w:b/>
                <w:color w:val="000000"/>
                <w:sz w:val="24"/>
                <w:szCs w:val="24"/>
              </w:rPr>
              <w:t>128,0</w:t>
            </w:r>
          </w:p>
        </w:tc>
        <w:tc>
          <w:tcPr>
            <w:tcW w:w="1260" w:type="dxa"/>
          </w:tcPr>
          <w:p w:rsidR="00D27D11" w:rsidRPr="00FE770F" w:rsidRDefault="00D27D11" w:rsidP="00093138">
            <w:pPr>
              <w:spacing w:after="0" w:line="240" w:lineRule="auto"/>
              <w:jc w:val="center"/>
              <w:rPr>
                <w:rFonts w:ascii="Times New Roman" w:hAnsi="Times New Roman"/>
                <w:b/>
                <w:color w:val="000000"/>
                <w:sz w:val="24"/>
                <w:szCs w:val="24"/>
              </w:rPr>
            </w:pPr>
            <w:r w:rsidRPr="00FE770F">
              <w:rPr>
                <w:rFonts w:ascii="Times New Roman" w:hAnsi="Times New Roman"/>
                <w:b/>
                <w:color w:val="000000"/>
                <w:sz w:val="24"/>
                <w:szCs w:val="24"/>
              </w:rPr>
              <w:t>128,0</w:t>
            </w:r>
          </w:p>
        </w:tc>
      </w:tr>
      <w:tr w:rsidR="00D27D11" w:rsidRPr="00093138" w:rsidTr="004742F4">
        <w:tc>
          <w:tcPr>
            <w:tcW w:w="648" w:type="dxa"/>
          </w:tcPr>
          <w:p w:rsidR="00D27D11" w:rsidRPr="00093138" w:rsidRDefault="00D27D11" w:rsidP="00093138">
            <w:pPr>
              <w:autoSpaceDE w:val="0"/>
              <w:autoSpaceDN w:val="0"/>
              <w:adjustRightInd w:val="0"/>
              <w:spacing w:after="0" w:line="240" w:lineRule="auto"/>
              <w:jc w:val="center"/>
              <w:rPr>
                <w:rFonts w:ascii="Times New Roman" w:hAnsi="Times New Roman"/>
                <w:bCs/>
                <w:sz w:val="24"/>
                <w:szCs w:val="24"/>
                <w:lang w:eastAsia="ru-RU"/>
              </w:rPr>
            </w:pPr>
          </w:p>
        </w:tc>
        <w:tc>
          <w:tcPr>
            <w:tcW w:w="6120" w:type="dxa"/>
          </w:tcPr>
          <w:p w:rsidR="00D27D11" w:rsidRPr="00093138" w:rsidRDefault="00D27D11" w:rsidP="00093138">
            <w:pPr>
              <w:suppressAutoHyphens/>
              <w:spacing w:after="0"/>
              <w:jc w:val="both"/>
              <w:rPr>
                <w:rFonts w:ascii="Times New Roman" w:hAnsi="Times New Roman"/>
                <w:sz w:val="24"/>
                <w:szCs w:val="24"/>
              </w:rPr>
            </w:pPr>
            <w:r w:rsidRPr="00093138">
              <w:rPr>
                <w:rFonts w:ascii="Times New Roman" w:hAnsi="Times New Roman"/>
                <w:sz w:val="24"/>
                <w:szCs w:val="24"/>
              </w:rPr>
              <w:t>- областной бюджет</w:t>
            </w:r>
          </w:p>
        </w:tc>
        <w:tc>
          <w:tcPr>
            <w:tcW w:w="1800" w:type="dxa"/>
          </w:tcPr>
          <w:p w:rsidR="00D27D11" w:rsidRPr="00FE770F" w:rsidRDefault="00D27D11" w:rsidP="00093138">
            <w:pPr>
              <w:spacing w:after="0" w:line="240" w:lineRule="auto"/>
              <w:jc w:val="center"/>
              <w:rPr>
                <w:rFonts w:ascii="Times New Roman" w:hAnsi="Times New Roman"/>
                <w:sz w:val="24"/>
                <w:szCs w:val="24"/>
              </w:rPr>
            </w:pPr>
            <w:r w:rsidRPr="00FE770F">
              <w:rPr>
                <w:rFonts w:ascii="Times New Roman" w:hAnsi="Times New Roman"/>
                <w:sz w:val="24"/>
                <w:szCs w:val="24"/>
              </w:rPr>
              <w:t>181,6</w:t>
            </w:r>
          </w:p>
        </w:tc>
        <w:tc>
          <w:tcPr>
            <w:tcW w:w="1800" w:type="dxa"/>
          </w:tcPr>
          <w:p w:rsidR="00D27D11" w:rsidRPr="00FE770F" w:rsidRDefault="00D27D11" w:rsidP="00093138">
            <w:pPr>
              <w:spacing w:after="0" w:line="240" w:lineRule="auto"/>
              <w:jc w:val="center"/>
              <w:rPr>
                <w:rFonts w:ascii="Times New Roman" w:hAnsi="Times New Roman"/>
                <w:sz w:val="24"/>
                <w:szCs w:val="24"/>
              </w:rPr>
            </w:pPr>
            <w:r w:rsidRPr="00FE770F">
              <w:rPr>
                <w:rFonts w:ascii="Times New Roman" w:hAnsi="Times New Roman"/>
                <w:sz w:val="24"/>
                <w:szCs w:val="24"/>
              </w:rPr>
              <w:t>-</w:t>
            </w:r>
          </w:p>
        </w:tc>
        <w:tc>
          <w:tcPr>
            <w:tcW w:w="1800" w:type="dxa"/>
          </w:tcPr>
          <w:p w:rsidR="00D27D11" w:rsidRPr="00FE770F" w:rsidRDefault="00D27D11" w:rsidP="00093138">
            <w:pPr>
              <w:spacing w:after="0" w:line="240" w:lineRule="auto"/>
              <w:jc w:val="center"/>
              <w:rPr>
                <w:rFonts w:ascii="Times New Roman" w:hAnsi="Times New Roman"/>
                <w:sz w:val="24"/>
                <w:szCs w:val="24"/>
              </w:rPr>
            </w:pPr>
          </w:p>
        </w:tc>
        <w:tc>
          <w:tcPr>
            <w:tcW w:w="1620" w:type="dxa"/>
          </w:tcPr>
          <w:p w:rsidR="00D27D11" w:rsidRPr="00FE770F" w:rsidRDefault="00D27D11" w:rsidP="00093138">
            <w:pPr>
              <w:spacing w:after="0" w:line="240" w:lineRule="auto"/>
              <w:jc w:val="center"/>
              <w:rPr>
                <w:rFonts w:ascii="Times New Roman" w:hAnsi="Times New Roman"/>
                <w:sz w:val="24"/>
                <w:szCs w:val="24"/>
              </w:rPr>
            </w:pPr>
          </w:p>
        </w:tc>
        <w:tc>
          <w:tcPr>
            <w:tcW w:w="1260" w:type="dxa"/>
          </w:tcPr>
          <w:p w:rsidR="00D27D11" w:rsidRPr="00FE770F" w:rsidRDefault="00D27D11" w:rsidP="00093138">
            <w:pPr>
              <w:spacing w:after="0" w:line="240" w:lineRule="auto"/>
              <w:jc w:val="center"/>
              <w:rPr>
                <w:rFonts w:ascii="Times New Roman" w:hAnsi="Times New Roman"/>
                <w:sz w:val="24"/>
                <w:szCs w:val="24"/>
              </w:rPr>
            </w:pPr>
          </w:p>
        </w:tc>
      </w:tr>
      <w:tr w:rsidR="00D27D11" w:rsidRPr="00093138" w:rsidTr="004742F4">
        <w:tc>
          <w:tcPr>
            <w:tcW w:w="648" w:type="dxa"/>
          </w:tcPr>
          <w:p w:rsidR="00D27D11" w:rsidRPr="00093138" w:rsidRDefault="00D27D11" w:rsidP="00093138">
            <w:pPr>
              <w:autoSpaceDE w:val="0"/>
              <w:autoSpaceDN w:val="0"/>
              <w:adjustRightInd w:val="0"/>
              <w:spacing w:after="0" w:line="240" w:lineRule="auto"/>
              <w:jc w:val="center"/>
              <w:rPr>
                <w:rFonts w:ascii="Times New Roman" w:hAnsi="Times New Roman"/>
                <w:bCs/>
                <w:sz w:val="24"/>
                <w:szCs w:val="24"/>
                <w:lang w:eastAsia="ru-RU"/>
              </w:rPr>
            </w:pPr>
          </w:p>
        </w:tc>
        <w:tc>
          <w:tcPr>
            <w:tcW w:w="6120" w:type="dxa"/>
          </w:tcPr>
          <w:p w:rsidR="00D27D11" w:rsidRPr="00093138" w:rsidRDefault="00D27D11" w:rsidP="00093138">
            <w:pPr>
              <w:suppressAutoHyphens/>
              <w:spacing w:after="0"/>
              <w:jc w:val="both"/>
              <w:rPr>
                <w:rFonts w:ascii="Times New Roman" w:hAnsi="Times New Roman"/>
                <w:sz w:val="24"/>
                <w:szCs w:val="24"/>
              </w:rPr>
            </w:pPr>
            <w:r w:rsidRPr="00093138">
              <w:rPr>
                <w:rFonts w:ascii="Times New Roman" w:hAnsi="Times New Roman"/>
                <w:sz w:val="24"/>
                <w:szCs w:val="24"/>
              </w:rPr>
              <w:t>- бюджет поселения</w:t>
            </w:r>
          </w:p>
        </w:tc>
        <w:tc>
          <w:tcPr>
            <w:tcW w:w="1800" w:type="dxa"/>
          </w:tcPr>
          <w:p w:rsidR="00D27D11" w:rsidRPr="00FE770F" w:rsidRDefault="00D27D11" w:rsidP="00093138">
            <w:pPr>
              <w:spacing w:after="0" w:line="240" w:lineRule="auto"/>
              <w:jc w:val="center"/>
              <w:rPr>
                <w:rFonts w:ascii="Times New Roman" w:hAnsi="Times New Roman"/>
                <w:sz w:val="24"/>
                <w:szCs w:val="24"/>
              </w:rPr>
            </w:pPr>
            <w:r w:rsidRPr="00FE770F">
              <w:rPr>
                <w:rFonts w:ascii="Times New Roman" w:hAnsi="Times New Roman"/>
                <w:sz w:val="24"/>
                <w:szCs w:val="24"/>
              </w:rPr>
              <w:t>35,6</w:t>
            </w:r>
          </w:p>
        </w:tc>
        <w:tc>
          <w:tcPr>
            <w:tcW w:w="1800" w:type="dxa"/>
          </w:tcPr>
          <w:p w:rsidR="00D27D11" w:rsidRPr="00FE770F" w:rsidRDefault="00D27D11" w:rsidP="00093138">
            <w:pPr>
              <w:spacing w:after="0" w:line="240" w:lineRule="auto"/>
              <w:jc w:val="center"/>
              <w:rPr>
                <w:rFonts w:ascii="Times New Roman" w:hAnsi="Times New Roman"/>
                <w:sz w:val="24"/>
                <w:szCs w:val="24"/>
              </w:rPr>
            </w:pPr>
            <w:r w:rsidRPr="00FE770F">
              <w:rPr>
                <w:rFonts w:ascii="Times New Roman" w:hAnsi="Times New Roman"/>
                <w:sz w:val="24"/>
                <w:szCs w:val="24"/>
              </w:rPr>
              <w:t>372,0</w:t>
            </w:r>
          </w:p>
        </w:tc>
        <w:tc>
          <w:tcPr>
            <w:tcW w:w="1800" w:type="dxa"/>
          </w:tcPr>
          <w:p w:rsidR="00D27D11" w:rsidRPr="00FE770F" w:rsidRDefault="00D27D11" w:rsidP="00093138">
            <w:pPr>
              <w:spacing w:after="0" w:line="240" w:lineRule="auto"/>
              <w:jc w:val="center"/>
              <w:rPr>
                <w:rFonts w:ascii="Times New Roman" w:hAnsi="Times New Roman"/>
                <w:sz w:val="24"/>
                <w:szCs w:val="24"/>
              </w:rPr>
            </w:pPr>
            <w:r w:rsidRPr="00FE770F">
              <w:rPr>
                <w:rFonts w:ascii="Times New Roman" w:hAnsi="Times New Roman"/>
                <w:sz w:val="24"/>
                <w:szCs w:val="24"/>
              </w:rPr>
              <w:t>328,0</w:t>
            </w:r>
          </w:p>
        </w:tc>
        <w:tc>
          <w:tcPr>
            <w:tcW w:w="1620" w:type="dxa"/>
          </w:tcPr>
          <w:p w:rsidR="00D27D11" w:rsidRPr="00FE770F" w:rsidRDefault="00D27D11" w:rsidP="00093138">
            <w:pPr>
              <w:spacing w:after="0" w:line="240" w:lineRule="auto"/>
              <w:jc w:val="center"/>
              <w:rPr>
                <w:rFonts w:ascii="Times New Roman" w:hAnsi="Times New Roman"/>
                <w:sz w:val="24"/>
                <w:szCs w:val="24"/>
              </w:rPr>
            </w:pPr>
            <w:r w:rsidRPr="00FE770F">
              <w:rPr>
                <w:rFonts w:ascii="Times New Roman" w:hAnsi="Times New Roman"/>
                <w:sz w:val="24"/>
                <w:szCs w:val="24"/>
              </w:rPr>
              <w:t>128,0</w:t>
            </w:r>
          </w:p>
        </w:tc>
        <w:tc>
          <w:tcPr>
            <w:tcW w:w="1260" w:type="dxa"/>
          </w:tcPr>
          <w:p w:rsidR="00D27D11" w:rsidRPr="00FE770F" w:rsidRDefault="00D27D11" w:rsidP="00093138">
            <w:pPr>
              <w:spacing w:after="0" w:line="240" w:lineRule="auto"/>
              <w:jc w:val="center"/>
              <w:rPr>
                <w:rFonts w:ascii="Times New Roman" w:hAnsi="Times New Roman"/>
                <w:sz w:val="24"/>
                <w:szCs w:val="24"/>
              </w:rPr>
            </w:pPr>
            <w:r w:rsidRPr="00FE770F">
              <w:rPr>
                <w:rFonts w:ascii="Times New Roman" w:hAnsi="Times New Roman"/>
                <w:sz w:val="24"/>
                <w:szCs w:val="24"/>
              </w:rPr>
              <w:t>128,0</w:t>
            </w:r>
          </w:p>
        </w:tc>
      </w:tr>
      <w:tr w:rsidR="00D27D11" w:rsidRPr="00093138" w:rsidTr="004742F4">
        <w:tc>
          <w:tcPr>
            <w:tcW w:w="648" w:type="dxa"/>
          </w:tcPr>
          <w:p w:rsidR="00D27D11" w:rsidRPr="00093138" w:rsidRDefault="00D27D11" w:rsidP="00093138">
            <w:pPr>
              <w:autoSpaceDE w:val="0"/>
              <w:autoSpaceDN w:val="0"/>
              <w:adjustRightInd w:val="0"/>
              <w:spacing w:after="0" w:line="240" w:lineRule="auto"/>
              <w:jc w:val="center"/>
              <w:rPr>
                <w:rFonts w:ascii="Times New Roman" w:hAnsi="Times New Roman"/>
                <w:b/>
                <w:bCs/>
                <w:sz w:val="24"/>
                <w:szCs w:val="24"/>
                <w:lang w:eastAsia="ru-RU"/>
              </w:rPr>
            </w:pPr>
            <w:r w:rsidRPr="00093138">
              <w:rPr>
                <w:rFonts w:ascii="Times New Roman" w:hAnsi="Times New Roman"/>
                <w:b/>
                <w:bCs/>
                <w:sz w:val="24"/>
                <w:szCs w:val="24"/>
                <w:lang w:eastAsia="ru-RU"/>
              </w:rPr>
              <w:t>2</w:t>
            </w:r>
          </w:p>
        </w:tc>
        <w:tc>
          <w:tcPr>
            <w:tcW w:w="6120" w:type="dxa"/>
          </w:tcPr>
          <w:p w:rsidR="00D27D11" w:rsidRPr="00093138" w:rsidRDefault="00D27D11" w:rsidP="00093138">
            <w:pPr>
              <w:spacing w:after="0" w:line="240" w:lineRule="auto"/>
              <w:rPr>
                <w:rFonts w:ascii="Times New Roman" w:hAnsi="Times New Roman"/>
                <w:b/>
                <w:sz w:val="24"/>
                <w:szCs w:val="24"/>
                <w:lang w:eastAsia="ru-RU"/>
              </w:rPr>
            </w:pPr>
            <w:r w:rsidRPr="00093138">
              <w:rPr>
                <w:rFonts w:ascii="Times New Roman" w:hAnsi="Times New Roman"/>
                <w:b/>
                <w:sz w:val="24"/>
                <w:szCs w:val="24"/>
              </w:rPr>
              <w:t>Подпрограмма 2.  «Комплексное благоустройство территории муниципального образования на 2018-2022 годы»</w:t>
            </w:r>
          </w:p>
        </w:tc>
        <w:tc>
          <w:tcPr>
            <w:tcW w:w="1800" w:type="dxa"/>
          </w:tcPr>
          <w:p w:rsidR="00D27D11" w:rsidRPr="00FE770F" w:rsidRDefault="00D27D11" w:rsidP="00093138">
            <w:pPr>
              <w:autoSpaceDE w:val="0"/>
              <w:autoSpaceDN w:val="0"/>
              <w:adjustRightInd w:val="0"/>
              <w:spacing w:after="0" w:line="240" w:lineRule="auto"/>
              <w:jc w:val="center"/>
              <w:rPr>
                <w:rFonts w:ascii="Times New Roman" w:hAnsi="Times New Roman"/>
                <w:b/>
                <w:bCs/>
                <w:sz w:val="24"/>
                <w:szCs w:val="24"/>
                <w:lang w:eastAsia="ru-RU"/>
              </w:rPr>
            </w:pPr>
            <w:r w:rsidRPr="00FE770F">
              <w:rPr>
                <w:rFonts w:ascii="Times New Roman" w:hAnsi="Times New Roman"/>
                <w:b/>
                <w:bCs/>
                <w:sz w:val="24"/>
                <w:szCs w:val="24"/>
                <w:lang w:eastAsia="ru-RU"/>
              </w:rPr>
              <w:t>768,5</w:t>
            </w:r>
          </w:p>
        </w:tc>
        <w:tc>
          <w:tcPr>
            <w:tcW w:w="1800" w:type="dxa"/>
          </w:tcPr>
          <w:p w:rsidR="00D27D11" w:rsidRPr="00FE770F" w:rsidRDefault="00D27D11" w:rsidP="00093138">
            <w:pPr>
              <w:autoSpaceDE w:val="0"/>
              <w:autoSpaceDN w:val="0"/>
              <w:adjustRightInd w:val="0"/>
              <w:spacing w:after="0" w:line="240" w:lineRule="auto"/>
              <w:jc w:val="center"/>
              <w:rPr>
                <w:rFonts w:ascii="Times New Roman" w:hAnsi="Times New Roman"/>
                <w:b/>
                <w:bCs/>
                <w:color w:val="000000"/>
                <w:sz w:val="24"/>
                <w:szCs w:val="24"/>
                <w:lang w:eastAsia="ru-RU"/>
              </w:rPr>
            </w:pPr>
            <w:r w:rsidRPr="00FE770F">
              <w:rPr>
                <w:rFonts w:ascii="Times New Roman" w:hAnsi="Times New Roman"/>
                <w:b/>
                <w:bCs/>
                <w:color w:val="000000"/>
                <w:sz w:val="24"/>
                <w:szCs w:val="24"/>
                <w:lang w:eastAsia="ru-RU"/>
              </w:rPr>
              <w:t>241,9</w:t>
            </w:r>
          </w:p>
        </w:tc>
        <w:tc>
          <w:tcPr>
            <w:tcW w:w="1800" w:type="dxa"/>
          </w:tcPr>
          <w:p w:rsidR="00D27D11" w:rsidRPr="00FE770F" w:rsidRDefault="00D27D11" w:rsidP="00093138">
            <w:pPr>
              <w:autoSpaceDE w:val="0"/>
              <w:autoSpaceDN w:val="0"/>
              <w:adjustRightInd w:val="0"/>
              <w:spacing w:after="0" w:line="240" w:lineRule="auto"/>
              <w:jc w:val="center"/>
              <w:rPr>
                <w:rFonts w:ascii="Times New Roman" w:hAnsi="Times New Roman"/>
                <w:b/>
                <w:bCs/>
                <w:color w:val="000000"/>
                <w:sz w:val="24"/>
                <w:szCs w:val="24"/>
                <w:lang w:eastAsia="ru-RU"/>
              </w:rPr>
            </w:pPr>
            <w:r w:rsidRPr="00FE770F">
              <w:rPr>
                <w:rFonts w:ascii="Times New Roman" w:hAnsi="Times New Roman"/>
                <w:b/>
                <w:bCs/>
                <w:color w:val="000000"/>
                <w:sz w:val="24"/>
                <w:szCs w:val="24"/>
                <w:lang w:eastAsia="ru-RU"/>
              </w:rPr>
              <w:t>122,7</w:t>
            </w:r>
          </w:p>
        </w:tc>
        <w:tc>
          <w:tcPr>
            <w:tcW w:w="1620" w:type="dxa"/>
          </w:tcPr>
          <w:p w:rsidR="00D27D11" w:rsidRPr="00FE770F" w:rsidRDefault="00D27D11" w:rsidP="00093138">
            <w:pPr>
              <w:autoSpaceDE w:val="0"/>
              <w:autoSpaceDN w:val="0"/>
              <w:adjustRightInd w:val="0"/>
              <w:spacing w:after="0" w:line="240" w:lineRule="auto"/>
              <w:jc w:val="center"/>
              <w:rPr>
                <w:rFonts w:ascii="Times New Roman" w:hAnsi="Times New Roman"/>
                <w:b/>
                <w:bCs/>
                <w:color w:val="000000"/>
                <w:sz w:val="24"/>
                <w:szCs w:val="24"/>
                <w:lang w:eastAsia="ru-RU"/>
              </w:rPr>
            </w:pPr>
            <w:r w:rsidRPr="00FE770F">
              <w:rPr>
                <w:rFonts w:ascii="Times New Roman" w:hAnsi="Times New Roman"/>
                <w:b/>
                <w:bCs/>
                <w:color w:val="000000"/>
                <w:sz w:val="24"/>
                <w:szCs w:val="24"/>
                <w:lang w:eastAsia="ru-RU"/>
              </w:rPr>
              <w:t>141,2</w:t>
            </w:r>
          </w:p>
        </w:tc>
        <w:tc>
          <w:tcPr>
            <w:tcW w:w="1260" w:type="dxa"/>
          </w:tcPr>
          <w:p w:rsidR="00D27D11" w:rsidRPr="00FE770F" w:rsidRDefault="00D27D11" w:rsidP="00093138">
            <w:pPr>
              <w:autoSpaceDE w:val="0"/>
              <w:autoSpaceDN w:val="0"/>
              <w:adjustRightInd w:val="0"/>
              <w:spacing w:after="0" w:line="240" w:lineRule="auto"/>
              <w:jc w:val="center"/>
              <w:rPr>
                <w:rFonts w:ascii="Times New Roman" w:hAnsi="Times New Roman"/>
                <w:b/>
                <w:bCs/>
                <w:color w:val="000000"/>
                <w:sz w:val="24"/>
                <w:szCs w:val="24"/>
                <w:lang w:eastAsia="ru-RU"/>
              </w:rPr>
            </w:pPr>
            <w:r w:rsidRPr="00FE770F">
              <w:rPr>
                <w:rFonts w:ascii="Times New Roman" w:hAnsi="Times New Roman"/>
                <w:b/>
                <w:bCs/>
                <w:color w:val="000000"/>
                <w:sz w:val="24"/>
                <w:szCs w:val="24"/>
                <w:lang w:eastAsia="ru-RU"/>
              </w:rPr>
              <w:t>141,2</w:t>
            </w:r>
          </w:p>
        </w:tc>
      </w:tr>
      <w:tr w:rsidR="00D27D11" w:rsidRPr="00093138" w:rsidTr="004742F4">
        <w:tc>
          <w:tcPr>
            <w:tcW w:w="648" w:type="dxa"/>
          </w:tcPr>
          <w:p w:rsidR="00D27D11" w:rsidRPr="00093138" w:rsidRDefault="00D27D11" w:rsidP="00093138">
            <w:pPr>
              <w:autoSpaceDE w:val="0"/>
              <w:autoSpaceDN w:val="0"/>
              <w:adjustRightInd w:val="0"/>
              <w:spacing w:after="0" w:line="240" w:lineRule="auto"/>
              <w:jc w:val="center"/>
              <w:rPr>
                <w:rFonts w:ascii="Times New Roman" w:hAnsi="Times New Roman"/>
                <w:bCs/>
                <w:sz w:val="24"/>
                <w:szCs w:val="24"/>
                <w:lang w:eastAsia="ru-RU"/>
              </w:rPr>
            </w:pPr>
          </w:p>
        </w:tc>
        <w:tc>
          <w:tcPr>
            <w:tcW w:w="6120" w:type="dxa"/>
          </w:tcPr>
          <w:p w:rsidR="00D27D11" w:rsidRPr="00093138" w:rsidRDefault="00D27D11" w:rsidP="00093138">
            <w:pPr>
              <w:suppressAutoHyphens/>
              <w:spacing w:after="0"/>
              <w:jc w:val="both"/>
              <w:rPr>
                <w:rFonts w:ascii="Times New Roman" w:hAnsi="Times New Roman"/>
                <w:sz w:val="24"/>
                <w:szCs w:val="24"/>
              </w:rPr>
            </w:pPr>
            <w:r w:rsidRPr="00093138">
              <w:rPr>
                <w:rFonts w:ascii="Times New Roman" w:hAnsi="Times New Roman"/>
                <w:sz w:val="24"/>
                <w:szCs w:val="24"/>
              </w:rPr>
              <w:t>- областной бюджет</w:t>
            </w:r>
          </w:p>
        </w:tc>
        <w:tc>
          <w:tcPr>
            <w:tcW w:w="1800" w:type="dxa"/>
          </w:tcPr>
          <w:p w:rsidR="00D27D11" w:rsidRPr="00FE770F" w:rsidRDefault="00D27D11" w:rsidP="00093138">
            <w:pPr>
              <w:autoSpaceDE w:val="0"/>
              <w:autoSpaceDN w:val="0"/>
              <w:adjustRightInd w:val="0"/>
              <w:spacing w:after="0" w:line="240" w:lineRule="auto"/>
              <w:jc w:val="center"/>
              <w:rPr>
                <w:rFonts w:ascii="Times New Roman" w:hAnsi="Times New Roman"/>
                <w:bCs/>
                <w:sz w:val="24"/>
                <w:szCs w:val="24"/>
                <w:lang w:eastAsia="ru-RU"/>
              </w:rPr>
            </w:pPr>
            <w:r w:rsidRPr="00FE770F">
              <w:rPr>
                <w:rFonts w:ascii="Times New Roman" w:hAnsi="Times New Roman"/>
                <w:bCs/>
                <w:sz w:val="24"/>
                <w:szCs w:val="24"/>
                <w:lang w:eastAsia="ru-RU"/>
              </w:rPr>
              <w:t>598,5</w:t>
            </w:r>
          </w:p>
        </w:tc>
        <w:tc>
          <w:tcPr>
            <w:tcW w:w="1800" w:type="dxa"/>
          </w:tcPr>
          <w:p w:rsidR="00D27D11" w:rsidRPr="00FE770F" w:rsidRDefault="00D27D11" w:rsidP="00093138">
            <w:pPr>
              <w:spacing w:after="0"/>
              <w:jc w:val="center"/>
              <w:rPr>
                <w:rFonts w:ascii="Times New Roman" w:hAnsi="Times New Roman"/>
                <w:sz w:val="24"/>
                <w:szCs w:val="24"/>
              </w:rPr>
            </w:pPr>
            <w:r w:rsidRPr="00FE770F">
              <w:rPr>
                <w:rFonts w:ascii="Times New Roman" w:hAnsi="Times New Roman"/>
                <w:sz w:val="24"/>
                <w:szCs w:val="24"/>
              </w:rPr>
              <w:t>-</w:t>
            </w:r>
          </w:p>
        </w:tc>
        <w:tc>
          <w:tcPr>
            <w:tcW w:w="1800" w:type="dxa"/>
          </w:tcPr>
          <w:p w:rsidR="00D27D11" w:rsidRPr="00FE770F" w:rsidRDefault="00D27D11" w:rsidP="00093138">
            <w:pPr>
              <w:spacing w:after="0"/>
              <w:jc w:val="center"/>
              <w:rPr>
                <w:rFonts w:ascii="Times New Roman" w:hAnsi="Times New Roman"/>
              </w:rPr>
            </w:pPr>
            <w:r w:rsidRPr="00FE770F">
              <w:rPr>
                <w:rFonts w:ascii="Times New Roman" w:hAnsi="Times New Roman"/>
              </w:rPr>
              <w:t>-</w:t>
            </w:r>
          </w:p>
        </w:tc>
        <w:tc>
          <w:tcPr>
            <w:tcW w:w="1620" w:type="dxa"/>
          </w:tcPr>
          <w:p w:rsidR="00D27D11" w:rsidRPr="00FE770F" w:rsidRDefault="00D27D11" w:rsidP="00093138">
            <w:pPr>
              <w:spacing w:after="0"/>
              <w:jc w:val="center"/>
              <w:rPr>
                <w:rFonts w:ascii="Times New Roman" w:hAnsi="Times New Roman"/>
              </w:rPr>
            </w:pPr>
            <w:r w:rsidRPr="00FE770F">
              <w:rPr>
                <w:rFonts w:ascii="Times New Roman" w:hAnsi="Times New Roman"/>
              </w:rPr>
              <w:t>-</w:t>
            </w:r>
          </w:p>
        </w:tc>
        <w:tc>
          <w:tcPr>
            <w:tcW w:w="1260" w:type="dxa"/>
          </w:tcPr>
          <w:p w:rsidR="00D27D11" w:rsidRPr="00FE770F" w:rsidRDefault="00D27D11" w:rsidP="00307020">
            <w:pPr>
              <w:spacing w:after="0"/>
              <w:rPr>
                <w:rFonts w:ascii="Times New Roman" w:hAnsi="Times New Roman"/>
              </w:rPr>
            </w:pPr>
            <w:r w:rsidRPr="00FE770F">
              <w:rPr>
                <w:rFonts w:ascii="Times New Roman" w:hAnsi="Times New Roman"/>
              </w:rPr>
              <w:t xml:space="preserve">         -</w:t>
            </w:r>
          </w:p>
        </w:tc>
      </w:tr>
      <w:tr w:rsidR="00D27D11" w:rsidRPr="00093138" w:rsidTr="004742F4">
        <w:tc>
          <w:tcPr>
            <w:tcW w:w="648" w:type="dxa"/>
          </w:tcPr>
          <w:p w:rsidR="00D27D11" w:rsidRPr="00093138" w:rsidRDefault="00D27D11" w:rsidP="00093138">
            <w:pPr>
              <w:autoSpaceDE w:val="0"/>
              <w:autoSpaceDN w:val="0"/>
              <w:adjustRightInd w:val="0"/>
              <w:spacing w:after="0" w:line="240" w:lineRule="auto"/>
              <w:jc w:val="center"/>
              <w:rPr>
                <w:rFonts w:ascii="Times New Roman" w:hAnsi="Times New Roman"/>
                <w:bCs/>
                <w:sz w:val="24"/>
                <w:szCs w:val="24"/>
                <w:lang w:eastAsia="ru-RU"/>
              </w:rPr>
            </w:pPr>
          </w:p>
        </w:tc>
        <w:tc>
          <w:tcPr>
            <w:tcW w:w="6120" w:type="dxa"/>
          </w:tcPr>
          <w:p w:rsidR="00D27D11" w:rsidRPr="00093138" w:rsidRDefault="00D27D11" w:rsidP="00093138">
            <w:pPr>
              <w:suppressAutoHyphens/>
              <w:spacing w:after="0"/>
              <w:jc w:val="both"/>
              <w:rPr>
                <w:rFonts w:ascii="Times New Roman" w:hAnsi="Times New Roman"/>
                <w:sz w:val="24"/>
                <w:szCs w:val="24"/>
              </w:rPr>
            </w:pPr>
            <w:r w:rsidRPr="00093138">
              <w:rPr>
                <w:rFonts w:ascii="Times New Roman" w:hAnsi="Times New Roman"/>
                <w:sz w:val="24"/>
                <w:szCs w:val="24"/>
              </w:rPr>
              <w:t>- бюджет поселения</w:t>
            </w:r>
          </w:p>
        </w:tc>
        <w:tc>
          <w:tcPr>
            <w:tcW w:w="1800" w:type="dxa"/>
          </w:tcPr>
          <w:p w:rsidR="00D27D11" w:rsidRPr="00FE770F" w:rsidRDefault="00D27D11" w:rsidP="00093138">
            <w:pPr>
              <w:autoSpaceDE w:val="0"/>
              <w:autoSpaceDN w:val="0"/>
              <w:adjustRightInd w:val="0"/>
              <w:spacing w:after="0" w:line="240" w:lineRule="auto"/>
              <w:jc w:val="center"/>
              <w:rPr>
                <w:rFonts w:ascii="Times New Roman" w:hAnsi="Times New Roman"/>
                <w:bCs/>
                <w:sz w:val="24"/>
                <w:szCs w:val="24"/>
                <w:lang w:eastAsia="ru-RU"/>
              </w:rPr>
            </w:pPr>
            <w:r w:rsidRPr="00FE770F">
              <w:rPr>
                <w:rFonts w:ascii="Times New Roman" w:hAnsi="Times New Roman"/>
                <w:bCs/>
                <w:sz w:val="24"/>
                <w:szCs w:val="24"/>
                <w:lang w:eastAsia="ru-RU"/>
              </w:rPr>
              <w:t>170,0</w:t>
            </w:r>
          </w:p>
        </w:tc>
        <w:tc>
          <w:tcPr>
            <w:tcW w:w="1800" w:type="dxa"/>
          </w:tcPr>
          <w:p w:rsidR="00D27D11" w:rsidRPr="00FE770F" w:rsidRDefault="00D27D11" w:rsidP="00093138">
            <w:pPr>
              <w:autoSpaceDE w:val="0"/>
              <w:autoSpaceDN w:val="0"/>
              <w:adjustRightInd w:val="0"/>
              <w:spacing w:after="0" w:line="240" w:lineRule="auto"/>
              <w:jc w:val="center"/>
              <w:rPr>
                <w:rFonts w:ascii="Times New Roman" w:hAnsi="Times New Roman"/>
                <w:bCs/>
                <w:sz w:val="24"/>
                <w:szCs w:val="24"/>
                <w:lang w:eastAsia="ru-RU"/>
              </w:rPr>
            </w:pPr>
            <w:r w:rsidRPr="00FE770F">
              <w:rPr>
                <w:rFonts w:ascii="Times New Roman" w:hAnsi="Times New Roman"/>
                <w:bCs/>
                <w:sz w:val="24"/>
                <w:szCs w:val="24"/>
                <w:lang w:eastAsia="ru-RU"/>
              </w:rPr>
              <w:t>241,9</w:t>
            </w:r>
          </w:p>
        </w:tc>
        <w:tc>
          <w:tcPr>
            <w:tcW w:w="1800" w:type="dxa"/>
          </w:tcPr>
          <w:p w:rsidR="00D27D11" w:rsidRPr="00FE770F" w:rsidRDefault="00D27D11" w:rsidP="00093138">
            <w:pPr>
              <w:autoSpaceDE w:val="0"/>
              <w:autoSpaceDN w:val="0"/>
              <w:adjustRightInd w:val="0"/>
              <w:spacing w:after="0" w:line="240" w:lineRule="auto"/>
              <w:jc w:val="center"/>
              <w:rPr>
                <w:rFonts w:ascii="Times New Roman" w:hAnsi="Times New Roman"/>
                <w:bCs/>
                <w:sz w:val="24"/>
                <w:szCs w:val="24"/>
                <w:lang w:eastAsia="ru-RU"/>
              </w:rPr>
            </w:pPr>
            <w:r w:rsidRPr="00FE770F">
              <w:rPr>
                <w:rFonts w:ascii="Times New Roman" w:hAnsi="Times New Roman"/>
                <w:bCs/>
                <w:sz w:val="24"/>
                <w:szCs w:val="24"/>
                <w:lang w:eastAsia="ru-RU"/>
              </w:rPr>
              <w:t>122,7</w:t>
            </w:r>
          </w:p>
        </w:tc>
        <w:tc>
          <w:tcPr>
            <w:tcW w:w="1620" w:type="dxa"/>
          </w:tcPr>
          <w:p w:rsidR="00D27D11" w:rsidRPr="00FE770F" w:rsidRDefault="00D27D11" w:rsidP="00093138">
            <w:pPr>
              <w:autoSpaceDE w:val="0"/>
              <w:autoSpaceDN w:val="0"/>
              <w:adjustRightInd w:val="0"/>
              <w:spacing w:after="0" w:line="240" w:lineRule="auto"/>
              <w:jc w:val="center"/>
              <w:rPr>
                <w:rFonts w:ascii="Times New Roman" w:hAnsi="Times New Roman"/>
                <w:bCs/>
                <w:sz w:val="24"/>
                <w:szCs w:val="24"/>
                <w:lang w:eastAsia="ru-RU"/>
              </w:rPr>
            </w:pPr>
            <w:r w:rsidRPr="00FE770F">
              <w:rPr>
                <w:rFonts w:ascii="Times New Roman" w:hAnsi="Times New Roman"/>
                <w:bCs/>
                <w:sz w:val="24"/>
                <w:szCs w:val="24"/>
                <w:lang w:eastAsia="ru-RU"/>
              </w:rPr>
              <w:t>141,2</w:t>
            </w:r>
          </w:p>
        </w:tc>
        <w:tc>
          <w:tcPr>
            <w:tcW w:w="1260" w:type="dxa"/>
          </w:tcPr>
          <w:p w:rsidR="00D27D11" w:rsidRPr="00FE770F" w:rsidRDefault="00D27D11" w:rsidP="00093138">
            <w:pPr>
              <w:autoSpaceDE w:val="0"/>
              <w:autoSpaceDN w:val="0"/>
              <w:adjustRightInd w:val="0"/>
              <w:spacing w:after="0" w:line="240" w:lineRule="auto"/>
              <w:jc w:val="center"/>
              <w:rPr>
                <w:rFonts w:ascii="Times New Roman" w:hAnsi="Times New Roman"/>
                <w:bCs/>
                <w:sz w:val="24"/>
                <w:szCs w:val="24"/>
                <w:lang w:eastAsia="ru-RU"/>
              </w:rPr>
            </w:pPr>
            <w:r w:rsidRPr="00FE770F">
              <w:rPr>
                <w:rFonts w:ascii="Times New Roman" w:hAnsi="Times New Roman"/>
                <w:bCs/>
                <w:sz w:val="24"/>
                <w:szCs w:val="24"/>
                <w:lang w:eastAsia="ru-RU"/>
              </w:rPr>
              <w:t>141,2</w:t>
            </w:r>
          </w:p>
        </w:tc>
      </w:tr>
      <w:tr w:rsidR="00D27D11" w:rsidRPr="00093138" w:rsidTr="004742F4">
        <w:tc>
          <w:tcPr>
            <w:tcW w:w="648" w:type="dxa"/>
          </w:tcPr>
          <w:p w:rsidR="00D27D11" w:rsidRPr="00093138" w:rsidRDefault="00D27D11" w:rsidP="00093138">
            <w:pPr>
              <w:autoSpaceDE w:val="0"/>
              <w:autoSpaceDN w:val="0"/>
              <w:adjustRightInd w:val="0"/>
              <w:spacing w:after="0" w:line="240" w:lineRule="auto"/>
              <w:jc w:val="center"/>
              <w:rPr>
                <w:rFonts w:ascii="Times New Roman" w:hAnsi="Times New Roman"/>
                <w:b/>
                <w:bCs/>
                <w:sz w:val="24"/>
                <w:szCs w:val="24"/>
                <w:lang w:eastAsia="ru-RU"/>
              </w:rPr>
            </w:pPr>
            <w:r w:rsidRPr="00093138">
              <w:rPr>
                <w:rFonts w:ascii="Times New Roman" w:hAnsi="Times New Roman"/>
                <w:b/>
                <w:bCs/>
                <w:sz w:val="24"/>
                <w:szCs w:val="24"/>
                <w:lang w:eastAsia="ru-RU"/>
              </w:rPr>
              <w:t>3</w:t>
            </w:r>
          </w:p>
        </w:tc>
        <w:tc>
          <w:tcPr>
            <w:tcW w:w="6120" w:type="dxa"/>
          </w:tcPr>
          <w:p w:rsidR="00D27D11" w:rsidRPr="00093138" w:rsidRDefault="00D27D11" w:rsidP="00093138">
            <w:pPr>
              <w:spacing w:after="0" w:line="240" w:lineRule="auto"/>
              <w:rPr>
                <w:rFonts w:ascii="Times New Roman" w:hAnsi="Times New Roman"/>
                <w:b/>
                <w:sz w:val="24"/>
                <w:szCs w:val="24"/>
                <w:lang w:eastAsia="ru-RU"/>
              </w:rPr>
            </w:pPr>
            <w:r w:rsidRPr="00093138">
              <w:rPr>
                <w:rFonts w:ascii="Times New Roman" w:hAnsi="Times New Roman"/>
                <w:b/>
                <w:sz w:val="24"/>
                <w:szCs w:val="24"/>
              </w:rPr>
              <w:t xml:space="preserve">Подпрограмма 3. «Обеспечение первичных мер </w:t>
            </w:r>
            <w:r w:rsidRPr="00093138">
              <w:rPr>
                <w:rFonts w:ascii="Times New Roman" w:hAnsi="Times New Roman"/>
                <w:b/>
                <w:sz w:val="24"/>
                <w:szCs w:val="24"/>
              </w:rPr>
              <w:lastRenderedPageBreak/>
              <w:t>пожарной безопасности в границах муниципального образования на 2018-2022 годы»</w:t>
            </w:r>
          </w:p>
        </w:tc>
        <w:tc>
          <w:tcPr>
            <w:tcW w:w="1800" w:type="dxa"/>
          </w:tcPr>
          <w:p w:rsidR="00D27D11" w:rsidRPr="00FE770F" w:rsidRDefault="00D27D11" w:rsidP="00093138">
            <w:pPr>
              <w:spacing w:after="0" w:line="240" w:lineRule="auto"/>
              <w:jc w:val="center"/>
              <w:rPr>
                <w:rFonts w:ascii="Times New Roman" w:hAnsi="Times New Roman"/>
                <w:sz w:val="24"/>
                <w:szCs w:val="24"/>
              </w:rPr>
            </w:pPr>
            <w:r w:rsidRPr="00FE770F">
              <w:rPr>
                <w:rFonts w:ascii="Times New Roman" w:hAnsi="Times New Roman"/>
                <w:sz w:val="24"/>
                <w:szCs w:val="24"/>
              </w:rPr>
              <w:lastRenderedPageBreak/>
              <w:t>14,7</w:t>
            </w:r>
          </w:p>
        </w:tc>
        <w:tc>
          <w:tcPr>
            <w:tcW w:w="1800" w:type="dxa"/>
          </w:tcPr>
          <w:p w:rsidR="00D27D11" w:rsidRPr="00FE770F" w:rsidRDefault="00D27D11" w:rsidP="00093138">
            <w:pPr>
              <w:spacing w:after="0" w:line="240" w:lineRule="auto"/>
              <w:jc w:val="center"/>
              <w:rPr>
                <w:rFonts w:ascii="Times New Roman" w:hAnsi="Times New Roman"/>
                <w:b/>
                <w:sz w:val="24"/>
                <w:szCs w:val="24"/>
              </w:rPr>
            </w:pPr>
            <w:r w:rsidRPr="00FE770F">
              <w:rPr>
                <w:rFonts w:ascii="Times New Roman" w:hAnsi="Times New Roman"/>
                <w:b/>
                <w:sz w:val="24"/>
                <w:szCs w:val="24"/>
              </w:rPr>
              <w:t>105,5</w:t>
            </w:r>
          </w:p>
        </w:tc>
        <w:tc>
          <w:tcPr>
            <w:tcW w:w="1800" w:type="dxa"/>
          </w:tcPr>
          <w:p w:rsidR="00D27D11" w:rsidRPr="00FE770F" w:rsidRDefault="00D27D11" w:rsidP="00093138">
            <w:pPr>
              <w:spacing w:after="0" w:line="240" w:lineRule="auto"/>
              <w:jc w:val="center"/>
              <w:rPr>
                <w:rFonts w:ascii="Times New Roman" w:hAnsi="Times New Roman"/>
                <w:b/>
                <w:sz w:val="24"/>
                <w:szCs w:val="24"/>
              </w:rPr>
            </w:pPr>
            <w:r w:rsidRPr="00FE770F">
              <w:rPr>
                <w:rFonts w:ascii="Times New Roman" w:hAnsi="Times New Roman"/>
                <w:b/>
                <w:sz w:val="24"/>
                <w:szCs w:val="24"/>
              </w:rPr>
              <w:t>14,1</w:t>
            </w:r>
          </w:p>
        </w:tc>
        <w:tc>
          <w:tcPr>
            <w:tcW w:w="1620" w:type="dxa"/>
          </w:tcPr>
          <w:p w:rsidR="00D27D11" w:rsidRPr="00FE770F" w:rsidRDefault="00D27D11" w:rsidP="00093138">
            <w:pPr>
              <w:spacing w:after="0" w:line="240" w:lineRule="auto"/>
              <w:jc w:val="center"/>
              <w:rPr>
                <w:rFonts w:ascii="Times New Roman" w:hAnsi="Times New Roman"/>
                <w:b/>
                <w:sz w:val="24"/>
                <w:szCs w:val="24"/>
              </w:rPr>
            </w:pPr>
            <w:r w:rsidRPr="00FE770F">
              <w:rPr>
                <w:rFonts w:ascii="Times New Roman" w:hAnsi="Times New Roman"/>
                <w:b/>
                <w:sz w:val="24"/>
                <w:szCs w:val="24"/>
              </w:rPr>
              <w:t>14,1</w:t>
            </w:r>
          </w:p>
        </w:tc>
        <w:tc>
          <w:tcPr>
            <w:tcW w:w="1260" w:type="dxa"/>
          </w:tcPr>
          <w:p w:rsidR="00D27D11" w:rsidRPr="00FE770F" w:rsidRDefault="00D27D11" w:rsidP="00093138">
            <w:pPr>
              <w:spacing w:after="0" w:line="240" w:lineRule="auto"/>
              <w:jc w:val="center"/>
              <w:rPr>
                <w:rFonts w:ascii="Times New Roman" w:hAnsi="Times New Roman"/>
                <w:b/>
                <w:sz w:val="24"/>
                <w:szCs w:val="24"/>
              </w:rPr>
            </w:pPr>
            <w:r w:rsidRPr="00FE770F">
              <w:rPr>
                <w:rFonts w:ascii="Times New Roman" w:hAnsi="Times New Roman"/>
                <w:b/>
                <w:sz w:val="24"/>
                <w:szCs w:val="24"/>
              </w:rPr>
              <w:t>14,1</w:t>
            </w:r>
          </w:p>
        </w:tc>
      </w:tr>
      <w:tr w:rsidR="00D27D11" w:rsidRPr="00093138" w:rsidTr="004742F4">
        <w:tc>
          <w:tcPr>
            <w:tcW w:w="648" w:type="dxa"/>
          </w:tcPr>
          <w:p w:rsidR="00D27D11" w:rsidRPr="00093138" w:rsidRDefault="00D27D11" w:rsidP="00093138">
            <w:pPr>
              <w:autoSpaceDE w:val="0"/>
              <w:autoSpaceDN w:val="0"/>
              <w:adjustRightInd w:val="0"/>
              <w:spacing w:after="0" w:line="240" w:lineRule="auto"/>
              <w:jc w:val="center"/>
              <w:rPr>
                <w:rFonts w:ascii="Times New Roman" w:hAnsi="Times New Roman"/>
                <w:bCs/>
                <w:sz w:val="24"/>
                <w:szCs w:val="24"/>
                <w:lang w:eastAsia="ru-RU"/>
              </w:rPr>
            </w:pPr>
          </w:p>
        </w:tc>
        <w:tc>
          <w:tcPr>
            <w:tcW w:w="6120" w:type="dxa"/>
          </w:tcPr>
          <w:p w:rsidR="00D27D11" w:rsidRPr="00093138" w:rsidRDefault="00D27D11" w:rsidP="00093138">
            <w:pPr>
              <w:suppressAutoHyphens/>
              <w:spacing w:after="0"/>
              <w:jc w:val="both"/>
              <w:rPr>
                <w:rFonts w:ascii="Times New Roman" w:hAnsi="Times New Roman"/>
                <w:sz w:val="24"/>
                <w:szCs w:val="24"/>
              </w:rPr>
            </w:pPr>
            <w:r w:rsidRPr="00093138">
              <w:rPr>
                <w:rFonts w:ascii="Times New Roman" w:hAnsi="Times New Roman"/>
                <w:sz w:val="24"/>
                <w:szCs w:val="24"/>
              </w:rPr>
              <w:t>- областной бюджет</w:t>
            </w:r>
          </w:p>
        </w:tc>
        <w:tc>
          <w:tcPr>
            <w:tcW w:w="1800" w:type="dxa"/>
          </w:tcPr>
          <w:p w:rsidR="00D27D11" w:rsidRPr="00FE770F" w:rsidRDefault="00D27D11" w:rsidP="00093138">
            <w:pPr>
              <w:autoSpaceDE w:val="0"/>
              <w:autoSpaceDN w:val="0"/>
              <w:adjustRightInd w:val="0"/>
              <w:spacing w:after="0" w:line="240" w:lineRule="auto"/>
              <w:jc w:val="center"/>
              <w:rPr>
                <w:rFonts w:ascii="Times New Roman" w:hAnsi="Times New Roman"/>
                <w:b/>
                <w:bCs/>
                <w:sz w:val="24"/>
                <w:szCs w:val="24"/>
                <w:lang w:eastAsia="ru-RU"/>
              </w:rPr>
            </w:pPr>
            <w:r w:rsidRPr="00FE770F">
              <w:rPr>
                <w:rFonts w:ascii="Times New Roman" w:hAnsi="Times New Roman"/>
                <w:b/>
                <w:bCs/>
                <w:sz w:val="24"/>
                <w:szCs w:val="24"/>
                <w:lang w:eastAsia="ru-RU"/>
              </w:rPr>
              <w:t>-</w:t>
            </w:r>
          </w:p>
        </w:tc>
        <w:tc>
          <w:tcPr>
            <w:tcW w:w="1800" w:type="dxa"/>
          </w:tcPr>
          <w:p w:rsidR="00D27D11" w:rsidRPr="00FE770F" w:rsidRDefault="00D27D11" w:rsidP="00093138">
            <w:pPr>
              <w:autoSpaceDE w:val="0"/>
              <w:autoSpaceDN w:val="0"/>
              <w:adjustRightInd w:val="0"/>
              <w:spacing w:after="0" w:line="240" w:lineRule="auto"/>
              <w:jc w:val="center"/>
              <w:rPr>
                <w:rFonts w:ascii="Times New Roman" w:hAnsi="Times New Roman"/>
                <w:bCs/>
                <w:sz w:val="24"/>
                <w:szCs w:val="24"/>
                <w:lang w:eastAsia="ru-RU"/>
              </w:rPr>
            </w:pPr>
            <w:r w:rsidRPr="00FE770F">
              <w:rPr>
                <w:rFonts w:ascii="Times New Roman" w:hAnsi="Times New Roman"/>
                <w:bCs/>
                <w:sz w:val="24"/>
                <w:szCs w:val="24"/>
                <w:lang w:eastAsia="ru-RU"/>
              </w:rPr>
              <w:t>-</w:t>
            </w:r>
          </w:p>
        </w:tc>
        <w:tc>
          <w:tcPr>
            <w:tcW w:w="1800" w:type="dxa"/>
          </w:tcPr>
          <w:p w:rsidR="00D27D11" w:rsidRPr="00FE770F" w:rsidRDefault="00D27D11" w:rsidP="00093138">
            <w:pPr>
              <w:autoSpaceDE w:val="0"/>
              <w:autoSpaceDN w:val="0"/>
              <w:adjustRightInd w:val="0"/>
              <w:spacing w:after="0" w:line="240" w:lineRule="auto"/>
              <w:jc w:val="center"/>
              <w:rPr>
                <w:rFonts w:ascii="Times New Roman" w:hAnsi="Times New Roman"/>
                <w:bCs/>
                <w:sz w:val="24"/>
                <w:szCs w:val="24"/>
                <w:lang w:eastAsia="ru-RU"/>
              </w:rPr>
            </w:pPr>
            <w:r w:rsidRPr="00FE770F">
              <w:rPr>
                <w:rFonts w:ascii="Times New Roman" w:hAnsi="Times New Roman"/>
                <w:bCs/>
                <w:sz w:val="24"/>
                <w:szCs w:val="24"/>
                <w:lang w:eastAsia="ru-RU"/>
              </w:rPr>
              <w:t>-</w:t>
            </w:r>
          </w:p>
        </w:tc>
        <w:tc>
          <w:tcPr>
            <w:tcW w:w="1620" w:type="dxa"/>
          </w:tcPr>
          <w:p w:rsidR="00D27D11" w:rsidRPr="00FE770F" w:rsidRDefault="00D27D11" w:rsidP="00093138">
            <w:pPr>
              <w:autoSpaceDE w:val="0"/>
              <w:autoSpaceDN w:val="0"/>
              <w:adjustRightInd w:val="0"/>
              <w:spacing w:after="0" w:line="240" w:lineRule="auto"/>
              <w:jc w:val="center"/>
              <w:rPr>
                <w:rFonts w:ascii="Times New Roman" w:hAnsi="Times New Roman"/>
                <w:bCs/>
                <w:sz w:val="24"/>
                <w:szCs w:val="24"/>
                <w:lang w:eastAsia="ru-RU"/>
              </w:rPr>
            </w:pPr>
            <w:r w:rsidRPr="00FE770F">
              <w:rPr>
                <w:rFonts w:ascii="Times New Roman" w:hAnsi="Times New Roman"/>
                <w:bCs/>
                <w:sz w:val="24"/>
                <w:szCs w:val="24"/>
                <w:lang w:eastAsia="ru-RU"/>
              </w:rPr>
              <w:t>-</w:t>
            </w:r>
          </w:p>
        </w:tc>
        <w:tc>
          <w:tcPr>
            <w:tcW w:w="1260" w:type="dxa"/>
          </w:tcPr>
          <w:p w:rsidR="00D27D11" w:rsidRPr="00FE770F" w:rsidRDefault="00D27D11" w:rsidP="00093138">
            <w:pPr>
              <w:autoSpaceDE w:val="0"/>
              <w:autoSpaceDN w:val="0"/>
              <w:adjustRightInd w:val="0"/>
              <w:spacing w:after="0" w:line="240" w:lineRule="auto"/>
              <w:jc w:val="center"/>
              <w:rPr>
                <w:rFonts w:ascii="Times New Roman" w:hAnsi="Times New Roman"/>
                <w:bCs/>
                <w:sz w:val="24"/>
                <w:szCs w:val="24"/>
                <w:lang w:eastAsia="ru-RU"/>
              </w:rPr>
            </w:pPr>
            <w:r w:rsidRPr="00FE770F">
              <w:rPr>
                <w:rFonts w:ascii="Times New Roman" w:hAnsi="Times New Roman"/>
                <w:bCs/>
                <w:sz w:val="24"/>
                <w:szCs w:val="24"/>
                <w:lang w:eastAsia="ru-RU"/>
              </w:rPr>
              <w:t>-</w:t>
            </w:r>
          </w:p>
        </w:tc>
      </w:tr>
      <w:tr w:rsidR="00D27D11" w:rsidRPr="00093138" w:rsidTr="004742F4">
        <w:tc>
          <w:tcPr>
            <w:tcW w:w="648" w:type="dxa"/>
          </w:tcPr>
          <w:p w:rsidR="00D27D11" w:rsidRPr="00093138" w:rsidRDefault="00D27D11" w:rsidP="00093138">
            <w:pPr>
              <w:autoSpaceDE w:val="0"/>
              <w:autoSpaceDN w:val="0"/>
              <w:adjustRightInd w:val="0"/>
              <w:spacing w:after="0" w:line="240" w:lineRule="auto"/>
              <w:jc w:val="center"/>
              <w:rPr>
                <w:rFonts w:ascii="Times New Roman" w:hAnsi="Times New Roman"/>
                <w:bCs/>
                <w:sz w:val="24"/>
                <w:szCs w:val="24"/>
                <w:lang w:eastAsia="ru-RU"/>
              </w:rPr>
            </w:pPr>
          </w:p>
        </w:tc>
        <w:tc>
          <w:tcPr>
            <w:tcW w:w="6120" w:type="dxa"/>
          </w:tcPr>
          <w:p w:rsidR="00D27D11" w:rsidRPr="00093138" w:rsidRDefault="00D27D11" w:rsidP="00093138">
            <w:pPr>
              <w:suppressAutoHyphens/>
              <w:spacing w:after="0"/>
              <w:jc w:val="both"/>
              <w:rPr>
                <w:rFonts w:ascii="Times New Roman" w:hAnsi="Times New Roman"/>
                <w:sz w:val="24"/>
                <w:szCs w:val="24"/>
              </w:rPr>
            </w:pPr>
            <w:r w:rsidRPr="00093138">
              <w:rPr>
                <w:rFonts w:ascii="Times New Roman" w:hAnsi="Times New Roman"/>
                <w:sz w:val="24"/>
                <w:szCs w:val="24"/>
              </w:rPr>
              <w:t>- бюджет поселения</w:t>
            </w:r>
          </w:p>
        </w:tc>
        <w:tc>
          <w:tcPr>
            <w:tcW w:w="1800" w:type="dxa"/>
          </w:tcPr>
          <w:p w:rsidR="00D27D11" w:rsidRPr="00FE770F" w:rsidRDefault="00D27D11" w:rsidP="00093138">
            <w:pPr>
              <w:autoSpaceDE w:val="0"/>
              <w:autoSpaceDN w:val="0"/>
              <w:adjustRightInd w:val="0"/>
              <w:spacing w:after="0" w:line="240" w:lineRule="auto"/>
              <w:jc w:val="center"/>
              <w:rPr>
                <w:rFonts w:ascii="Times New Roman" w:hAnsi="Times New Roman"/>
                <w:b/>
                <w:bCs/>
                <w:sz w:val="24"/>
                <w:szCs w:val="24"/>
                <w:lang w:eastAsia="ru-RU"/>
              </w:rPr>
            </w:pPr>
            <w:r w:rsidRPr="00FE770F">
              <w:rPr>
                <w:rFonts w:ascii="Times New Roman" w:hAnsi="Times New Roman"/>
                <w:b/>
                <w:bCs/>
                <w:sz w:val="24"/>
                <w:szCs w:val="24"/>
                <w:lang w:eastAsia="ru-RU"/>
              </w:rPr>
              <w:t>14,7</w:t>
            </w:r>
          </w:p>
        </w:tc>
        <w:tc>
          <w:tcPr>
            <w:tcW w:w="1800" w:type="dxa"/>
          </w:tcPr>
          <w:p w:rsidR="00D27D11" w:rsidRPr="00FE770F" w:rsidRDefault="00D27D11" w:rsidP="00093138">
            <w:pPr>
              <w:autoSpaceDE w:val="0"/>
              <w:autoSpaceDN w:val="0"/>
              <w:adjustRightInd w:val="0"/>
              <w:spacing w:after="0" w:line="240" w:lineRule="auto"/>
              <w:jc w:val="center"/>
              <w:rPr>
                <w:rFonts w:ascii="Times New Roman" w:hAnsi="Times New Roman"/>
                <w:bCs/>
                <w:sz w:val="24"/>
                <w:szCs w:val="24"/>
                <w:lang w:eastAsia="ru-RU"/>
              </w:rPr>
            </w:pPr>
            <w:r w:rsidRPr="00FE770F">
              <w:rPr>
                <w:rFonts w:ascii="Times New Roman" w:hAnsi="Times New Roman"/>
                <w:bCs/>
                <w:sz w:val="24"/>
                <w:szCs w:val="24"/>
                <w:lang w:eastAsia="ru-RU"/>
              </w:rPr>
              <w:t>105,5</w:t>
            </w:r>
          </w:p>
        </w:tc>
        <w:tc>
          <w:tcPr>
            <w:tcW w:w="1800" w:type="dxa"/>
          </w:tcPr>
          <w:p w:rsidR="00D27D11" w:rsidRPr="00FE770F" w:rsidRDefault="00D27D11" w:rsidP="00093138">
            <w:pPr>
              <w:autoSpaceDE w:val="0"/>
              <w:autoSpaceDN w:val="0"/>
              <w:adjustRightInd w:val="0"/>
              <w:spacing w:after="0" w:line="240" w:lineRule="auto"/>
              <w:jc w:val="center"/>
              <w:rPr>
                <w:rFonts w:ascii="Times New Roman" w:hAnsi="Times New Roman"/>
                <w:bCs/>
                <w:sz w:val="24"/>
                <w:szCs w:val="24"/>
                <w:lang w:eastAsia="ru-RU"/>
              </w:rPr>
            </w:pPr>
            <w:r w:rsidRPr="00FE770F">
              <w:rPr>
                <w:rFonts w:ascii="Times New Roman" w:hAnsi="Times New Roman"/>
                <w:bCs/>
                <w:sz w:val="24"/>
                <w:szCs w:val="24"/>
                <w:lang w:eastAsia="ru-RU"/>
              </w:rPr>
              <w:t>14,1</w:t>
            </w:r>
          </w:p>
        </w:tc>
        <w:tc>
          <w:tcPr>
            <w:tcW w:w="1620" w:type="dxa"/>
          </w:tcPr>
          <w:p w:rsidR="00D27D11" w:rsidRPr="00FE770F" w:rsidRDefault="00D27D11" w:rsidP="00093138">
            <w:pPr>
              <w:autoSpaceDE w:val="0"/>
              <w:autoSpaceDN w:val="0"/>
              <w:adjustRightInd w:val="0"/>
              <w:spacing w:after="0" w:line="240" w:lineRule="auto"/>
              <w:jc w:val="center"/>
              <w:rPr>
                <w:rFonts w:ascii="Times New Roman" w:hAnsi="Times New Roman"/>
                <w:bCs/>
                <w:sz w:val="24"/>
                <w:szCs w:val="24"/>
                <w:lang w:eastAsia="ru-RU"/>
              </w:rPr>
            </w:pPr>
            <w:r w:rsidRPr="00FE770F">
              <w:rPr>
                <w:rFonts w:ascii="Times New Roman" w:hAnsi="Times New Roman"/>
                <w:bCs/>
                <w:sz w:val="24"/>
                <w:szCs w:val="24"/>
                <w:lang w:eastAsia="ru-RU"/>
              </w:rPr>
              <w:t>14,1</w:t>
            </w:r>
          </w:p>
        </w:tc>
        <w:tc>
          <w:tcPr>
            <w:tcW w:w="1260" w:type="dxa"/>
          </w:tcPr>
          <w:p w:rsidR="00D27D11" w:rsidRPr="00FE770F" w:rsidRDefault="00D27D11" w:rsidP="00093138">
            <w:pPr>
              <w:autoSpaceDE w:val="0"/>
              <w:autoSpaceDN w:val="0"/>
              <w:adjustRightInd w:val="0"/>
              <w:spacing w:after="0" w:line="240" w:lineRule="auto"/>
              <w:jc w:val="center"/>
              <w:rPr>
                <w:rFonts w:ascii="Times New Roman" w:hAnsi="Times New Roman"/>
                <w:bCs/>
                <w:sz w:val="24"/>
                <w:szCs w:val="24"/>
                <w:lang w:eastAsia="ru-RU"/>
              </w:rPr>
            </w:pPr>
            <w:r w:rsidRPr="00FE770F">
              <w:rPr>
                <w:rFonts w:ascii="Times New Roman" w:hAnsi="Times New Roman"/>
                <w:bCs/>
                <w:sz w:val="24"/>
                <w:szCs w:val="24"/>
                <w:lang w:eastAsia="ru-RU"/>
              </w:rPr>
              <w:t>14,1</w:t>
            </w:r>
          </w:p>
        </w:tc>
      </w:tr>
      <w:tr w:rsidR="00D27D11" w:rsidRPr="00093138" w:rsidTr="004742F4">
        <w:tc>
          <w:tcPr>
            <w:tcW w:w="648" w:type="dxa"/>
          </w:tcPr>
          <w:p w:rsidR="00D27D11" w:rsidRPr="00093138" w:rsidRDefault="00D27D11" w:rsidP="00093138">
            <w:pPr>
              <w:autoSpaceDE w:val="0"/>
              <w:autoSpaceDN w:val="0"/>
              <w:adjustRightInd w:val="0"/>
              <w:spacing w:after="0" w:line="240" w:lineRule="auto"/>
              <w:jc w:val="center"/>
              <w:rPr>
                <w:rFonts w:ascii="Times New Roman" w:hAnsi="Times New Roman"/>
                <w:b/>
                <w:bCs/>
                <w:sz w:val="24"/>
                <w:szCs w:val="24"/>
                <w:lang w:eastAsia="ru-RU"/>
              </w:rPr>
            </w:pPr>
            <w:r w:rsidRPr="00093138">
              <w:rPr>
                <w:rFonts w:ascii="Times New Roman" w:hAnsi="Times New Roman"/>
                <w:b/>
                <w:bCs/>
                <w:sz w:val="24"/>
                <w:szCs w:val="24"/>
                <w:lang w:eastAsia="ru-RU"/>
              </w:rPr>
              <w:t>4</w:t>
            </w:r>
          </w:p>
        </w:tc>
        <w:tc>
          <w:tcPr>
            <w:tcW w:w="6120" w:type="dxa"/>
          </w:tcPr>
          <w:p w:rsidR="00D27D11" w:rsidRPr="00093138" w:rsidRDefault="00D27D11" w:rsidP="00093138">
            <w:pPr>
              <w:spacing w:after="0" w:line="240" w:lineRule="auto"/>
              <w:rPr>
                <w:rFonts w:ascii="Times New Roman" w:hAnsi="Times New Roman"/>
                <w:b/>
                <w:sz w:val="24"/>
                <w:szCs w:val="24"/>
                <w:lang w:eastAsia="ru-RU"/>
              </w:rPr>
            </w:pPr>
            <w:r w:rsidRPr="00093138">
              <w:rPr>
                <w:rFonts w:ascii="Times New Roman" w:hAnsi="Times New Roman"/>
                <w:b/>
                <w:sz w:val="24"/>
                <w:szCs w:val="24"/>
              </w:rPr>
              <w:t>Подпрограмма 4. «Предупреждение и ликвидация последствий чрезвычайных ситуаций и стихийных бедствий на территории муниципального образования на 2018-2022 годы»</w:t>
            </w:r>
          </w:p>
        </w:tc>
        <w:tc>
          <w:tcPr>
            <w:tcW w:w="1800" w:type="dxa"/>
          </w:tcPr>
          <w:p w:rsidR="00D27D11" w:rsidRPr="00FE770F" w:rsidRDefault="00D27D11" w:rsidP="00093138">
            <w:pPr>
              <w:autoSpaceDE w:val="0"/>
              <w:autoSpaceDN w:val="0"/>
              <w:adjustRightInd w:val="0"/>
              <w:spacing w:after="0" w:line="240" w:lineRule="auto"/>
              <w:jc w:val="center"/>
              <w:rPr>
                <w:rFonts w:ascii="Times New Roman" w:hAnsi="Times New Roman"/>
                <w:b/>
                <w:bCs/>
                <w:sz w:val="24"/>
                <w:szCs w:val="24"/>
                <w:lang w:eastAsia="ru-RU"/>
              </w:rPr>
            </w:pPr>
            <w:r w:rsidRPr="00FE770F">
              <w:rPr>
                <w:rFonts w:ascii="Times New Roman" w:hAnsi="Times New Roman"/>
                <w:b/>
                <w:bCs/>
                <w:sz w:val="24"/>
                <w:szCs w:val="24"/>
                <w:lang w:eastAsia="ru-RU"/>
              </w:rPr>
              <w:t>30,4</w:t>
            </w:r>
          </w:p>
        </w:tc>
        <w:tc>
          <w:tcPr>
            <w:tcW w:w="1800" w:type="dxa"/>
          </w:tcPr>
          <w:p w:rsidR="00D27D11" w:rsidRPr="00FE770F" w:rsidRDefault="00D27D11" w:rsidP="00093138">
            <w:pPr>
              <w:autoSpaceDE w:val="0"/>
              <w:autoSpaceDN w:val="0"/>
              <w:adjustRightInd w:val="0"/>
              <w:spacing w:after="0" w:line="240" w:lineRule="auto"/>
              <w:jc w:val="center"/>
              <w:rPr>
                <w:rFonts w:ascii="Times New Roman" w:hAnsi="Times New Roman"/>
                <w:b/>
                <w:bCs/>
                <w:sz w:val="24"/>
                <w:szCs w:val="24"/>
                <w:lang w:eastAsia="ru-RU"/>
              </w:rPr>
            </w:pPr>
            <w:r w:rsidRPr="00FE770F">
              <w:rPr>
                <w:rFonts w:ascii="Times New Roman" w:hAnsi="Times New Roman"/>
                <w:b/>
                <w:bCs/>
                <w:sz w:val="24"/>
                <w:szCs w:val="24"/>
                <w:lang w:eastAsia="ru-RU"/>
              </w:rPr>
              <w:t>26,0</w:t>
            </w:r>
          </w:p>
        </w:tc>
        <w:tc>
          <w:tcPr>
            <w:tcW w:w="1800" w:type="dxa"/>
          </w:tcPr>
          <w:p w:rsidR="00D27D11" w:rsidRPr="00FE770F" w:rsidRDefault="00D27D11" w:rsidP="00093138">
            <w:pPr>
              <w:autoSpaceDE w:val="0"/>
              <w:autoSpaceDN w:val="0"/>
              <w:adjustRightInd w:val="0"/>
              <w:spacing w:after="0" w:line="240" w:lineRule="auto"/>
              <w:jc w:val="center"/>
              <w:rPr>
                <w:rFonts w:ascii="Times New Roman" w:hAnsi="Times New Roman"/>
                <w:b/>
                <w:bCs/>
                <w:sz w:val="24"/>
                <w:szCs w:val="24"/>
                <w:lang w:eastAsia="ru-RU"/>
              </w:rPr>
            </w:pPr>
            <w:r w:rsidRPr="00FE770F">
              <w:rPr>
                <w:rFonts w:ascii="Times New Roman" w:hAnsi="Times New Roman"/>
                <w:b/>
                <w:bCs/>
                <w:sz w:val="24"/>
                <w:szCs w:val="24"/>
                <w:lang w:eastAsia="ru-RU"/>
              </w:rPr>
              <w:t>26,0</w:t>
            </w:r>
          </w:p>
        </w:tc>
        <w:tc>
          <w:tcPr>
            <w:tcW w:w="1620" w:type="dxa"/>
          </w:tcPr>
          <w:p w:rsidR="00D27D11" w:rsidRPr="00FE770F" w:rsidRDefault="00D27D11" w:rsidP="00093138">
            <w:pPr>
              <w:autoSpaceDE w:val="0"/>
              <w:autoSpaceDN w:val="0"/>
              <w:adjustRightInd w:val="0"/>
              <w:spacing w:after="0" w:line="240" w:lineRule="auto"/>
              <w:jc w:val="center"/>
              <w:rPr>
                <w:rFonts w:ascii="Times New Roman" w:hAnsi="Times New Roman"/>
                <w:b/>
                <w:bCs/>
                <w:sz w:val="24"/>
                <w:szCs w:val="24"/>
                <w:lang w:eastAsia="ru-RU"/>
              </w:rPr>
            </w:pPr>
            <w:r w:rsidRPr="00FE770F">
              <w:rPr>
                <w:rFonts w:ascii="Times New Roman" w:hAnsi="Times New Roman"/>
                <w:b/>
                <w:bCs/>
                <w:sz w:val="24"/>
                <w:szCs w:val="24"/>
                <w:lang w:eastAsia="ru-RU"/>
              </w:rPr>
              <w:t>26,0</w:t>
            </w:r>
          </w:p>
        </w:tc>
        <w:tc>
          <w:tcPr>
            <w:tcW w:w="1260" w:type="dxa"/>
          </w:tcPr>
          <w:p w:rsidR="00D27D11" w:rsidRPr="00FE770F" w:rsidRDefault="00D27D11" w:rsidP="00093138">
            <w:pPr>
              <w:autoSpaceDE w:val="0"/>
              <w:autoSpaceDN w:val="0"/>
              <w:adjustRightInd w:val="0"/>
              <w:spacing w:after="0" w:line="240" w:lineRule="auto"/>
              <w:jc w:val="center"/>
              <w:rPr>
                <w:rFonts w:ascii="Times New Roman" w:hAnsi="Times New Roman"/>
                <w:b/>
                <w:bCs/>
                <w:sz w:val="24"/>
                <w:szCs w:val="24"/>
                <w:lang w:eastAsia="ru-RU"/>
              </w:rPr>
            </w:pPr>
            <w:r w:rsidRPr="00FE770F">
              <w:rPr>
                <w:rFonts w:ascii="Times New Roman" w:hAnsi="Times New Roman"/>
                <w:b/>
                <w:bCs/>
                <w:sz w:val="24"/>
                <w:szCs w:val="24"/>
                <w:lang w:eastAsia="ru-RU"/>
              </w:rPr>
              <w:t>26,0</w:t>
            </w:r>
          </w:p>
        </w:tc>
      </w:tr>
      <w:tr w:rsidR="00D27D11" w:rsidRPr="00093138" w:rsidTr="004742F4">
        <w:tc>
          <w:tcPr>
            <w:tcW w:w="648" w:type="dxa"/>
          </w:tcPr>
          <w:p w:rsidR="00D27D11" w:rsidRPr="00093138" w:rsidRDefault="00D27D11" w:rsidP="00093138">
            <w:pPr>
              <w:autoSpaceDE w:val="0"/>
              <w:autoSpaceDN w:val="0"/>
              <w:adjustRightInd w:val="0"/>
              <w:spacing w:after="0" w:line="240" w:lineRule="auto"/>
              <w:jc w:val="center"/>
              <w:rPr>
                <w:rFonts w:ascii="Times New Roman" w:hAnsi="Times New Roman"/>
                <w:bCs/>
                <w:sz w:val="24"/>
                <w:szCs w:val="24"/>
                <w:lang w:eastAsia="ru-RU"/>
              </w:rPr>
            </w:pPr>
          </w:p>
        </w:tc>
        <w:tc>
          <w:tcPr>
            <w:tcW w:w="6120" w:type="dxa"/>
          </w:tcPr>
          <w:p w:rsidR="00D27D11" w:rsidRPr="00093138" w:rsidRDefault="00D27D11" w:rsidP="00093138">
            <w:pPr>
              <w:suppressAutoHyphens/>
              <w:spacing w:after="0"/>
              <w:jc w:val="both"/>
              <w:rPr>
                <w:rFonts w:ascii="Times New Roman" w:hAnsi="Times New Roman"/>
                <w:sz w:val="24"/>
                <w:szCs w:val="24"/>
              </w:rPr>
            </w:pPr>
            <w:r w:rsidRPr="00093138">
              <w:rPr>
                <w:rFonts w:ascii="Times New Roman" w:hAnsi="Times New Roman"/>
                <w:sz w:val="24"/>
                <w:szCs w:val="24"/>
              </w:rPr>
              <w:t>- областной бюджет</w:t>
            </w:r>
          </w:p>
        </w:tc>
        <w:tc>
          <w:tcPr>
            <w:tcW w:w="1800" w:type="dxa"/>
          </w:tcPr>
          <w:p w:rsidR="00D27D11" w:rsidRPr="00FE770F" w:rsidRDefault="00D27D11" w:rsidP="00093138">
            <w:pPr>
              <w:autoSpaceDE w:val="0"/>
              <w:autoSpaceDN w:val="0"/>
              <w:adjustRightInd w:val="0"/>
              <w:spacing w:after="0" w:line="240" w:lineRule="auto"/>
              <w:jc w:val="center"/>
              <w:rPr>
                <w:rFonts w:ascii="Times New Roman" w:hAnsi="Times New Roman"/>
                <w:bCs/>
                <w:sz w:val="24"/>
                <w:szCs w:val="24"/>
                <w:lang w:eastAsia="ru-RU"/>
              </w:rPr>
            </w:pPr>
            <w:r w:rsidRPr="00FE770F">
              <w:rPr>
                <w:rFonts w:ascii="Times New Roman" w:hAnsi="Times New Roman"/>
                <w:bCs/>
                <w:sz w:val="24"/>
                <w:szCs w:val="24"/>
                <w:lang w:eastAsia="ru-RU"/>
              </w:rPr>
              <w:t>-</w:t>
            </w:r>
          </w:p>
        </w:tc>
        <w:tc>
          <w:tcPr>
            <w:tcW w:w="1800" w:type="dxa"/>
          </w:tcPr>
          <w:p w:rsidR="00D27D11" w:rsidRPr="00FE770F" w:rsidRDefault="00D27D11" w:rsidP="00093138">
            <w:pPr>
              <w:autoSpaceDE w:val="0"/>
              <w:autoSpaceDN w:val="0"/>
              <w:adjustRightInd w:val="0"/>
              <w:spacing w:after="0" w:line="240" w:lineRule="auto"/>
              <w:jc w:val="center"/>
              <w:rPr>
                <w:rFonts w:ascii="Times New Roman" w:hAnsi="Times New Roman"/>
                <w:bCs/>
                <w:sz w:val="24"/>
                <w:szCs w:val="24"/>
                <w:lang w:eastAsia="ru-RU"/>
              </w:rPr>
            </w:pPr>
            <w:r w:rsidRPr="00FE770F">
              <w:rPr>
                <w:rFonts w:ascii="Times New Roman" w:hAnsi="Times New Roman"/>
                <w:bCs/>
                <w:sz w:val="24"/>
                <w:szCs w:val="24"/>
                <w:lang w:eastAsia="ru-RU"/>
              </w:rPr>
              <w:t>-</w:t>
            </w:r>
          </w:p>
        </w:tc>
        <w:tc>
          <w:tcPr>
            <w:tcW w:w="1800" w:type="dxa"/>
          </w:tcPr>
          <w:p w:rsidR="00D27D11" w:rsidRPr="00FE770F" w:rsidRDefault="00D27D11" w:rsidP="00093138">
            <w:pPr>
              <w:autoSpaceDE w:val="0"/>
              <w:autoSpaceDN w:val="0"/>
              <w:adjustRightInd w:val="0"/>
              <w:spacing w:after="0" w:line="240" w:lineRule="auto"/>
              <w:jc w:val="center"/>
              <w:rPr>
                <w:rFonts w:ascii="Times New Roman" w:hAnsi="Times New Roman"/>
                <w:bCs/>
                <w:sz w:val="24"/>
                <w:szCs w:val="24"/>
                <w:lang w:eastAsia="ru-RU"/>
              </w:rPr>
            </w:pPr>
            <w:r w:rsidRPr="00FE770F">
              <w:rPr>
                <w:rFonts w:ascii="Times New Roman" w:hAnsi="Times New Roman"/>
                <w:bCs/>
                <w:sz w:val="24"/>
                <w:szCs w:val="24"/>
                <w:lang w:eastAsia="ru-RU"/>
              </w:rPr>
              <w:t>-</w:t>
            </w:r>
          </w:p>
        </w:tc>
        <w:tc>
          <w:tcPr>
            <w:tcW w:w="1620" w:type="dxa"/>
          </w:tcPr>
          <w:p w:rsidR="00D27D11" w:rsidRPr="00FE770F" w:rsidRDefault="00D27D11" w:rsidP="00093138">
            <w:pPr>
              <w:autoSpaceDE w:val="0"/>
              <w:autoSpaceDN w:val="0"/>
              <w:adjustRightInd w:val="0"/>
              <w:spacing w:after="0" w:line="240" w:lineRule="auto"/>
              <w:jc w:val="center"/>
              <w:rPr>
                <w:rFonts w:ascii="Times New Roman" w:hAnsi="Times New Roman"/>
                <w:bCs/>
                <w:sz w:val="24"/>
                <w:szCs w:val="24"/>
                <w:lang w:eastAsia="ru-RU"/>
              </w:rPr>
            </w:pPr>
            <w:r w:rsidRPr="00FE770F">
              <w:rPr>
                <w:rFonts w:ascii="Times New Roman" w:hAnsi="Times New Roman"/>
                <w:bCs/>
                <w:sz w:val="24"/>
                <w:szCs w:val="24"/>
                <w:lang w:eastAsia="ru-RU"/>
              </w:rPr>
              <w:t>-</w:t>
            </w:r>
          </w:p>
        </w:tc>
        <w:tc>
          <w:tcPr>
            <w:tcW w:w="1260" w:type="dxa"/>
          </w:tcPr>
          <w:p w:rsidR="00D27D11" w:rsidRPr="00FE770F" w:rsidRDefault="00D27D11" w:rsidP="00093138">
            <w:pPr>
              <w:autoSpaceDE w:val="0"/>
              <w:autoSpaceDN w:val="0"/>
              <w:adjustRightInd w:val="0"/>
              <w:spacing w:after="0" w:line="240" w:lineRule="auto"/>
              <w:jc w:val="center"/>
              <w:rPr>
                <w:rFonts w:ascii="Times New Roman" w:hAnsi="Times New Roman"/>
                <w:bCs/>
                <w:sz w:val="24"/>
                <w:szCs w:val="24"/>
                <w:lang w:eastAsia="ru-RU"/>
              </w:rPr>
            </w:pPr>
            <w:r w:rsidRPr="00FE770F">
              <w:rPr>
                <w:rFonts w:ascii="Times New Roman" w:hAnsi="Times New Roman"/>
                <w:bCs/>
                <w:sz w:val="24"/>
                <w:szCs w:val="24"/>
                <w:lang w:eastAsia="ru-RU"/>
              </w:rPr>
              <w:t>-</w:t>
            </w:r>
          </w:p>
        </w:tc>
      </w:tr>
      <w:tr w:rsidR="00D27D11" w:rsidRPr="00093138" w:rsidTr="004742F4">
        <w:tc>
          <w:tcPr>
            <w:tcW w:w="648" w:type="dxa"/>
          </w:tcPr>
          <w:p w:rsidR="00D27D11" w:rsidRPr="00093138" w:rsidRDefault="00D27D11" w:rsidP="00093138">
            <w:pPr>
              <w:autoSpaceDE w:val="0"/>
              <w:autoSpaceDN w:val="0"/>
              <w:adjustRightInd w:val="0"/>
              <w:spacing w:after="0" w:line="240" w:lineRule="auto"/>
              <w:jc w:val="center"/>
              <w:rPr>
                <w:rFonts w:ascii="Times New Roman" w:hAnsi="Times New Roman"/>
                <w:bCs/>
                <w:sz w:val="24"/>
                <w:szCs w:val="24"/>
                <w:lang w:eastAsia="ru-RU"/>
              </w:rPr>
            </w:pPr>
          </w:p>
        </w:tc>
        <w:tc>
          <w:tcPr>
            <w:tcW w:w="6120" w:type="dxa"/>
          </w:tcPr>
          <w:p w:rsidR="00D27D11" w:rsidRPr="00093138" w:rsidRDefault="00D27D11" w:rsidP="00093138">
            <w:pPr>
              <w:suppressAutoHyphens/>
              <w:spacing w:after="0"/>
              <w:jc w:val="both"/>
              <w:rPr>
                <w:rFonts w:ascii="Times New Roman" w:hAnsi="Times New Roman"/>
                <w:sz w:val="24"/>
                <w:szCs w:val="24"/>
              </w:rPr>
            </w:pPr>
            <w:r w:rsidRPr="00093138">
              <w:rPr>
                <w:rFonts w:ascii="Times New Roman" w:hAnsi="Times New Roman"/>
                <w:sz w:val="24"/>
                <w:szCs w:val="24"/>
              </w:rPr>
              <w:t>- бюджет поселения</w:t>
            </w:r>
          </w:p>
        </w:tc>
        <w:tc>
          <w:tcPr>
            <w:tcW w:w="1800" w:type="dxa"/>
          </w:tcPr>
          <w:p w:rsidR="00D27D11" w:rsidRPr="00FE770F" w:rsidRDefault="00D27D11" w:rsidP="00093138">
            <w:pPr>
              <w:autoSpaceDE w:val="0"/>
              <w:autoSpaceDN w:val="0"/>
              <w:adjustRightInd w:val="0"/>
              <w:spacing w:after="0" w:line="240" w:lineRule="auto"/>
              <w:jc w:val="center"/>
              <w:rPr>
                <w:rFonts w:ascii="Times New Roman" w:hAnsi="Times New Roman"/>
                <w:bCs/>
                <w:sz w:val="24"/>
                <w:szCs w:val="24"/>
                <w:lang w:eastAsia="ru-RU"/>
              </w:rPr>
            </w:pPr>
            <w:r w:rsidRPr="00FE770F">
              <w:rPr>
                <w:rFonts w:ascii="Times New Roman" w:hAnsi="Times New Roman"/>
                <w:bCs/>
                <w:sz w:val="24"/>
                <w:szCs w:val="24"/>
                <w:lang w:eastAsia="ru-RU"/>
              </w:rPr>
              <w:t>30,4</w:t>
            </w:r>
          </w:p>
        </w:tc>
        <w:tc>
          <w:tcPr>
            <w:tcW w:w="1800" w:type="dxa"/>
          </w:tcPr>
          <w:p w:rsidR="00D27D11" w:rsidRPr="00FE770F" w:rsidRDefault="00D27D11" w:rsidP="00093138">
            <w:pPr>
              <w:autoSpaceDE w:val="0"/>
              <w:autoSpaceDN w:val="0"/>
              <w:adjustRightInd w:val="0"/>
              <w:spacing w:after="0" w:line="240" w:lineRule="auto"/>
              <w:jc w:val="center"/>
              <w:rPr>
                <w:rFonts w:ascii="Times New Roman" w:hAnsi="Times New Roman"/>
                <w:bCs/>
                <w:sz w:val="24"/>
                <w:szCs w:val="24"/>
                <w:lang w:eastAsia="ru-RU"/>
              </w:rPr>
            </w:pPr>
            <w:r w:rsidRPr="00FE770F">
              <w:rPr>
                <w:rFonts w:ascii="Times New Roman" w:hAnsi="Times New Roman"/>
                <w:bCs/>
                <w:sz w:val="24"/>
                <w:szCs w:val="24"/>
                <w:lang w:eastAsia="ru-RU"/>
              </w:rPr>
              <w:t>26,0</w:t>
            </w:r>
          </w:p>
        </w:tc>
        <w:tc>
          <w:tcPr>
            <w:tcW w:w="1800" w:type="dxa"/>
          </w:tcPr>
          <w:p w:rsidR="00D27D11" w:rsidRPr="00FE770F" w:rsidRDefault="00D27D11" w:rsidP="00093138">
            <w:pPr>
              <w:autoSpaceDE w:val="0"/>
              <w:autoSpaceDN w:val="0"/>
              <w:adjustRightInd w:val="0"/>
              <w:spacing w:after="0" w:line="240" w:lineRule="auto"/>
              <w:jc w:val="center"/>
              <w:rPr>
                <w:rFonts w:ascii="Times New Roman" w:hAnsi="Times New Roman"/>
                <w:bCs/>
                <w:sz w:val="24"/>
                <w:szCs w:val="24"/>
                <w:lang w:eastAsia="ru-RU"/>
              </w:rPr>
            </w:pPr>
            <w:r w:rsidRPr="00FE770F">
              <w:rPr>
                <w:rFonts w:ascii="Times New Roman" w:hAnsi="Times New Roman"/>
                <w:bCs/>
                <w:sz w:val="24"/>
                <w:szCs w:val="24"/>
                <w:lang w:eastAsia="ru-RU"/>
              </w:rPr>
              <w:t>26,0</w:t>
            </w:r>
          </w:p>
        </w:tc>
        <w:tc>
          <w:tcPr>
            <w:tcW w:w="1620" w:type="dxa"/>
          </w:tcPr>
          <w:p w:rsidR="00D27D11" w:rsidRPr="00FE770F" w:rsidRDefault="00D27D11" w:rsidP="00093138">
            <w:pPr>
              <w:autoSpaceDE w:val="0"/>
              <w:autoSpaceDN w:val="0"/>
              <w:adjustRightInd w:val="0"/>
              <w:spacing w:after="0" w:line="240" w:lineRule="auto"/>
              <w:jc w:val="center"/>
              <w:rPr>
                <w:rFonts w:ascii="Times New Roman" w:hAnsi="Times New Roman"/>
                <w:bCs/>
                <w:sz w:val="24"/>
                <w:szCs w:val="24"/>
                <w:lang w:eastAsia="ru-RU"/>
              </w:rPr>
            </w:pPr>
            <w:r w:rsidRPr="00FE770F">
              <w:rPr>
                <w:rFonts w:ascii="Times New Roman" w:hAnsi="Times New Roman"/>
                <w:bCs/>
                <w:sz w:val="24"/>
                <w:szCs w:val="24"/>
                <w:lang w:eastAsia="ru-RU"/>
              </w:rPr>
              <w:t>26,0</w:t>
            </w:r>
          </w:p>
        </w:tc>
        <w:tc>
          <w:tcPr>
            <w:tcW w:w="1260" w:type="dxa"/>
          </w:tcPr>
          <w:p w:rsidR="00D27D11" w:rsidRPr="00FE770F" w:rsidRDefault="00D27D11" w:rsidP="00093138">
            <w:pPr>
              <w:autoSpaceDE w:val="0"/>
              <w:autoSpaceDN w:val="0"/>
              <w:adjustRightInd w:val="0"/>
              <w:spacing w:after="0" w:line="240" w:lineRule="auto"/>
              <w:jc w:val="center"/>
              <w:rPr>
                <w:rFonts w:ascii="Times New Roman" w:hAnsi="Times New Roman"/>
                <w:bCs/>
                <w:sz w:val="24"/>
                <w:szCs w:val="24"/>
                <w:lang w:eastAsia="ru-RU"/>
              </w:rPr>
            </w:pPr>
            <w:r w:rsidRPr="00FE770F">
              <w:rPr>
                <w:rFonts w:ascii="Times New Roman" w:hAnsi="Times New Roman"/>
                <w:bCs/>
                <w:sz w:val="24"/>
                <w:szCs w:val="24"/>
                <w:lang w:eastAsia="ru-RU"/>
              </w:rPr>
              <w:t>26,0</w:t>
            </w:r>
          </w:p>
        </w:tc>
      </w:tr>
      <w:tr w:rsidR="00D27D11" w:rsidRPr="00D30663" w:rsidTr="004742F4">
        <w:tc>
          <w:tcPr>
            <w:tcW w:w="648" w:type="dxa"/>
          </w:tcPr>
          <w:p w:rsidR="00D27D11" w:rsidRPr="00093138" w:rsidRDefault="00D27D11" w:rsidP="00093138">
            <w:pPr>
              <w:autoSpaceDE w:val="0"/>
              <w:autoSpaceDN w:val="0"/>
              <w:adjustRightInd w:val="0"/>
              <w:spacing w:after="0" w:line="240" w:lineRule="auto"/>
              <w:jc w:val="center"/>
              <w:rPr>
                <w:rFonts w:ascii="Times New Roman" w:hAnsi="Times New Roman"/>
                <w:b/>
                <w:bCs/>
                <w:sz w:val="24"/>
                <w:szCs w:val="24"/>
                <w:lang w:eastAsia="ru-RU"/>
              </w:rPr>
            </w:pPr>
            <w:r w:rsidRPr="00093138">
              <w:rPr>
                <w:rFonts w:ascii="Times New Roman" w:hAnsi="Times New Roman"/>
                <w:b/>
                <w:bCs/>
                <w:sz w:val="24"/>
                <w:szCs w:val="24"/>
                <w:lang w:eastAsia="ru-RU"/>
              </w:rPr>
              <w:t>5</w:t>
            </w:r>
          </w:p>
        </w:tc>
        <w:tc>
          <w:tcPr>
            <w:tcW w:w="6120" w:type="dxa"/>
          </w:tcPr>
          <w:p w:rsidR="00D27D11" w:rsidRPr="00093138" w:rsidRDefault="00D27D11" w:rsidP="00093138">
            <w:pPr>
              <w:spacing w:after="0" w:line="240" w:lineRule="auto"/>
              <w:jc w:val="both"/>
              <w:rPr>
                <w:rFonts w:ascii="Times New Roman" w:hAnsi="Times New Roman"/>
                <w:b/>
                <w:sz w:val="24"/>
                <w:szCs w:val="24"/>
                <w:lang w:eastAsia="ru-RU"/>
              </w:rPr>
            </w:pPr>
            <w:r w:rsidRPr="00093138">
              <w:rPr>
                <w:rFonts w:ascii="Times New Roman" w:hAnsi="Times New Roman"/>
                <w:b/>
                <w:sz w:val="24"/>
                <w:szCs w:val="24"/>
              </w:rPr>
              <w:t>Подпрограмма 6. «Развитие физической культуры и спорта на территории сельского поселения» на 2018-2022 годы»</w:t>
            </w:r>
          </w:p>
        </w:tc>
        <w:tc>
          <w:tcPr>
            <w:tcW w:w="1800" w:type="dxa"/>
          </w:tcPr>
          <w:p w:rsidR="00D27D11" w:rsidRPr="00FE770F" w:rsidRDefault="00D27D11" w:rsidP="00093138">
            <w:pPr>
              <w:autoSpaceDE w:val="0"/>
              <w:autoSpaceDN w:val="0"/>
              <w:adjustRightInd w:val="0"/>
              <w:spacing w:after="0" w:line="240" w:lineRule="auto"/>
              <w:jc w:val="center"/>
              <w:rPr>
                <w:rFonts w:ascii="Times New Roman" w:hAnsi="Times New Roman"/>
                <w:b/>
                <w:bCs/>
                <w:sz w:val="24"/>
                <w:szCs w:val="24"/>
                <w:lang w:eastAsia="ru-RU"/>
              </w:rPr>
            </w:pPr>
            <w:r w:rsidRPr="00FE770F">
              <w:rPr>
                <w:rFonts w:ascii="Times New Roman" w:hAnsi="Times New Roman"/>
                <w:b/>
                <w:bCs/>
                <w:sz w:val="24"/>
                <w:szCs w:val="24"/>
                <w:lang w:eastAsia="ru-RU"/>
              </w:rPr>
              <w:t>14,3</w:t>
            </w:r>
          </w:p>
        </w:tc>
        <w:tc>
          <w:tcPr>
            <w:tcW w:w="1800" w:type="dxa"/>
          </w:tcPr>
          <w:p w:rsidR="00D27D11" w:rsidRPr="00FE770F" w:rsidRDefault="00D27D11" w:rsidP="00093138">
            <w:pPr>
              <w:jc w:val="center"/>
              <w:rPr>
                <w:rFonts w:ascii="Times New Roman" w:hAnsi="Times New Roman"/>
                <w:b/>
              </w:rPr>
            </w:pPr>
            <w:r w:rsidRPr="00FE770F">
              <w:rPr>
                <w:rFonts w:ascii="Times New Roman" w:hAnsi="Times New Roman"/>
                <w:b/>
              </w:rPr>
              <w:t>15,8</w:t>
            </w:r>
          </w:p>
        </w:tc>
        <w:tc>
          <w:tcPr>
            <w:tcW w:w="1800" w:type="dxa"/>
          </w:tcPr>
          <w:p w:rsidR="00D27D11" w:rsidRPr="00FE770F" w:rsidRDefault="00D27D11" w:rsidP="00093138">
            <w:pPr>
              <w:jc w:val="center"/>
              <w:rPr>
                <w:rFonts w:ascii="Times New Roman" w:hAnsi="Times New Roman"/>
                <w:b/>
              </w:rPr>
            </w:pPr>
            <w:r w:rsidRPr="00FE770F">
              <w:rPr>
                <w:rFonts w:ascii="Times New Roman" w:hAnsi="Times New Roman"/>
                <w:b/>
              </w:rPr>
              <w:t>15,7</w:t>
            </w:r>
          </w:p>
        </w:tc>
        <w:tc>
          <w:tcPr>
            <w:tcW w:w="1620" w:type="dxa"/>
          </w:tcPr>
          <w:p w:rsidR="00D27D11" w:rsidRPr="00FE770F" w:rsidRDefault="00D27D11" w:rsidP="00093138">
            <w:pPr>
              <w:jc w:val="center"/>
              <w:rPr>
                <w:rFonts w:ascii="Times New Roman" w:hAnsi="Times New Roman"/>
                <w:b/>
              </w:rPr>
            </w:pPr>
            <w:r w:rsidRPr="00FE770F">
              <w:rPr>
                <w:rFonts w:ascii="Times New Roman" w:hAnsi="Times New Roman"/>
                <w:b/>
              </w:rPr>
              <w:t>15,7</w:t>
            </w:r>
          </w:p>
        </w:tc>
        <w:tc>
          <w:tcPr>
            <w:tcW w:w="1260" w:type="dxa"/>
          </w:tcPr>
          <w:p w:rsidR="00D27D11" w:rsidRPr="00FE770F" w:rsidRDefault="00D27D11" w:rsidP="00093138">
            <w:pPr>
              <w:jc w:val="center"/>
              <w:rPr>
                <w:rFonts w:ascii="Times New Roman" w:hAnsi="Times New Roman"/>
                <w:b/>
              </w:rPr>
            </w:pPr>
            <w:r w:rsidRPr="00FE770F">
              <w:rPr>
                <w:rFonts w:ascii="Times New Roman" w:hAnsi="Times New Roman"/>
                <w:b/>
              </w:rPr>
              <w:t>15,7</w:t>
            </w:r>
          </w:p>
        </w:tc>
      </w:tr>
      <w:tr w:rsidR="00D27D11" w:rsidRPr="00093138" w:rsidTr="004742F4">
        <w:trPr>
          <w:trHeight w:val="323"/>
        </w:trPr>
        <w:tc>
          <w:tcPr>
            <w:tcW w:w="648" w:type="dxa"/>
          </w:tcPr>
          <w:p w:rsidR="00D27D11" w:rsidRPr="00093138" w:rsidRDefault="00D27D11" w:rsidP="00093138">
            <w:pPr>
              <w:autoSpaceDE w:val="0"/>
              <w:autoSpaceDN w:val="0"/>
              <w:adjustRightInd w:val="0"/>
              <w:spacing w:after="0" w:line="240" w:lineRule="auto"/>
              <w:jc w:val="center"/>
              <w:rPr>
                <w:rFonts w:ascii="Times New Roman" w:hAnsi="Times New Roman"/>
                <w:bCs/>
                <w:sz w:val="24"/>
                <w:szCs w:val="24"/>
                <w:lang w:eastAsia="ru-RU"/>
              </w:rPr>
            </w:pPr>
          </w:p>
        </w:tc>
        <w:tc>
          <w:tcPr>
            <w:tcW w:w="6120" w:type="dxa"/>
          </w:tcPr>
          <w:p w:rsidR="00D27D11" w:rsidRPr="00093138" w:rsidRDefault="00D27D11" w:rsidP="00093138">
            <w:pPr>
              <w:suppressAutoHyphens/>
              <w:spacing w:after="0"/>
              <w:jc w:val="both"/>
              <w:rPr>
                <w:rFonts w:ascii="Times New Roman" w:hAnsi="Times New Roman"/>
                <w:sz w:val="24"/>
                <w:szCs w:val="24"/>
              </w:rPr>
            </w:pPr>
            <w:r w:rsidRPr="00093138">
              <w:rPr>
                <w:rFonts w:ascii="Times New Roman" w:hAnsi="Times New Roman"/>
                <w:sz w:val="24"/>
                <w:szCs w:val="24"/>
              </w:rPr>
              <w:t>- областной бюджет</w:t>
            </w:r>
          </w:p>
        </w:tc>
        <w:tc>
          <w:tcPr>
            <w:tcW w:w="1800" w:type="dxa"/>
          </w:tcPr>
          <w:p w:rsidR="00D27D11" w:rsidRPr="00FE770F" w:rsidRDefault="00D27D11" w:rsidP="00093138">
            <w:pPr>
              <w:widowControl w:val="0"/>
              <w:autoSpaceDE w:val="0"/>
              <w:autoSpaceDN w:val="0"/>
              <w:adjustRightInd w:val="0"/>
              <w:spacing w:after="0" w:line="240" w:lineRule="auto"/>
              <w:jc w:val="center"/>
              <w:rPr>
                <w:rFonts w:ascii="Times New Roman" w:hAnsi="Times New Roman" w:cs="Arial"/>
                <w:bCs/>
                <w:sz w:val="24"/>
                <w:szCs w:val="24"/>
                <w:lang w:eastAsia="ru-RU"/>
              </w:rPr>
            </w:pPr>
            <w:r w:rsidRPr="00FE770F">
              <w:rPr>
                <w:rFonts w:ascii="Times New Roman" w:hAnsi="Times New Roman" w:cs="Arial"/>
                <w:bCs/>
                <w:sz w:val="24"/>
                <w:szCs w:val="24"/>
                <w:lang w:eastAsia="ru-RU"/>
              </w:rPr>
              <w:t>-</w:t>
            </w:r>
          </w:p>
        </w:tc>
        <w:tc>
          <w:tcPr>
            <w:tcW w:w="1800" w:type="dxa"/>
          </w:tcPr>
          <w:p w:rsidR="00D27D11" w:rsidRPr="00FE770F" w:rsidRDefault="00D27D11" w:rsidP="00093138">
            <w:pPr>
              <w:spacing w:after="0"/>
              <w:jc w:val="center"/>
              <w:rPr>
                <w:rFonts w:ascii="Times New Roman" w:hAnsi="Times New Roman"/>
              </w:rPr>
            </w:pPr>
            <w:r w:rsidRPr="00FE770F">
              <w:rPr>
                <w:rFonts w:ascii="Times New Roman" w:hAnsi="Times New Roman"/>
              </w:rPr>
              <w:t>-</w:t>
            </w:r>
          </w:p>
        </w:tc>
        <w:tc>
          <w:tcPr>
            <w:tcW w:w="1800" w:type="dxa"/>
          </w:tcPr>
          <w:p w:rsidR="00D27D11" w:rsidRPr="00FE770F" w:rsidRDefault="00D27D11" w:rsidP="00093138">
            <w:pPr>
              <w:spacing w:after="0"/>
              <w:jc w:val="center"/>
            </w:pPr>
            <w:r w:rsidRPr="00FE770F">
              <w:t>-</w:t>
            </w:r>
          </w:p>
        </w:tc>
        <w:tc>
          <w:tcPr>
            <w:tcW w:w="1620" w:type="dxa"/>
          </w:tcPr>
          <w:p w:rsidR="00D27D11" w:rsidRPr="00FE770F" w:rsidRDefault="00D27D11" w:rsidP="00093138">
            <w:pPr>
              <w:spacing w:after="0"/>
              <w:jc w:val="center"/>
              <w:rPr>
                <w:rFonts w:ascii="Times New Roman" w:hAnsi="Times New Roman"/>
              </w:rPr>
            </w:pPr>
            <w:r w:rsidRPr="00FE770F">
              <w:rPr>
                <w:rFonts w:ascii="Times New Roman" w:hAnsi="Times New Roman"/>
              </w:rPr>
              <w:t>-</w:t>
            </w:r>
          </w:p>
        </w:tc>
        <w:tc>
          <w:tcPr>
            <w:tcW w:w="1260" w:type="dxa"/>
          </w:tcPr>
          <w:p w:rsidR="00D27D11" w:rsidRPr="00FE770F" w:rsidRDefault="00D27D11" w:rsidP="00093138">
            <w:pPr>
              <w:spacing w:after="0"/>
              <w:jc w:val="center"/>
              <w:rPr>
                <w:rFonts w:ascii="Times New Roman" w:hAnsi="Times New Roman"/>
              </w:rPr>
            </w:pPr>
            <w:r w:rsidRPr="00FE770F">
              <w:rPr>
                <w:rFonts w:ascii="Times New Roman" w:hAnsi="Times New Roman"/>
              </w:rPr>
              <w:t>-</w:t>
            </w:r>
          </w:p>
        </w:tc>
      </w:tr>
      <w:tr w:rsidR="00D27D11" w:rsidRPr="00093138" w:rsidTr="004742F4">
        <w:tc>
          <w:tcPr>
            <w:tcW w:w="648" w:type="dxa"/>
          </w:tcPr>
          <w:p w:rsidR="00D27D11" w:rsidRPr="00093138" w:rsidRDefault="00D27D11" w:rsidP="00093138">
            <w:pPr>
              <w:spacing w:after="0" w:line="240" w:lineRule="auto"/>
              <w:jc w:val="center"/>
              <w:rPr>
                <w:rFonts w:ascii="Times New Roman" w:hAnsi="Times New Roman"/>
                <w:sz w:val="24"/>
                <w:szCs w:val="24"/>
              </w:rPr>
            </w:pPr>
          </w:p>
        </w:tc>
        <w:tc>
          <w:tcPr>
            <w:tcW w:w="6120" w:type="dxa"/>
          </w:tcPr>
          <w:p w:rsidR="00D27D11" w:rsidRPr="00093138" w:rsidRDefault="00D27D11" w:rsidP="00093138">
            <w:pPr>
              <w:suppressAutoHyphens/>
              <w:spacing w:after="0"/>
              <w:jc w:val="both"/>
              <w:rPr>
                <w:rFonts w:ascii="Times New Roman" w:hAnsi="Times New Roman"/>
                <w:sz w:val="24"/>
                <w:szCs w:val="24"/>
              </w:rPr>
            </w:pPr>
            <w:r w:rsidRPr="00093138">
              <w:rPr>
                <w:rFonts w:ascii="Times New Roman" w:hAnsi="Times New Roman"/>
                <w:sz w:val="24"/>
                <w:szCs w:val="24"/>
              </w:rPr>
              <w:t>- бюджет поселения</w:t>
            </w:r>
          </w:p>
        </w:tc>
        <w:tc>
          <w:tcPr>
            <w:tcW w:w="1800" w:type="dxa"/>
          </w:tcPr>
          <w:p w:rsidR="00D27D11" w:rsidRPr="00FE770F" w:rsidRDefault="00D27D11" w:rsidP="00093138">
            <w:pPr>
              <w:spacing w:after="0" w:line="240" w:lineRule="auto"/>
              <w:jc w:val="center"/>
              <w:rPr>
                <w:rFonts w:ascii="Times New Roman" w:hAnsi="Times New Roman"/>
                <w:sz w:val="24"/>
                <w:szCs w:val="24"/>
              </w:rPr>
            </w:pPr>
            <w:r w:rsidRPr="00FE770F">
              <w:rPr>
                <w:rFonts w:ascii="Times New Roman" w:hAnsi="Times New Roman"/>
                <w:sz w:val="24"/>
                <w:szCs w:val="24"/>
              </w:rPr>
              <w:t>14,3</w:t>
            </w:r>
          </w:p>
        </w:tc>
        <w:tc>
          <w:tcPr>
            <w:tcW w:w="1800" w:type="dxa"/>
          </w:tcPr>
          <w:p w:rsidR="00D27D11" w:rsidRPr="00FE770F" w:rsidRDefault="00D27D11" w:rsidP="00093138">
            <w:pPr>
              <w:autoSpaceDE w:val="0"/>
              <w:autoSpaceDN w:val="0"/>
              <w:adjustRightInd w:val="0"/>
              <w:spacing w:after="0" w:line="240" w:lineRule="auto"/>
              <w:jc w:val="center"/>
              <w:rPr>
                <w:rFonts w:ascii="Times New Roman" w:hAnsi="Times New Roman"/>
                <w:bCs/>
                <w:sz w:val="24"/>
                <w:szCs w:val="24"/>
                <w:lang w:eastAsia="ru-RU"/>
              </w:rPr>
            </w:pPr>
            <w:r w:rsidRPr="00FE770F">
              <w:rPr>
                <w:rFonts w:ascii="Times New Roman" w:hAnsi="Times New Roman"/>
                <w:bCs/>
                <w:sz w:val="24"/>
                <w:szCs w:val="24"/>
                <w:lang w:eastAsia="ru-RU"/>
              </w:rPr>
              <w:t>15,8</w:t>
            </w:r>
          </w:p>
        </w:tc>
        <w:tc>
          <w:tcPr>
            <w:tcW w:w="1800" w:type="dxa"/>
          </w:tcPr>
          <w:p w:rsidR="00D27D11" w:rsidRPr="00FE770F" w:rsidRDefault="00D27D11" w:rsidP="00093138">
            <w:pPr>
              <w:autoSpaceDE w:val="0"/>
              <w:autoSpaceDN w:val="0"/>
              <w:adjustRightInd w:val="0"/>
              <w:spacing w:after="0" w:line="240" w:lineRule="auto"/>
              <w:jc w:val="center"/>
              <w:rPr>
                <w:rFonts w:ascii="Times New Roman" w:hAnsi="Times New Roman"/>
                <w:bCs/>
                <w:sz w:val="24"/>
                <w:szCs w:val="24"/>
                <w:lang w:eastAsia="ru-RU"/>
              </w:rPr>
            </w:pPr>
            <w:r w:rsidRPr="00FE770F">
              <w:rPr>
                <w:rFonts w:ascii="Times New Roman" w:hAnsi="Times New Roman"/>
                <w:bCs/>
                <w:sz w:val="24"/>
                <w:szCs w:val="24"/>
                <w:lang w:eastAsia="ru-RU"/>
              </w:rPr>
              <w:t>15,7</w:t>
            </w:r>
          </w:p>
        </w:tc>
        <w:tc>
          <w:tcPr>
            <w:tcW w:w="1620" w:type="dxa"/>
          </w:tcPr>
          <w:p w:rsidR="00D27D11" w:rsidRPr="00FE770F" w:rsidRDefault="00D27D11" w:rsidP="00093138">
            <w:pPr>
              <w:autoSpaceDE w:val="0"/>
              <w:autoSpaceDN w:val="0"/>
              <w:adjustRightInd w:val="0"/>
              <w:spacing w:after="0" w:line="240" w:lineRule="auto"/>
              <w:jc w:val="center"/>
              <w:rPr>
                <w:rFonts w:ascii="Times New Roman" w:hAnsi="Times New Roman"/>
                <w:bCs/>
                <w:sz w:val="24"/>
                <w:szCs w:val="24"/>
                <w:lang w:eastAsia="ru-RU"/>
              </w:rPr>
            </w:pPr>
            <w:r w:rsidRPr="00FE770F">
              <w:rPr>
                <w:rFonts w:ascii="Times New Roman" w:hAnsi="Times New Roman"/>
                <w:bCs/>
                <w:sz w:val="24"/>
                <w:szCs w:val="24"/>
                <w:lang w:eastAsia="ru-RU"/>
              </w:rPr>
              <w:t>15,7</w:t>
            </w:r>
          </w:p>
        </w:tc>
        <w:tc>
          <w:tcPr>
            <w:tcW w:w="1260" w:type="dxa"/>
          </w:tcPr>
          <w:p w:rsidR="00D27D11" w:rsidRPr="00FE770F" w:rsidRDefault="00D27D11" w:rsidP="00093138">
            <w:pPr>
              <w:autoSpaceDE w:val="0"/>
              <w:autoSpaceDN w:val="0"/>
              <w:adjustRightInd w:val="0"/>
              <w:spacing w:after="0" w:line="240" w:lineRule="auto"/>
              <w:jc w:val="center"/>
              <w:rPr>
                <w:rFonts w:ascii="Times New Roman" w:hAnsi="Times New Roman"/>
                <w:bCs/>
                <w:sz w:val="24"/>
                <w:szCs w:val="24"/>
                <w:lang w:eastAsia="ru-RU"/>
              </w:rPr>
            </w:pPr>
            <w:r w:rsidRPr="00FE770F">
              <w:rPr>
                <w:rFonts w:ascii="Times New Roman" w:hAnsi="Times New Roman"/>
                <w:bCs/>
                <w:sz w:val="24"/>
                <w:szCs w:val="24"/>
                <w:lang w:eastAsia="ru-RU"/>
              </w:rPr>
              <w:t>15,7</w:t>
            </w:r>
          </w:p>
        </w:tc>
      </w:tr>
      <w:tr w:rsidR="00D27D11" w:rsidRPr="00093138" w:rsidTr="004742F4">
        <w:tc>
          <w:tcPr>
            <w:tcW w:w="648" w:type="dxa"/>
          </w:tcPr>
          <w:p w:rsidR="00D27D11" w:rsidRPr="00093138" w:rsidRDefault="00D27D11" w:rsidP="00093138">
            <w:pPr>
              <w:spacing w:after="0" w:line="240" w:lineRule="auto"/>
              <w:jc w:val="center"/>
              <w:rPr>
                <w:rFonts w:ascii="Times New Roman" w:hAnsi="Times New Roman"/>
                <w:b/>
                <w:sz w:val="24"/>
                <w:szCs w:val="24"/>
              </w:rPr>
            </w:pPr>
            <w:r w:rsidRPr="00093138">
              <w:rPr>
                <w:rFonts w:ascii="Times New Roman" w:hAnsi="Times New Roman"/>
                <w:b/>
                <w:sz w:val="24"/>
                <w:szCs w:val="24"/>
              </w:rPr>
              <w:t>6</w:t>
            </w:r>
          </w:p>
        </w:tc>
        <w:tc>
          <w:tcPr>
            <w:tcW w:w="6120" w:type="dxa"/>
          </w:tcPr>
          <w:p w:rsidR="00D27D11" w:rsidRPr="00093138" w:rsidRDefault="00D27D11" w:rsidP="00093138">
            <w:pPr>
              <w:spacing w:after="0" w:line="240" w:lineRule="auto"/>
              <w:rPr>
                <w:rFonts w:ascii="Times New Roman" w:hAnsi="Times New Roman"/>
                <w:b/>
                <w:sz w:val="24"/>
                <w:szCs w:val="24"/>
                <w:lang w:eastAsia="ru-RU"/>
              </w:rPr>
            </w:pPr>
            <w:r w:rsidRPr="00093138">
              <w:rPr>
                <w:rFonts w:ascii="Times New Roman" w:hAnsi="Times New Roman"/>
                <w:b/>
                <w:sz w:val="24"/>
                <w:szCs w:val="24"/>
              </w:rPr>
              <w:t>Подпрограмма 7.  «Создание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2018-2022 годы»</w:t>
            </w:r>
          </w:p>
        </w:tc>
        <w:tc>
          <w:tcPr>
            <w:tcW w:w="1800" w:type="dxa"/>
          </w:tcPr>
          <w:p w:rsidR="00D27D11" w:rsidRPr="00FE770F" w:rsidRDefault="00D27D11" w:rsidP="00093138">
            <w:pPr>
              <w:spacing w:after="0" w:line="240" w:lineRule="auto"/>
              <w:jc w:val="center"/>
              <w:rPr>
                <w:rFonts w:ascii="Times New Roman" w:hAnsi="Times New Roman"/>
                <w:b/>
                <w:sz w:val="24"/>
                <w:szCs w:val="24"/>
              </w:rPr>
            </w:pPr>
            <w:r w:rsidRPr="00FE770F">
              <w:rPr>
                <w:rFonts w:ascii="Times New Roman" w:hAnsi="Times New Roman"/>
                <w:b/>
                <w:sz w:val="24"/>
                <w:szCs w:val="24"/>
              </w:rPr>
              <w:t>42,5</w:t>
            </w:r>
          </w:p>
        </w:tc>
        <w:tc>
          <w:tcPr>
            <w:tcW w:w="1800" w:type="dxa"/>
          </w:tcPr>
          <w:p w:rsidR="00D27D11" w:rsidRPr="00FE770F" w:rsidRDefault="00D27D11" w:rsidP="00093138">
            <w:pPr>
              <w:autoSpaceDE w:val="0"/>
              <w:autoSpaceDN w:val="0"/>
              <w:adjustRightInd w:val="0"/>
              <w:spacing w:after="0" w:line="240" w:lineRule="auto"/>
              <w:jc w:val="center"/>
              <w:rPr>
                <w:rFonts w:ascii="Times New Roman" w:hAnsi="Times New Roman"/>
                <w:b/>
                <w:bCs/>
                <w:sz w:val="24"/>
                <w:szCs w:val="24"/>
                <w:lang w:eastAsia="ru-RU"/>
              </w:rPr>
            </w:pPr>
            <w:r w:rsidRPr="00FE770F">
              <w:rPr>
                <w:rFonts w:ascii="Times New Roman" w:hAnsi="Times New Roman"/>
                <w:b/>
                <w:bCs/>
                <w:sz w:val="24"/>
                <w:szCs w:val="24"/>
                <w:lang w:eastAsia="ru-RU"/>
              </w:rPr>
              <w:t>44,5</w:t>
            </w:r>
          </w:p>
        </w:tc>
        <w:tc>
          <w:tcPr>
            <w:tcW w:w="1800" w:type="dxa"/>
          </w:tcPr>
          <w:p w:rsidR="00D27D11" w:rsidRPr="00FE770F" w:rsidRDefault="00D27D11" w:rsidP="00093138">
            <w:pPr>
              <w:autoSpaceDE w:val="0"/>
              <w:autoSpaceDN w:val="0"/>
              <w:adjustRightInd w:val="0"/>
              <w:spacing w:after="0" w:line="240" w:lineRule="auto"/>
              <w:jc w:val="center"/>
              <w:rPr>
                <w:rFonts w:ascii="Times New Roman" w:hAnsi="Times New Roman"/>
                <w:b/>
                <w:bCs/>
                <w:sz w:val="24"/>
                <w:szCs w:val="24"/>
                <w:lang w:eastAsia="ru-RU"/>
              </w:rPr>
            </w:pPr>
            <w:r w:rsidRPr="00FE770F">
              <w:rPr>
                <w:rFonts w:ascii="Times New Roman" w:hAnsi="Times New Roman"/>
                <w:b/>
                <w:bCs/>
                <w:sz w:val="24"/>
                <w:szCs w:val="24"/>
                <w:lang w:eastAsia="ru-RU"/>
              </w:rPr>
              <w:t>44,5</w:t>
            </w:r>
          </w:p>
        </w:tc>
        <w:tc>
          <w:tcPr>
            <w:tcW w:w="1620" w:type="dxa"/>
          </w:tcPr>
          <w:p w:rsidR="00D27D11" w:rsidRPr="00FE770F" w:rsidRDefault="00D27D11" w:rsidP="00093138">
            <w:pPr>
              <w:autoSpaceDE w:val="0"/>
              <w:autoSpaceDN w:val="0"/>
              <w:adjustRightInd w:val="0"/>
              <w:spacing w:after="0" w:line="240" w:lineRule="auto"/>
              <w:jc w:val="center"/>
              <w:rPr>
                <w:rFonts w:ascii="Times New Roman" w:hAnsi="Times New Roman"/>
                <w:b/>
                <w:bCs/>
                <w:sz w:val="24"/>
                <w:szCs w:val="24"/>
                <w:lang w:eastAsia="ru-RU"/>
              </w:rPr>
            </w:pPr>
            <w:r w:rsidRPr="00FE770F">
              <w:rPr>
                <w:rFonts w:ascii="Times New Roman" w:hAnsi="Times New Roman"/>
                <w:b/>
                <w:bCs/>
                <w:sz w:val="24"/>
                <w:szCs w:val="24"/>
                <w:lang w:eastAsia="ru-RU"/>
              </w:rPr>
              <w:t>44,5</w:t>
            </w:r>
          </w:p>
        </w:tc>
        <w:tc>
          <w:tcPr>
            <w:tcW w:w="1260" w:type="dxa"/>
          </w:tcPr>
          <w:p w:rsidR="00D27D11" w:rsidRPr="00FE770F" w:rsidRDefault="00D27D11" w:rsidP="00093138">
            <w:pPr>
              <w:autoSpaceDE w:val="0"/>
              <w:autoSpaceDN w:val="0"/>
              <w:adjustRightInd w:val="0"/>
              <w:spacing w:after="0" w:line="240" w:lineRule="auto"/>
              <w:jc w:val="center"/>
              <w:rPr>
                <w:rFonts w:ascii="Times New Roman" w:hAnsi="Times New Roman"/>
                <w:b/>
                <w:bCs/>
                <w:sz w:val="24"/>
                <w:szCs w:val="24"/>
                <w:lang w:eastAsia="ru-RU"/>
              </w:rPr>
            </w:pPr>
            <w:r w:rsidRPr="00FE770F">
              <w:rPr>
                <w:rFonts w:ascii="Times New Roman" w:hAnsi="Times New Roman"/>
                <w:b/>
                <w:bCs/>
                <w:sz w:val="24"/>
                <w:szCs w:val="24"/>
                <w:lang w:eastAsia="ru-RU"/>
              </w:rPr>
              <w:t>44,5</w:t>
            </w:r>
          </w:p>
        </w:tc>
      </w:tr>
      <w:tr w:rsidR="00D27D11" w:rsidRPr="00093138" w:rsidTr="004742F4">
        <w:tc>
          <w:tcPr>
            <w:tcW w:w="648" w:type="dxa"/>
          </w:tcPr>
          <w:p w:rsidR="00D27D11" w:rsidRPr="00093138" w:rsidRDefault="00D27D11" w:rsidP="00093138">
            <w:pPr>
              <w:spacing w:after="0" w:line="240" w:lineRule="auto"/>
              <w:jc w:val="center"/>
              <w:rPr>
                <w:rFonts w:ascii="Times New Roman" w:hAnsi="Times New Roman"/>
                <w:sz w:val="24"/>
                <w:szCs w:val="24"/>
              </w:rPr>
            </w:pPr>
          </w:p>
        </w:tc>
        <w:tc>
          <w:tcPr>
            <w:tcW w:w="6120" w:type="dxa"/>
          </w:tcPr>
          <w:p w:rsidR="00D27D11" w:rsidRPr="00093138" w:rsidRDefault="00D27D11" w:rsidP="00093138">
            <w:pPr>
              <w:suppressAutoHyphens/>
              <w:spacing w:after="0"/>
              <w:jc w:val="both"/>
              <w:rPr>
                <w:rFonts w:ascii="Times New Roman" w:hAnsi="Times New Roman"/>
                <w:sz w:val="24"/>
                <w:szCs w:val="24"/>
              </w:rPr>
            </w:pPr>
            <w:r w:rsidRPr="00093138">
              <w:rPr>
                <w:rFonts w:ascii="Times New Roman" w:hAnsi="Times New Roman"/>
                <w:sz w:val="24"/>
                <w:szCs w:val="24"/>
              </w:rPr>
              <w:t>- областной бюджет</w:t>
            </w:r>
          </w:p>
        </w:tc>
        <w:tc>
          <w:tcPr>
            <w:tcW w:w="1800" w:type="dxa"/>
          </w:tcPr>
          <w:p w:rsidR="00D27D11" w:rsidRPr="00FE770F" w:rsidRDefault="00D27D11" w:rsidP="00093138">
            <w:pPr>
              <w:spacing w:after="0" w:line="240" w:lineRule="auto"/>
              <w:jc w:val="center"/>
              <w:rPr>
                <w:rFonts w:ascii="Times New Roman" w:hAnsi="Times New Roman"/>
                <w:sz w:val="24"/>
                <w:szCs w:val="24"/>
              </w:rPr>
            </w:pPr>
            <w:r w:rsidRPr="00FE770F">
              <w:rPr>
                <w:rFonts w:ascii="Times New Roman" w:hAnsi="Times New Roman"/>
                <w:sz w:val="24"/>
                <w:szCs w:val="24"/>
              </w:rPr>
              <w:t>-</w:t>
            </w:r>
          </w:p>
        </w:tc>
        <w:tc>
          <w:tcPr>
            <w:tcW w:w="1800" w:type="dxa"/>
          </w:tcPr>
          <w:p w:rsidR="00D27D11" w:rsidRPr="00FE770F" w:rsidRDefault="00D27D11" w:rsidP="00093138">
            <w:pPr>
              <w:autoSpaceDE w:val="0"/>
              <w:autoSpaceDN w:val="0"/>
              <w:adjustRightInd w:val="0"/>
              <w:spacing w:after="0" w:line="240" w:lineRule="auto"/>
              <w:jc w:val="center"/>
              <w:rPr>
                <w:rFonts w:ascii="Times New Roman" w:hAnsi="Times New Roman"/>
                <w:bCs/>
                <w:sz w:val="24"/>
                <w:szCs w:val="24"/>
                <w:lang w:eastAsia="ru-RU"/>
              </w:rPr>
            </w:pPr>
            <w:r w:rsidRPr="00FE770F">
              <w:rPr>
                <w:rFonts w:ascii="Times New Roman" w:hAnsi="Times New Roman"/>
                <w:bCs/>
                <w:sz w:val="24"/>
                <w:szCs w:val="24"/>
                <w:lang w:eastAsia="ru-RU"/>
              </w:rPr>
              <w:t>-</w:t>
            </w:r>
          </w:p>
        </w:tc>
        <w:tc>
          <w:tcPr>
            <w:tcW w:w="1800" w:type="dxa"/>
          </w:tcPr>
          <w:p w:rsidR="00D27D11" w:rsidRPr="00FE770F" w:rsidRDefault="00D27D11" w:rsidP="00093138">
            <w:pPr>
              <w:autoSpaceDE w:val="0"/>
              <w:autoSpaceDN w:val="0"/>
              <w:adjustRightInd w:val="0"/>
              <w:spacing w:after="0" w:line="240" w:lineRule="auto"/>
              <w:jc w:val="center"/>
              <w:rPr>
                <w:rFonts w:ascii="Times New Roman" w:hAnsi="Times New Roman"/>
                <w:bCs/>
                <w:sz w:val="24"/>
                <w:szCs w:val="24"/>
                <w:lang w:eastAsia="ru-RU"/>
              </w:rPr>
            </w:pPr>
            <w:r w:rsidRPr="00FE770F">
              <w:rPr>
                <w:rFonts w:ascii="Times New Roman" w:hAnsi="Times New Roman"/>
                <w:bCs/>
                <w:sz w:val="24"/>
                <w:szCs w:val="24"/>
                <w:lang w:eastAsia="ru-RU"/>
              </w:rPr>
              <w:t>-</w:t>
            </w:r>
          </w:p>
        </w:tc>
        <w:tc>
          <w:tcPr>
            <w:tcW w:w="1620" w:type="dxa"/>
          </w:tcPr>
          <w:p w:rsidR="00D27D11" w:rsidRPr="00FE770F" w:rsidRDefault="00D27D11" w:rsidP="00093138">
            <w:pPr>
              <w:autoSpaceDE w:val="0"/>
              <w:autoSpaceDN w:val="0"/>
              <w:adjustRightInd w:val="0"/>
              <w:spacing w:after="0" w:line="240" w:lineRule="auto"/>
              <w:jc w:val="center"/>
              <w:rPr>
                <w:rFonts w:ascii="Times New Roman" w:hAnsi="Times New Roman"/>
                <w:bCs/>
                <w:sz w:val="24"/>
                <w:szCs w:val="24"/>
                <w:lang w:eastAsia="ru-RU"/>
              </w:rPr>
            </w:pPr>
            <w:r w:rsidRPr="00FE770F">
              <w:rPr>
                <w:rFonts w:ascii="Times New Roman" w:hAnsi="Times New Roman"/>
                <w:bCs/>
                <w:sz w:val="24"/>
                <w:szCs w:val="24"/>
                <w:lang w:eastAsia="ru-RU"/>
              </w:rPr>
              <w:t>-</w:t>
            </w:r>
          </w:p>
        </w:tc>
        <w:tc>
          <w:tcPr>
            <w:tcW w:w="1260" w:type="dxa"/>
          </w:tcPr>
          <w:p w:rsidR="00D27D11" w:rsidRPr="00FE770F" w:rsidRDefault="00D27D11" w:rsidP="00093138">
            <w:pPr>
              <w:autoSpaceDE w:val="0"/>
              <w:autoSpaceDN w:val="0"/>
              <w:adjustRightInd w:val="0"/>
              <w:spacing w:after="0" w:line="240" w:lineRule="auto"/>
              <w:jc w:val="center"/>
              <w:rPr>
                <w:rFonts w:ascii="Times New Roman" w:hAnsi="Times New Roman"/>
                <w:bCs/>
                <w:sz w:val="24"/>
                <w:szCs w:val="24"/>
                <w:lang w:eastAsia="ru-RU"/>
              </w:rPr>
            </w:pPr>
            <w:r w:rsidRPr="00FE770F">
              <w:rPr>
                <w:rFonts w:ascii="Times New Roman" w:hAnsi="Times New Roman"/>
                <w:bCs/>
                <w:sz w:val="24"/>
                <w:szCs w:val="24"/>
                <w:lang w:eastAsia="ru-RU"/>
              </w:rPr>
              <w:t>-</w:t>
            </w:r>
          </w:p>
        </w:tc>
      </w:tr>
      <w:tr w:rsidR="00D27D11" w:rsidRPr="00093138" w:rsidTr="004742F4">
        <w:tc>
          <w:tcPr>
            <w:tcW w:w="648" w:type="dxa"/>
          </w:tcPr>
          <w:p w:rsidR="00D27D11" w:rsidRPr="00093138" w:rsidRDefault="00D27D11" w:rsidP="00093138">
            <w:pPr>
              <w:spacing w:after="0" w:line="240" w:lineRule="auto"/>
              <w:jc w:val="center"/>
              <w:rPr>
                <w:rFonts w:ascii="Times New Roman" w:hAnsi="Times New Roman"/>
                <w:sz w:val="24"/>
                <w:szCs w:val="24"/>
              </w:rPr>
            </w:pPr>
          </w:p>
        </w:tc>
        <w:tc>
          <w:tcPr>
            <w:tcW w:w="6120" w:type="dxa"/>
          </w:tcPr>
          <w:p w:rsidR="00D27D11" w:rsidRPr="00093138" w:rsidRDefault="00D27D11" w:rsidP="00093138">
            <w:pPr>
              <w:suppressAutoHyphens/>
              <w:spacing w:after="0"/>
              <w:jc w:val="both"/>
              <w:rPr>
                <w:rFonts w:ascii="Times New Roman" w:hAnsi="Times New Roman"/>
                <w:sz w:val="24"/>
                <w:szCs w:val="24"/>
              </w:rPr>
            </w:pPr>
            <w:r w:rsidRPr="00093138">
              <w:rPr>
                <w:rFonts w:ascii="Times New Roman" w:hAnsi="Times New Roman"/>
                <w:sz w:val="24"/>
                <w:szCs w:val="24"/>
              </w:rPr>
              <w:t>- бюджет поселения</w:t>
            </w:r>
          </w:p>
        </w:tc>
        <w:tc>
          <w:tcPr>
            <w:tcW w:w="1800" w:type="dxa"/>
          </w:tcPr>
          <w:p w:rsidR="00D27D11" w:rsidRPr="00FE770F" w:rsidRDefault="00D27D11" w:rsidP="00093138">
            <w:pPr>
              <w:spacing w:after="0" w:line="240" w:lineRule="auto"/>
              <w:jc w:val="center"/>
              <w:rPr>
                <w:rFonts w:ascii="Times New Roman" w:hAnsi="Times New Roman"/>
                <w:sz w:val="24"/>
                <w:szCs w:val="24"/>
              </w:rPr>
            </w:pPr>
            <w:r w:rsidRPr="00FE770F">
              <w:rPr>
                <w:rFonts w:ascii="Times New Roman" w:hAnsi="Times New Roman"/>
                <w:sz w:val="24"/>
                <w:szCs w:val="24"/>
              </w:rPr>
              <w:t>42,5</w:t>
            </w:r>
          </w:p>
        </w:tc>
        <w:tc>
          <w:tcPr>
            <w:tcW w:w="1800" w:type="dxa"/>
          </w:tcPr>
          <w:p w:rsidR="00D27D11" w:rsidRPr="00FE770F" w:rsidRDefault="00D27D11" w:rsidP="00093138">
            <w:pPr>
              <w:autoSpaceDE w:val="0"/>
              <w:autoSpaceDN w:val="0"/>
              <w:adjustRightInd w:val="0"/>
              <w:spacing w:after="0" w:line="240" w:lineRule="auto"/>
              <w:jc w:val="center"/>
              <w:rPr>
                <w:rFonts w:ascii="Times New Roman" w:hAnsi="Times New Roman"/>
                <w:bCs/>
                <w:sz w:val="24"/>
                <w:szCs w:val="24"/>
                <w:lang w:eastAsia="ru-RU"/>
              </w:rPr>
            </w:pPr>
            <w:r w:rsidRPr="00FE770F">
              <w:rPr>
                <w:rFonts w:ascii="Times New Roman" w:hAnsi="Times New Roman"/>
                <w:bCs/>
                <w:sz w:val="24"/>
                <w:szCs w:val="24"/>
                <w:lang w:eastAsia="ru-RU"/>
              </w:rPr>
              <w:t>44,5</w:t>
            </w:r>
          </w:p>
        </w:tc>
        <w:tc>
          <w:tcPr>
            <w:tcW w:w="1800" w:type="dxa"/>
          </w:tcPr>
          <w:p w:rsidR="00D27D11" w:rsidRPr="00FE770F" w:rsidRDefault="00D27D11" w:rsidP="00093138">
            <w:pPr>
              <w:autoSpaceDE w:val="0"/>
              <w:autoSpaceDN w:val="0"/>
              <w:adjustRightInd w:val="0"/>
              <w:spacing w:after="0" w:line="240" w:lineRule="auto"/>
              <w:jc w:val="center"/>
              <w:rPr>
                <w:rFonts w:ascii="Times New Roman" w:hAnsi="Times New Roman"/>
                <w:bCs/>
                <w:sz w:val="24"/>
                <w:szCs w:val="24"/>
                <w:lang w:eastAsia="ru-RU"/>
              </w:rPr>
            </w:pPr>
            <w:r w:rsidRPr="00FE770F">
              <w:rPr>
                <w:rFonts w:ascii="Times New Roman" w:hAnsi="Times New Roman"/>
                <w:bCs/>
                <w:sz w:val="24"/>
                <w:szCs w:val="24"/>
                <w:lang w:eastAsia="ru-RU"/>
              </w:rPr>
              <w:t>44,5</w:t>
            </w:r>
          </w:p>
        </w:tc>
        <w:tc>
          <w:tcPr>
            <w:tcW w:w="1620" w:type="dxa"/>
          </w:tcPr>
          <w:p w:rsidR="00D27D11" w:rsidRPr="00FE770F" w:rsidRDefault="00D27D11" w:rsidP="00093138">
            <w:pPr>
              <w:autoSpaceDE w:val="0"/>
              <w:autoSpaceDN w:val="0"/>
              <w:adjustRightInd w:val="0"/>
              <w:spacing w:after="0" w:line="240" w:lineRule="auto"/>
              <w:jc w:val="center"/>
              <w:rPr>
                <w:rFonts w:ascii="Times New Roman" w:hAnsi="Times New Roman"/>
                <w:bCs/>
                <w:sz w:val="24"/>
                <w:szCs w:val="24"/>
                <w:lang w:eastAsia="ru-RU"/>
              </w:rPr>
            </w:pPr>
            <w:r w:rsidRPr="00FE770F">
              <w:rPr>
                <w:rFonts w:ascii="Times New Roman" w:hAnsi="Times New Roman"/>
                <w:bCs/>
                <w:sz w:val="24"/>
                <w:szCs w:val="24"/>
                <w:lang w:eastAsia="ru-RU"/>
              </w:rPr>
              <w:t>44,5</w:t>
            </w:r>
          </w:p>
        </w:tc>
        <w:tc>
          <w:tcPr>
            <w:tcW w:w="1260" w:type="dxa"/>
          </w:tcPr>
          <w:p w:rsidR="00D27D11" w:rsidRPr="00FE770F" w:rsidRDefault="00D27D11" w:rsidP="00093138">
            <w:pPr>
              <w:autoSpaceDE w:val="0"/>
              <w:autoSpaceDN w:val="0"/>
              <w:adjustRightInd w:val="0"/>
              <w:spacing w:after="0" w:line="240" w:lineRule="auto"/>
              <w:jc w:val="center"/>
              <w:rPr>
                <w:rFonts w:ascii="Times New Roman" w:hAnsi="Times New Roman"/>
                <w:bCs/>
                <w:sz w:val="24"/>
                <w:szCs w:val="24"/>
                <w:lang w:eastAsia="ru-RU"/>
              </w:rPr>
            </w:pPr>
            <w:r w:rsidRPr="00FE770F">
              <w:rPr>
                <w:rFonts w:ascii="Times New Roman" w:hAnsi="Times New Roman"/>
                <w:bCs/>
                <w:sz w:val="24"/>
                <w:szCs w:val="24"/>
                <w:lang w:eastAsia="ru-RU"/>
              </w:rPr>
              <w:t>44,5</w:t>
            </w:r>
          </w:p>
        </w:tc>
      </w:tr>
      <w:tr w:rsidR="00D27D11" w:rsidRPr="00093138" w:rsidTr="004742F4">
        <w:tc>
          <w:tcPr>
            <w:tcW w:w="648" w:type="dxa"/>
          </w:tcPr>
          <w:p w:rsidR="00D27D11" w:rsidRPr="00093138" w:rsidRDefault="00D27D11" w:rsidP="00093138">
            <w:pPr>
              <w:spacing w:after="0" w:line="240" w:lineRule="auto"/>
              <w:jc w:val="center"/>
              <w:rPr>
                <w:rFonts w:ascii="Times New Roman" w:hAnsi="Times New Roman"/>
                <w:b/>
                <w:sz w:val="24"/>
                <w:szCs w:val="24"/>
              </w:rPr>
            </w:pPr>
            <w:r w:rsidRPr="00093138">
              <w:rPr>
                <w:rFonts w:ascii="Times New Roman" w:hAnsi="Times New Roman"/>
                <w:b/>
                <w:sz w:val="24"/>
                <w:szCs w:val="24"/>
              </w:rPr>
              <w:t>7</w:t>
            </w:r>
          </w:p>
        </w:tc>
        <w:tc>
          <w:tcPr>
            <w:tcW w:w="6120" w:type="dxa"/>
          </w:tcPr>
          <w:p w:rsidR="00D27D11" w:rsidRPr="00093138" w:rsidRDefault="00D27D11" w:rsidP="00093138">
            <w:pPr>
              <w:spacing w:after="0" w:line="240" w:lineRule="auto"/>
              <w:rPr>
                <w:rFonts w:ascii="Times New Roman" w:hAnsi="Times New Roman"/>
                <w:b/>
                <w:sz w:val="24"/>
                <w:szCs w:val="24"/>
                <w:lang w:eastAsia="ru-RU"/>
              </w:rPr>
            </w:pPr>
            <w:r w:rsidRPr="00093138">
              <w:rPr>
                <w:rFonts w:ascii="Times New Roman" w:hAnsi="Times New Roman"/>
                <w:b/>
                <w:sz w:val="24"/>
                <w:szCs w:val="24"/>
              </w:rPr>
              <w:t>Подпрограмма 8. «Энергосбережение и повышение энергетической эффективности муниципального образования до 2023 года»</w:t>
            </w:r>
          </w:p>
        </w:tc>
        <w:tc>
          <w:tcPr>
            <w:tcW w:w="1800" w:type="dxa"/>
          </w:tcPr>
          <w:p w:rsidR="00D27D11" w:rsidRPr="00FE770F" w:rsidRDefault="00D27D11" w:rsidP="00093138">
            <w:pPr>
              <w:spacing w:after="0" w:line="240" w:lineRule="auto"/>
              <w:jc w:val="center"/>
              <w:rPr>
                <w:rFonts w:ascii="Times New Roman" w:hAnsi="Times New Roman"/>
                <w:b/>
                <w:sz w:val="24"/>
                <w:szCs w:val="24"/>
              </w:rPr>
            </w:pPr>
            <w:r w:rsidRPr="00FE770F">
              <w:rPr>
                <w:rFonts w:ascii="Times New Roman" w:hAnsi="Times New Roman"/>
                <w:b/>
                <w:sz w:val="24"/>
                <w:szCs w:val="24"/>
              </w:rPr>
              <w:t>886,0</w:t>
            </w:r>
          </w:p>
        </w:tc>
        <w:tc>
          <w:tcPr>
            <w:tcW w:w="1800" w:type="dxa"/>
          </w:tcPr>
          <w:p w:rsidR="00D27D11" w:rsidRPr="00FE770F" w:rsidRDefault="00D27D11" w:rsidP="00093138">
            <w:pPr>
              <w:autoSpaceDE w:val="0"/>
              <w:autoSpaceDN w:val="0"/>
              <w:adjustRightInd w:val="0"/>
              <w:spacing w:after="0" w:line="240" w:lineRule="auto"/>
              <w:jc w:val="center"/>
              <w:rPr>
                <w:rFonts w:ascii="Times New Roman" w:hAnsi="Times New Roman"/>
                <w:b/>
                <w:bCs/>
                <w:sz w:val="24"/>
                <w:szCs w:val="24"/>
                <w:lang w:eastAsia="ru-RU"/>
              </w:rPr>
            </w:pPr>
            <w:r w:rsidRPr="00FE770F">
              <w:rPr>
                <w:rFonts w:ascii="Times New Roman" w:hAnsi="Times New Roman"/>
                <w:b/>
                <w:bCs/>
                <w:sz w:val="24"/>
                <w:szCs w:val="24"/>
                <w:lang w:eastAsia="ru-RU"/>
              </w:rPr>
              <w:t>1027,0</w:t>
            </w:r>
          </w:p>
        </w:tc>
        <w:tc>
          <w:tcPr>
            <w:tcW w:w="1800" w:type="dxa"/>
          </w:tcPr>
          <w:p w:rsidR="00D27D11" w:rsidRPr="00FE770F" w:rsidRDefault="00D27D11" w:rsidP="00093138">
            <w:pPr>
              <w:autoSpaceDE w:val="0"/>
              <w:autoSpaceDN w:val="0"/>
              <w:adjustRightInd w:val="0"/>
              <w:spacing w:after="0" w:line="240" w:lineRule="auto"/>
              <w:jc w:val="center"/>
              <w:rPr>
                <w:rFonts w:ascii="Times New Roman" w:hAnsi="Times New Roman"/>
                <w:b/>
                <w:bCs/>
                <w:sz w:val="24"/>
                <w:szCs w:val="24"/>
                <w:lang w:eastAsia="ru-RU"/>
              </w:rPr>
            </w:pPr>
            <w:r w:rsidRPr="00FE770F">
              <w:rPr>
                <w:rFonts w:ascii="Times New Roman" w:hAnsi="Times New Roman"/>
                <w:b/>
                <w:bCs/>
                <w:sz w:val="24"/>
                <w:szCs w:val="24"/>
                <w:lang w:eastAsia="ru-RU"/>
              </w:rPr>
              <w:t>1011,7</w:t>
            </w:r>
          </w:p>
        </w:tc>
        <w:tc>
          <w:tcPr>
            <w:tcW w:w="1620" w:type="dxa"/>
          </w:tcPr>
          <w:p w:rsidR="00D27D11" w:rsidRPr="00FE770F" w:rsidRDefault="00D27D11" w:rsidP="00093138">
            <w:pPr>
              <w:autoSpaceDE w:val="0"/>
              <w:autoSpaceDN w:val="0"/>
              <w:adjustRightInd w:val="0"/>
              <w:spacing w:after="0" w:line="240" w:lineRule="auto"/>
              <w:jc w:val="center"/>
              <w:rPr>
                <w:rFonts w:ascii="Times New Roman" w:hAnsi="Times New Roman"/>
                <w:b/>
                <w:bCs/>
                <w:sz w:val="24"/>
                <w:szCs w:val="24"/>
                <w:lang w:eastAsia="ru-RU"/>
              </w:rPr>
            </w:pPr>
            <w:r w:rsidRPr="00FE770F">
              <w:rPr>
                <w:rFonts w:ascii="Times New Roman" w:hAnsi="Times New Roman"/>
                <w:b/>
                <w:bCs/>
                <w:sz w:val="24"/>
                <w:szCs w:val="24"/>
                <w:lang w:eastAsia="ru-RU"/>
              </w:rPr>
              <w:t>620,8</w:t>
            </w:r>
          </w:p>
        </w:tc>
        <w:tc>
          <w:tcPr>
            <w:tcW w:w="1260" w:type="dxa"/>
          </w:tcPr>
          <w:p w:rsidR="00D27D11" w:rsidRPr="00FE770F" w:rsidRDefault="00D27D11" w:rsidP="00093138">
            <w:pPr>
              <w:autoSpaceDE w:val="0"/>
              <w:autoSpaceDN w:val="0"/>
              <w:adjustRightInd w:val="0"/>
              <w:spacing w:after="0" w:line="240" w:lineRule="auto"/>
              <w:jc w:val="center"/>
              <w:rPr>
                <w:rFonts w:ascii="Times New Roman" w:hAnsi="Times New Roman"/>
                <w:b/>
                <w:bCs/>
                <w:sz w:val="24"/>
                <w:szCs w:val="24"/>
                <w:lang w:eastAsia="ru-RU"/>
              </w:rPr>
            </w:pPr>
            <w:r w:rsidRPr="00FE770F">
              <w:rPr>
                <w:rFonts w:ascii="Times New Roman" w:hAnsi="Times New Roman"/>
                <w:b/>
                <w:bCs/>
                <w:sz w:val="24"/>
                <w:szCs w:val="24"/>
                <w:lang w:eastAsia="ru-RU"/>
              </w:rPr>
              <w:t>620,8</w:t>
            </w:r>
          </w:p>
        </w:tc>
      </w:tr>
      <w:tr w:rsidR="00D27D11" w:rsidRPr="00093138" w:rsidTr="004742F4">
        <w:tc>
          <w:tcPr>
            <w:tcW w:w="648" w:type="dxa"/>
          </w:tcPr>
          <w:p w:rsidR="00D27D11" w:rsidRPr="00093138" w:rsidRDefault="00D27D11" w:rsidP="00093138">
            <w:pPr>
              <w:spacing w:after="0" w:line="240" w:lineRule="auto"/>
              <w:jc w:val="center"/>
              <w:rPr>
                <w:rFonts w:ascii="Times New Roman" w:hAnsi="Times New Roman"/>
                <w:sz w:val="24"/>
                <w:szCs w:val="24"/>
              </w:rPr>
            </w:pPr>
          </w:p>
        </w:tc>
        <w:tc>
          <w:tcPr>
            <w:tcW w:w="6120" w:type="dxa"/>
          </w:tcPr>
          <w:p w:rsidR="00D27D11" w:rsidRPr="00093138" w:rsidRDefault="00D27D11" w:rsidP="00093138">
            <w:pPr>
              <w:suppressAutoHyphens/>
              <w:spacing w:after="0"/>
              <w:jc w:val="both"/>
              <w:rPr>
                <w:rFonts w:ascii="Times New Roman" w:hAnsi="Times New Roman"/>
                <w:sz w:val="24"/>
                <w:szCs w:val="24"/>
              </w:rPr>
            </w:pPr>
            <w:r w:rsidRPr="00093138">
              <w:rPr>
                <w:rFonts w:ascii="Times New Roman" w:hAnsi="Times New Roman"/>
                <w:sz w:val="24"/>
                <w:szCs w:val="24"/>
              </w:rPr>
              <w:t>- областной бюджет</w:t>
            </w:r>
          </w:p>
        </w:tc>
        <w:tc>
          <w:tcPr>
            <w:tcW w:w="1800" w:type="dxa"/>
          </w:tcPr>
          <w:p w:rsidR="00D27D11" w:rsidRPr="00FE770F" w:rsidRDefault="00D27D11" w:rsidP="00093138">
            <w:pPr>
              <w:spacing w:after="0" w:line="240" w:lineRule="auto"/>
              <w:jc w:val="center"/>
              <w:rPr>
                <w:rFonts w:ascii="Times New Roman" w:hAnsi="Times New Roman"/>
                <w:sz w:val="24"/>
                <w:szCs w:val="24"/>
              </w:rPr>
            </w:pPr>
            <w:r w:rsidRPr="00FE770F">
              <w:rPr>
                <w:rFonts w:ascii="Times New Roman" w:hAnsi="Times New Roman"/>
                <w:sz w:val="24"/>
                <w:szCs w:val="24"/>
              </w:rPr>
              <w:t>582,4</w:t>
            </w:r>
          </w:p>
        </w:tc>
        <w:tc>
          <w:tcPr>
            <w:tcW w:w="1800" w:type="dxa"/>
          </w:tcPr>
          <w:p w:rsidR="00D27D11" w:rsidRPr="00FE770F" w:rsidRDefault="00D27D11" w:rsidP="00093138">
            <w:pPr>
              <w:autoSpaceDE w:val="0"/>
              <w:autoSpaceDN w:val="0"/>
              <w:adjustRightInd w:val="0"/>
              <w:spacing w:after="0" w:line="240" w:lineRule="auto"/>
              <w:jc w:val="center"/>
              <w:rPr>
                <w:rFonts w:ascii="Times New Roman" w:hAnsi="Times New Roman"/>
                <w:bCs/>
                <w:sz w:val="24"/>
                <w:szCs w:val="24"/>
                <w:lang w:eastAsia="ru-RU"/>
              </w:rPr>
            </w:pPr>
            <w:r w:rsidRPr="00FE770F">
              <w:rPr>
                <w:rFonts w:ascii="Times New Roman" w:hAnsi="Times New Roman"/>
                <w:bCs/>
                <w:sz w:val="24"/>
                <w:szCs w:val="24"/>
                <w:lang w:eastAsia="ru-RU"/>
              </w:rPr>
              <w:t>800,0</w:t>
            </w:r>
          </w:p>
        </w:tc>
        <w:tc>
          <w:tcPr>
            <w:tcW w:w="1800" w:type="dxa"/>
          </w:tcPr>
          <w:p w:rsidR="00D27D11" w:rsidRPr="00FE770F" w:rsidRDefault="00D27D11" w:rsidP="00093138">
            <w:pPr>
              <w:autoSpaceDE w:val="0"/>
              <w:autoSpaceDN w:val="0"/>
              <w:adjustRightInd w:val="0"/>
              <w:spacing w:after="0" w:line="240" w:lineRule="auto"/>
              <w:jc w:val="center"/>
              <w:rPr>
                <w:rFonts w:ascii="Times New Roman" w:hAnsi="Times New Roman"/>
                <w:bCs/>
                <w:sz w:val="24"/>
                <w:szCs w:val="24"/>
                <w:lang w:eastAsia="ru-RU"/>
              </w:rPr>
            </w:pPr>
            <w:r w:rsidRPr="00FE770F">
              <w:rPr>
                <w:rFonts w:ascii="Times New Roman" w:hAnsi="Times New Roman"/>
                <w:bCs/>
                <w:sz w:val="24"/>
                <w:szCs w:val="24"/>
                <w:lang w:eastAsia="ru-RU"/>
              </w:rPr>
              <w:t>609,6</w:t>
            </w:r>
          </w:p>
        </w:tc>
        <w:tc>
          <w:tcPr>
            <w:tcW w:w="1620" w:type="dxa"/>
          </w:tcPr>
          <w:p w:rsidR="00D27D11" w:rsidRPr="00FE770F" w:rsidRDefault="00D27D11" w:rsidP="00093138">
            <w:pPr>
              <w:autoSpaceDE w:val="0"/>
              <w:autoSpaceDN w:val="0"/>
              <w:adjustRightInd w:val="0"/>
              <w:spacing w:after="0" w:line="240" w:lineRule="auto"/>
              <w:jc w:val="center"/>
              <w:rPr>
                <w:rFonts w:ascii="Times New Roman" w:hAnsi="Times New Roman"/>
                <w:bCs/>
                <w:sz w:val="24"/>
                <w:szCs w:val="24"/>
                <w:lang w:eastAsia="ru-RU"/>
              </w:rPr>
            </w:pPr>
            <w:r w:rsidRPr="00FE770F">
              <w:rPr>
                <w:rFonts w:ascii="Times New Roman" w:hAnsi="Times New Roman"/>
                <w:bCs/>
                <w:sz w:val="24"/>
                <w:szCs w:val="24"/>
                <w:lang w:eastAsia="ru-RU"/>
              </w:rPr>
              <w:t>620,8</w:t>
            </w:r>
          </w:p>
        </w:tc>
        <w:tc>
          <w:tcPr>
            <w:tcW w:w="1260" w:type="dxa"/>
          </w:tcPr>
          <w:p w:rsidR="00D27D11" w:rsidRPr="00FE770F" w:rsidRDefault="00D27D11" w:rsidP="00093138">
            <w:pPr>
              <w:autoSpaceDE w:val="0"/>
              <w:autoSpaceDN w:val="0"/>
              <w:adjustRightInd w:val="0"/>
              <w:spacing w:after="0" w:line="240" w:lineRule="auto"/>
              <w:jc w:val="center"/>
              <w:rPr>
                <w:rFonts w:ascii="Times New Roman" w:hAnsi="Times New Roman"/>
                <w:bCs/>
                <w:sz w:val="24"/>
                <w:szCs w:val="24"/>
                <w:lang w:eastAsia="ru-RU"/>
              </w:rPr>
            </w:pPr>
            <w:r w:rsidRPr="00FE770F">
              <w:rPr>
                <w:rFonts w:ascii="Times New Roman" w:hAnsi="Times New Roman"/>
                <w:bCs/>
                <w:sz w:val="24"/>
                <w:szCs w:val="24"/>
                <w:lang w:eastAsia="ru-RU"/>
              </w:rPr>
              <w:t>620,8</w:t>
            </w:r>
          </w:p>
        </w:tc>
      </w:tr>
      <w:tr w:rsidR="00D27D11" w:rsidRPr="00093138" w:rsidTr="004742F4">
        <w:tc>
          <w:tcPr>
            <w:tcW w:w="648" w:type="dxa"/>
          </w:tcPr>
          <w:p w:rsidR="00D27D11" w:rsidRPr="00093138" w:rsidRDefault="00D27D11" w:rsidP="00093138">
            <w:pPr>
              <w:spacing w:after="0" w:line="240" w:lineRule="auto"/>
              <w:jc w:val="center"/>
              <w:rPr>
                <w:rFonts w:ascii="Times New Roman" w:hAnsi="Times New Roman"/>
                <w:sz w:val="24"/>
                <w:szCs w:val="24"/>
              </w:rPr>
            </w:pPr>
          </w:p>
        </w:tc>
        <w:tc>
          <w:tcPr>
            <w:tcW w:w="6120" w:type="dxa"/>
          </w:tcPr>
          <w:p w:rsidR="00D27D11" w:rsidRPr="00093138" w:rsidRDefault="00D27D11" w:rsidP="00093138">
            <w:pPr>
              <w:suppressAutoHyphens/>
              <w:spacing w:after="0"/>
              <w:jc w:val="both"/>
              <w:rPr>
                <w:rFonts w:ascii="Times New Roman" w:hAnsi="Times New Roman"/>
                <w:sz w:val="24"/>
                <w:szCs w:val="24"/>
              </w:rPr>
            </w:pPr>
            <w:r w:rsidRPr="00093138">
              <w:rPr>
                <w:rFonts w:ascii="Times New Roman" w:hAnsi="Times New Roman"/>
                <w:sz w:val="24"/>
                <w:szCs w:val="24"/>
              </w:rPr>
              <w:t>- бюджет поселения</w:t>
            </w:r>
          </w:p>
        </w:tc>
        <w:tc>
          <w:tcPr>
            <w:tcW w:w="1800" w:type="dxa"/>
          </w:tcPr>
          <w:p w:rsidR="00D27D11" w:rsidRPr="00FE770F" w:rsidRDefault="00D27D11" w:rsidP="00093138">
            <w:pPr>
              <w:widowControl w:val="0"/>
              <w:autoSpaceDE w:val="0"/>
              <w:autoSpaceDN w:val="0"/>
              <w:adjustRightInd w:val="0"/>
              <w:spacing w:after="0" w:line="240" w:lineRule="auto"/>
              <w:jc w:val="center"/>
              <w:rPr>
                <w:rFonts w:ascii="Times New Roman" w:hAnsi="Times New Roman" w:cs="Arial"/>
                <w:bCs/>
                <w:sz w:val="24"/>
                <w:szCs w:val="24"/>
                <w:lang w:eastAsia="ru-RU"/>
              </w:rPr>
            </w:pPr>
            <w:r w:rsidRPr="00FE770F">
              <w:rPr>
                <w:rFonts w:ascii="Times New Roman" w:hAnsi="Times New Roman" w:cs="Arial"/>
                <w:bCs/>
                <w:sz w:val="24"/>
                <w:szCs w:val="24"/>
                <w:lang w:eastAsia="ru-RU"/>
              </w:rPr>
              <w:t>303,6</w:t>
            </w:r>
          </w:p>
        </w:tc>
        <w:tc>
          <w:tcPr>
            <w:tcW w:w="1800" w:type="dxa"/>
          </w:tcPr>
          <w:p w:rsidR="00D27D11" w:rsidRPr="00FE770F" w:rsidRDefault="00D27D11" w:rsidP="00093138">
            <w:pPr>
              <w:autoSpaceDE w:val="0"/>
              <w:autoSpaceDN w:val="0"/>
              <w:adjustRightInd w:val="0"/>
              <w:spacing w:after="0" w:line="240" w:lineRule="auto"/>
              <w:jc w:val="center"/>
              <w:rPr>
                <w:rFonts w:ascii="Times New Roman" w:hAnsi="Times New Roman"/>
                <w:bCs/>
                <w:sz w:val="24"/>
                <w:szCs w:val="24"/>
                <w:lang w:eastAsia="ru-RU"/>
              </w:rPr>
            </w:pPr>
            <w:r w:rsidRPr="00FE770F">
              <w:rPr>
                <w:rFonts w:ascii="Times New Roman" w:hAnsi="Times New Roman"/>
                <w:bCs/>
                <w:sz w:val="24"/>
                <w:szCs w:val="24"/>
                <w:lang w:eastAsia="ru-RU"/>
              </w:rPr>
              <w:t>227,0</w:t>
            </w:r>
          </w:p>
        </w:tc>
        <w:tc>
          <w:tcPr>
            <w:tcW w:w="1800" w:type="dxa"/>
          </w:tcPr>
          <w:p w:rsidR="00D27D11" w:rsidRPr="00FE770F" w:rsidRDefault="00D27D11" w:rsidP="00093138">
            <w:pPr>
              <w:autoSpaceDE w:val="0"/>
              <w:autoSpaceDN w:val="0"/>
              <w:adjustRightInd w:val="0"/>
              <w:spacing w:after="0" w:line="240" w:lineRule="auto"/>
              <w:jc w:val="center"/>
              <w:rPr>
                <w:rFonts w:ascii="Times New Roman" w:hAnsi="Times New Roman"/>
                <w:bCs/>
                <w:sz w:val="24"/>
                <w:szCs w:val="24"/>
                <w:lang w:eastAsia="ru-RU"/>
              </w:rPr>
            </w:pPr>
            <w:r w:rsidRPr="00FE770F">
              <w:rPr>
                <w:rFonts w:ascii="Times New Roman" w:hAnsi="Times New Roman"/>
                <w:bCs/>
                <w:sz w:val="24"/>
                <w:szCs w:val="24"/>
                <w:lang w:eastAsia="ru-RU"/>
              </w:rPr>
              <w:t>402,1</w:t>
            </w:r>
          </w:p>
        </w:tc>
        <w:tc>
          <w:tcPr>
            <w:tcW w:w="1620" w:type="dxa"/>
          </w:tcPr>
          <w:p w:rsidR="00D27D11" w:rsidRPr="00FE770F" w:rsidRDefault="00D27D11" w:rsidP="00093138">
            <w:pPr>
              <w:autoSpaceDE w:val="0"/>
              <w:autoSpaceDN w:val="0"/>
              <w:adjustRightInd w:val="0"/>
              <w:spacing w:after="0" w:line="240" w:lineRule="auto"/>
              <w:jc w:val="center"/>
              <w:rPr>
                <w:rFonts w:ascii="Times New Roman" w:hAnsi="Times New Roman"/>
                <w:bCs/>
                <w:sz w:val="24"/>
                <w:szCs w:val="24"/>
                <w:lang w:eastAsia="ru-RU"/>
              </w:rPr>
            </w:pPr>
            <w:r w:rsidRPr="00FE770F">
              <w:rPr>
                <w:rFonts w:ascii="Times New Roman" w:hAnsi="Times New Roman"/>
                <w:bCs/>
                <w:sz w:val="24"/>
                <w:szCs w:val="24"/>
                <w:lang w:eastAsia="ru-RU"/>
              </w:rPr>
              <w:t>-</w:t>
            </w:r>
          </w:p>
        </w:tc>
        <w:tc>
          <w:tcPr>
            <w:tcW w:w="1260" w:type="dxa"/>
          </w:tcPr>
          <w:p w:rsidR="00D27D11" w:rsidRPr="00FE770F" w:rsidRDefault="00D27D11" w:rsidP="00093138">
            <w:pPr>
              <w:autoSpaceDE w:val="0"/>
              <w:autoSpaceDN w:val="0"/>
              <w:adjustRightInd w:val="0"/>
              <w:spacing w:after="0" w:line="240" w:lineRule="auto"/>
              <w:jc w:val="center"/>
              <w:rPr>
                <w:rFonts w:ascii="Times New Roman" w:hAnsi="Times New Roman"/>
                <w:bCs/>
                <w:sz w:val="24"/>
                <w:szCs w:val="24"/>
                <w:lang w:eastAsia="ru-RU"/>
              </w:rPr>
            </w:pPr>
            <w:r w:rsidRPr="00FE770F">
              <w:rPr>
                <w:rFonts w:ascii="Times New Roman" w:hAnsi="Times New Roman"/>
                <w:bCs/>
                <w:sz w:val="24"/>
                <w:szCs w:val="24"/>
                <w:lang w:eastAsia="ru-RU"/>
              </w:rPr>
              <w:t>-</w:t>
            </w:r>
          </w:p>
        </w:tc>
      </w:tr>
      <w:tr w:rsidR="00D27D11" w:rsidRPr="00093138" w:rsidTr="004742F4">
        <w:tc>
          <w:tcPr>
            <w:tcW w:w="648" w:type="dxa"/>
          </w:tcPr>
          <w:p w:rsidR="00D27D11" w:rsidRPr="00093138" w:rsidRDefault="00D27D11" w:rsidP="00093138">
            <w:pPr>
              <w:spacing w:after="0" w:line="240" w:lineRule="auto"/>
              <w:jc w:val="center"/>
              <w:rPr>
                <w:rFonts w:ascii="Times New Roman" w:hAnsi="Times New Roman"/>
                <w:b/>
                <w:sz w:val="24"/>
                <w:szCs w:val="24"/>
              </w:rPr>
            </w:pPr>
            <w:r w:rsidRPr="00093138">
              <w:rPr>
                <w:rFonts w:ascii="Times New Roman" w:hAnsi="Times New Roman"/>
                <w:b/>
                <w:sz w:val="24"/>
                <w:szCs w:val="24"/>
              </w:rPr>
              <w:t>8</w:t>
            </w:r>
          </w:p>
        </w:tc>
        <w:tc>
          <w:tcPr>
            <w:tcW w:w="6120" w:type="dxa"/>
          </w:tcPr>
          <w:p w:rsidR="00D27D11" w:rsidRPr="00093138" w:rsidRDefault="00D27D11" w:rsidP="00242D2D">
            <w:pPr>
              <w:spacing w:after="0" w:line="240" w:lineRule="auto"/>
              <w:rPr>
                <w:rFonts w:ascii="Times New Roman" w:hAnsi="Times New Roman"/>
                <w:b/>
                <w:sz w:val="24"/>
                <w:szCs w:val="24"/>
              </w:rPr>
            </w:pPr>
            <w:r w:rsidRPr="00093138">
              <w:rPr>
                <w:rFonts w:ascii="Times New Roman" w:hAnsi="Times New Roman"/>
                <w:b/>
                <w:sz w:val="24"/>
                <w:szCs w:val="24"/>
              </w:rPr>
              <w:t xml:space="preserve">Подпрограмма 9. «Модернизация и развитие автомобильных дорог общего пользования местного значения в сельском поселении </w:t>
            </w:r>
            <w:r>
              <w:rPr>
                <w:rFonts w:ascii="Times New Roman" w:hAnsi="Times New Roman"/>
                <w:b/>
                <w:sz w:val="24"/>
                <w:szCs w:val="24"/>
              </w:rPr>
              <w:t>Рысайкино</w:t>
            </w:r>
            <w:r w:rsidRPr="00093138">
              <w:rPr>
                <w:rFonts w:ascii="Times New Roman" w:hAnsi="Times New Roman"/>
                <w:b/>
                <w:sz w:val="24"/>
                <w:szCs w:val="24"/>
              </w:rPr>
              <w:t xml:space="preserve"> муниципального района Похвистневский на 2018-2022 годы»</w:t>
            </w:r>
          </w:p>
        </w:tc>
        <w:tc>
          <w:tcPr>
            <w:tcW w:w="1800" w:type="dxa"/>
          </w:tcPr>
          <w:p w:rsidR="00D27D11" w:rsidRPr="00FE770F" w:rsidRDefault="00D27D11" w:rsidP="00093138">
            <w:pPr>
              <w:spacing w:after="0" w:line="240" w:lineRule="auto"/>
              <w:jc w:val="center"/>
              <w:rPr>
                <w:rFonts w:ascii="Times New Roman" w:hAnsi="Times New Roman"/>
                <w:b/>
                <w:sz w:val="24"/>
                <w:szCs w:val="24"/>
              </w:rPr>
            </w:pPr>
            <w:r w:rsidRPr="00FE770F">
              <w:rPr>
                <w:rFonts w:ascii="Times New Roman" w:hAnsi="Times New Roman"/>
                <w:b/>
                <w:sz w:val="24"/>
                <w:szCs w:val="24"/>
              </w:rPr>
              <w:t>2322,3</w:t>
            </w:r>
          </w:p>
        </w:tc>
        <w:tc>
          <w:tcPr>
            <w:tcW w:w="1800" w:type="dxa"/>
          </w:tcPr>
          <w:p w:rsidR="00D27D11" w:rsidRPr="00FE770F" w:rsidRDefault="00D27D11" w:rsidP="00093138">
            <w:pPr>
              <w:autoSpaceDE w:val="0"/>
              <w:autoSpaceDN w:val="0"/>
              <w:adjustRightInd w:val="0"/>
              <w:spacing w:after="0" w:line="240" w:lineRule="auto"/>
              <w:jc w:val="center"/>
              <w:rPr>
                <w:rFonts w:ascii="Times New Roman" w:hAnsi="Times New Roman"/>
                <w:b/>
                <w:bCs/>
                <w:sz w:val="24"/>
                <w:szCs w:val="24"/>
                <w:lang w:eastAsia="ru-RU"/>
              </w:rPr>
            </w:pPr>
            <w:r w:rsidRPr="00FE770F">
              <w:rPr>
                <w:rFonts w:ascii="Times New Roman" w:hAnsi="Times New Roman"/>
                <w:b/>
                <w:bCs/>
                <w:sz w:val="24"/>
                <w:szCs w:val="24"/>
                <w:lang w:eastAsia="ru-RU"/>
              </w:rPr>
              <w:t>4931,3</w:t>
            </w:r>
          </w:p>
        </w:tc>
        <w:tc>
          <w:tcPr>
            <w:tcW w:w="1800" w:type="dxa"/>
          </w:tcPr>
          <w:p w:rsidR="00D27D11" w:rsidRPr="00FE770F" w:rsidRDefault="00D27D11" w:rsidP="00093138">
            <w:pPr>
              <w:autoSpaceDE w:val="0"/>
              <w:autoSpaceDN w:val="0"/>
              <w:adjustRightInd w:val="0"/>
              <w:spacing w:after="0" w:line="240" w:lineRule="auto"/>
              <w:jc w:val="center"/>
              <w:rPr>
                <w:rFonts w:ascii="Times New Roman" w:hAnsi="Times New Roman"/>
                <w:b/>
                <w:bCs/>
                <w:sz w:val="24"/>
                <w:szCs w:val="24"/>
                <w:lang w:eastAsia="ru-RU"/>
              </w:rPr>
            </w:pPr>
            <w:r w:rsidRPr="00FE770F">
              <w:rPr>
                <w:rFonts w:ascii="Times New Roman" w:hAnsi="Times New Roman"/>
                <w:b/>
                <w:bCs/>
                <w:sz w:val="24"/>
                <w:szCs w:val="24"/>
                <w:lang w:eastAsia="ru-RU"/>
              </w:rPr>
              <w:t>3308,0</w:t>
            </w:r>
          </w:p>
        </w:tc>
        <w:tc>
          <w:tcPr>
            <w:tcW w:w="1620" w:type="dxa"/>
          </w:tcPr>
          <w:p w:rsidR="00D27D11" w:rsidRPr="00FE770F" w:rsidRDefault="00D27D11" w:rsidP="00093138">
            <w:pPr>
              <w:autoSpaceDE w:val="0"/>
              <w:autoSpaceDN w:val="0"/>
              <w:adjustRightInd w:val="0"/>
              <w:spacing w:after="0" w:line="240" w:lineRule="auto"/>
              <w:jc w:val="center"/>
              <w:rPr>
                <w:rFonts w:ascii="Times New Roman" w:hAnsi="Times New Roman"/>
                <w:b/>
                <w:bCs/>
                <w:sz w:val="24"/>
                <w:szCs w:val="24"/>
                <w:lang w:eastAsia="ru-RU"/>
              </w:rPr>
            </w:pPr>
            <w:r w:rsidRPr="00FE770F">
              <w:rPr>
                <w:rFonts w:ascii="Times New Roman" w:hAnsi="Times New Roman"/>
                <w:b/>
                <w:bCs/>
                <w:sz w:val="24"/>
                <w:szCs w:val="24"/>
                <w:lang w:eastAsia="ru-RU"/>
              </w:rPr>
              <w:t>3921,0</w:t>
            </w:r>
          </w:p>
        </w:tc>
        <w:tc>
          <w:tcPr>
            <w:tcW w:w="1260" w:type="dxa"/>
          </w:tcPr>
          <w:p w:rsidR="00D27D11" w:rsidRPr="00FE770F" w:rsidRDefault="00D27D11" w:rsidP="00093138">
            <w:pPr>
              <w:autoSpaceDE w:val="0"/>
              <w:autoSpaceDN w:val="0"/>
              <w:adjustRightInd w:val="0"/>
              <w:spacing w:after="0" w:line="240" w:lineRule="auto"/>
              <w:jc w:val="center"/>
              <w:rPr>
                <w:rFonts w:ascii="Times New Roman" w:hAnsi="Times New Roman"/>
                <w:b/>
                <w:bCs/>
                <w:sz w:val="24"/>
                <w:szCs w:val="24"/>
                <w:lang w:eastAsia="ru-RU"/>
              </w:rPr>
            </w:pPr>
            <w:r w:rsidRPr="00FE770F">
              <w:rPr>
                <w:rFonts w:ascii="Times New Roman" w:hAnsi="Times New Roman"/>
                <w:b/>
                <w:bCs/>
                <w:sz w:val="24"/>
                <w:szCs w:val="24"/>
                <w:lang w:eastAsia="ru-RU"/>
              </w:rPr>
              <w:t>3921,0</w:t>
            </w:r>
          </w:p>
        </w:tc>
      </w:tr>
      <w:tr w:rsidR="00D27D11" w:rsidRPr="00A12A15" w:rsidTr="004742F4">
        <w:tc>
          <w:tcPr>
            <w:tcW w:w="648" w:type="dxa"/>
          </w:tcPr>
          <w:p w:rsidR="00D27D11" w:rsidRPr="00093138" w:rsidRDefault="00D27D11" w:rsidP="00093138">
            <w:pPr>
              <w:spacing w:after="0" w:line="240" w:lineRule="auto"/>
              <w:jc w:val="center"/>
              <w:rPr>
                <w:rFonts w:ascii="Times New Roman" w:hAnsi="Times New Roman"/>
                <w:sz w:val="24"/>
                <w:szCs w:val="24"/>
              </w:rPr>
            </w:pPr>
          </w:p>
        </w:tc>
        <w:tc>
          <w:tcPr>
            <w:tcW w:w="6120" w:type="dxa"/>
          </w:tcPr>
          <w:p w:rsidR="00D27D11" w:rsidRPr="00A12A15" w:rsidRDefault="00D27D11" w:rsidP="00093138">
            <w:pPr>
              <w:suppressAutoHyphens/>
              <w:spacing w:after="0"/>
              <w:jc w:val="both"/>
              <w:rPr>
                <w:rFonts w:ascii="Times New Roman" w:hAnsi="Times New Roman"/>
                <w:sz w:val="24"/>
                <w:szCs w:val="24"/>
              </w:rPr>
            </w:pPr>
            <w:r w:rsidRPr="00A12A15">
              <w:rPr>
                <w:rFonts w:ascii="Times New Roman" w:hAnsi="Times New Roman"/>
                <w:sz w:val="24"/>
                <w:szCs w:val="24"/>
              </w:rPr>
              <w:t>- областной бюджет</w:t>
            </w:r>
          </w:p>
        </w:tc>
        <w:tc>
          <w:tcPr>
            <w:tcW w:w="1800" w:type="dxa"/>
          </w:tcPr>
          <w:p w:rsidR="00D27D11" w:rsidRPr="00FE770F" w:rsidRDefault="00D27D11" w:rsidP="00093138">
            <w:pPr>
              <w:spacing w:after="0" w:line="240" w:lineRule="auto"/>
              <w:jc w:val="center"/>
              <w:rPr>
                <w:rFonts w:ascii="Times New Roman" w:hAnsi="Times New Roman"/>
                <w:sz w:val="24"/>
                <w:szCs w:val="24"/>
              </w:rPr>
            </w:pPr>
            <w:r w:rsidRPr="00FE770F">
              <w:rPr>
                <w:rFonts w:ascii="Times New Roman" w:hAnsi="Times New Roman"/>
                <w:sz w:val="24"/>
                <w:szCs w:val="24"/>
              </w:rPr>
              <w:t>50,0</w:t>
            </w:r>
          </w:p>
        </w:tc>
        <w:tc>
          <w:tcPr>
            <w:tcW w:w="1800" w:type="dxa"/>
          </w:tcPr>
          <w:p w:rsidR="00D27D11" w:rsidRPr="00FE770F" w:rsidRDefault="00D27D11" w:rsidP="00093138">
            <w:pPr>
              <w:autoSpaceDE w:val="0"/>
              <w:autoSpaceDN w:val="0"/>
              <w:adjustRightInd w:val="0"/>
              <w:spacing w:after="0" w:line="240" w:lineRule="auto"/>
              <w:jc w:val="center"/>
              <w:rPr>
                <w:rFonts w:ascii="Times New Roman" w:hAnsi="Times New Roman"/>
                <w:bCs/>
                <w:sz w:val="24"/>
                <w:szCs w:val="24"/>
                <w:lang w:eastAsia="ru-RU"/>
              </w:rPr>
            </w:pPr>
            <w:r w:rsidRPr="00FE770F">
              <w:rPr>
                <w:rFonts w:ascii="Times New Roman" w:hAnsi="Times New Roman"/>
                <w:bCs/>
                <w:sz w:val="24"/>
                <w:szCs w:val="24"/>
                <w:lang w:eastAsia="ru-RU"/>
              </w:rPr>
              <w:t>1026,7</w:t>
            </w:r>
          </w:p>
        </w:tc>
        <w:tc>
          <w:tcPr>
            <w:tcW w:w="1800" w:type="dxa"/>
          </w:tcPr>
          <w:p w:rsidR="00D27D11" w:rsidRPr="00A12A15" w:rsidRDefault="00D27D11" w:rsidP="00093138">
            <w:pPr>
              <w:autoSpaceDE w:val="0"/>
              <w:autoSpaceDN w:val="0"/>
              <w:adjustRightInd w:val="0"/>
              <w:spacing w:after="0" w:line="240" w:lineRule="auto"/>
              <w:jc w:val="center"/>
              <w:rPr>
                <w:rFonts w:ascii="Times New Roman" w:hAnsi="Times New Roman"/>
                <w:bCs/>
                <w:sz w:val="24"/>
                <w:szCs w:val="24"/>
                <w:lang w:eastAsia="ru-RU"/>
              </w:rPr>
            </w:pPr>
            <w:r w:rsidRPr="00A12A15">
              <w:rPr>
                <w:rFonts w:ascii="Times New Roman" w:hAnsi="Times New Roman"/>
                <w:bCs/>
                <w:sz w:val="24"/>
                <w:szCs w:val="24"/>
                <w:lang w:eastAsia="ru-RU"/>
              </w:rPr>
              <w:t>-</w:t>
            </w:r>
          </w:p>
        </w:tc>
        <w:tc>
          <w:tcPr>
            <w:tcW w:w="1620" w:type="dxa"/>
          </w:tcPr>
          <w:p w:rsidR="00D27D11" w:rsidRPr="00A12A15" w:rsidRDefault="00D27D11" w:rsidP="00093138">
            <w:pPr>
              <w:autoSpaceDE w:val="0"/>
              <w:autoSpaceDN w:val="0"/>
              <w:adjustRightInd w:val="0"/>
              <w:spacing w:after="0" w:line="240" w:lineRule="auto"/>
              <w:jc w:val="center"/>
              <w:rPr>
                <w:rFonts w:ascii="Times New Roman" w:hAnsi="Times New Roman"/>
                <w:bCs/>
                <w:sz w:val="24"/>
                <w:szCs w:val="24"/>
                <w:lang w:eastAsia="ru-RU"/>
              </w:rPr>
            </w:pPr>
            <w:r w:rsidRPr="00A12A15">
              <w:rPr>
                <w:rFonts w:ascii="Times New Roman" w:hAnsi="Times New Roman"/>
                <w:bCs/>
                <w:sz w:val="24"/>
                <w:szCs w:val="24"/>
                <w:lang w:eastAsia="ru-RU"/>
              </w:rPr>
              <w:t>-</w:t>
            </w:r>
          </w:p>
        </w:tc>
        <w:tc>
          <w:tcPr>
            <w:tcW w:w="1260" w:type="dxa"/>
          </w:tcPr>
          <w:p w:rsidR="00D27D11" w:rsidRPr="00A12A15" w:rsidRDefault="00D27D11" w:rsidP="00093138">
            <w:pPr>
              <w:autoSpaceDE w:val="0"/>
              <w:autoSpaceDN w:val="0"/>
              <w:adjustRightInd w:val="0"/>
              <w:spacing w:after="0" w:line="240" w:lineRule="auto"/>
              <w:jc w:val="center"/>
              <w:rPr>
                <w:rFonts w:ascii="Times New Roman" w:hAnsi="Times New Roman"/>
                <w:bCs/>
                <w:sz w:val="24"/>
                <w:szCs w:val="24"/>
                <w:lang w:eastAsia="ru-RU"/>
              </w:rPr>
            </w:pPr>
            <w:r w:rsidRPr="00A12A15">
              <w:rPr>
                <w:rFonts w:ascii="Times New Roman" w:hAnsi="Times New Roman"/>
                <w:bCs/>
                <w:sz w:val="24"/>
                <w:szCs w:val="24"/>
                <w:lang w:eastAsia="ru-RU"/>
              </w:rPr>
              <w:t>-</w:t>
            </w:r>
          </w:p>
        </w:tc>
      </w:tr>
      <w:tr w:rsidR="00D27D11" w:rsidRPr="00A12A15" w:rsidTr="004742F4">
        <w:tc>
          <w:tcPr>
            <w:tcW w:w="648" w:type="dxa"/>
          </w:tcPr>
          <w:p w:rsidR="00D27D11" w:rsidRPr="00A12A15" w:rsidRDefault="00D27D11" w:rsidP="00093138">
            <w:pPr>
              <w:spacing w:after="0" w:line="240" w:lineRule="auto"/>
              <w:jc w:val="center"/>
              <w:rPr>
                <w:rFonts w:ascii="Times New Roman" w:hAnsi="Times New Roman"/>
                <w:sz w:val="24"/>
                <w:szCs w:val="24"/>
              </w:rPr>
            </w:pPr>
          </w:p>
        </w:tc>
        <w:tc>
          <w:tcPr>
            <w:tcW w:w="6120" w:type="dxa"/>
          </w:tcPr>
          <w:p w:rsidR="00D27D11" w:rsidRPr="00A12A15" w:rsidRDefault="00D27D11" w:rsidP="00093138">
            <w:pPr>
              <w:suppressAutoHyphens/>
              <w:spacing w:after="0"/>
              <w:jc w:val="both"/>
              <w:rPr>
                <w:rFonts w:ascii="Times New Roman" w:hAnsi="Times New Roman"/>
                <w:sz w:val="24"/>
                <w:szCs w:val="24"/>
              </w:rPr>
            </w:pPr>
            <w:r w:rsidRPr="00A12A15">
              <w:rPr>
                <w:rFonts w:ascii="Times New Roman" w:hAnsi="Times New Roman"/>
                <w:sz w:val="24"/>
                <w:szCs w:val="24"/>
              </w:rPr>
              <w:t>- бюджет поселения</w:t>
            </w:r>
          </w:p>
        </w:tc>
        <w:tc>
          <w:tcPr>
            <w:tcW w:w="1800" w:type="dxa"/>
          </w:tcPr>
          <w:p w:rsidR="00D27D11" w:rsidRPr="00FE770F" w:rsidRDefault="00D27D11" w:rsidP="00093138">
            <w:pPr>
              <w:widowControl w:val="0"/>
              <w:autoSpaceDE w:val="0"/>
              <w:autoSpaceDN w:val="0"/>
              <w:adjustRightInd w:val="0"/>
              <w:spacing w:after="0" w:line="240" w:lineRule="auto"/>
              <w:jc w:val="center"/>
              <w:rPr>
                <w:rFonts w:ascii="Times New Roman" w:hAnsi="Times New Roman" w:cs="Arial"/>
                <w:bCs/>
                <w:sz w:val="24"/>
                <w:szCs w:val="24"/>
                <w:lang w:eastAsia="ru-RU"/>
              </w:rPr>
            </w:pPr>
            <w:r w:rsidRPr="00FE770F">
              <w:rPr>
                <w:rFonts w:ascii="Times New Roman" w:hAnsi="Times New Roman" w:cs="Arial"/>
                <w:bCs/>
                <w:sz w:val="24"/>
                <w:szCs w:val="24"/>
                <w:lang w:eastAsia="ru-RU"/>
              </w:rPr>
              <w:t>2272,3</w:t>
            </w:r>
          </w:p>
        </w:tc>
        <w:tc>
          <w:tcPr>
            <w:tcW w:w="1800" w:type="dxa"/>
          </w:tcPr>
          <w:p w:rsidR="00D27D11" w:rsidRPr="00FE770F" w:rsidRDefault="00D27D11" w:rsidP="00093138">
            <w:pPr>
              <w:autoSpaceDE w:val="0"/>
              <w:autoSpaceDN w:val="0"/>
              <w:adjustRightInd w:val="0"/>
              <w:spacing w:after="0" w:line="240" w:lineRule="auto"/>
              <w:jc w:val="center"/>
              <w:rPr>
                <w:rFonts w:ascii="Times New Roman" w:hAnsi="Times New Roman"/>
                <w:bCs/>
                <w:sz w:val="24"/>
                <w:szCs w:val="24"/>
                <w:lang w:eastAsia="ru-RU"/>
              </w:rPr>
            </w:pPr>
            <w:r w:rsidRPr="00FE770F">
              <w:rPr>
                <w:rFonts w:ascii="Times New Roman" w:hAnsi="Times New Roman"/>
                <w:bCs/>
                <w:sz w:val="24"/>
                <w:szCs w:val="24"/>
                <w:lang w:eastAsia="ru-RU"/>
              </w:rPr>
              <w:t>3904,6</w:t>
            </w:r>
          </w:p>
        </w:tc>
        <w:tc>
          <w:tcPr>
            <w:tcW w:w="1800" w:type="dxa"/>
          </w:tcPr>
          <w:p w:rsidR="00D27D11" w:rsidRPr="00A12A15" w:rsidRDefault="00D27D11" w:rsidP="00093138">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3308,0</w:t>
            </w:r>
          </w:p>
        </w:tc>
        <w:tc>
          <w:tcPr>
            <w:tcW w:w="1620" w:type="dxa"/>
          </w:tcPr>
          <w:p w:rsidR="00D27D11" w:rsidRPr="00A12A15" w:rsidRDefault="00D27D11" w:rsidP="00093138">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3921,0</w:t>
            </w:r>
          </w:p>
        </w:tc>
        <w:tc>
          <w:tcPr>
            <w:tcW w:w="1260" w:type="dxa"/>
          </w:tcPr>
          <w:p w:rsidR="00D27D11" w:rsidRPr="00A12A15" w:rsidRDefault="00D27D11" w:rsidP="00093138">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3921,0</w:t>
            </w:r>
          </w:p>
        </w:tc>
      </w:tr>
      <w:tr w:rsidR="00D27D11" w:rsidRPr="00A12A15" w:rsidTr="004742F4">
        <w:tc>
          <w:tcPr>
            <w:tcW w:w="648" w:type="dxa"/>
          </w:tcPr>
          <w:p w:rsidR="00D27D11" w:rsidRPr="00A12A15" w:rsidRDefault="00D27D11" w:rsidP="00093138">
            <w:pPr>
              <w:spacing w:after="0" w:line="240" w:lineRule="auto"/>
              <w:jc w:val="center"/>
              <w:rPr>
                <w:rFonts w:ascii="Times New Roman" w:hAnsi="Times New Roman"/>
                <w:b/>
                <w:sz w:val="24"/>
                <w:szCs w:val="24"/>
              </w:rPr>
            </w:pPr>
            <w:r w:rsidRPr="00A12A15">
              <w:rPr>
                <w:rFonts w:ascii="Times New Roman" w:hAnsi="Times New Roman"/>
                <w:b/>
                <w:sz w:val="24"/>
                <w:szCs w:val="24"/>
              </w:rPr>
              <w:t>9</w:t>
            </w:r>
          </w:p>
        </w:tc>
        <w:tc>
          <w:tcPr>
            <w:tcW w:w="6120" w:type="dxa"/>
          </w:tcPr>
          <w:p w:rsidR="00D27D11" w:rsidRPr="00A12A15" w:rsidRDefault="00D27D11" w:rsidP="00093138">
            <w:pPr>
              <w:spacing w:after="0" w:line="240" w:lineRule="auto"/>
              <w:rPr>
                <w:rFonts w:ascii="Times New Roman" w:hAnsi="Times New Roman"/>
                <w:b/>
                <w:sz w:val="24"/>
                <w:szCs w:val="24"/>
              </w:rPr>
            </w:pPr>
            <w:r w:rsidRPr="00A12A15">
              <w:rPr>
                <w:rFonts w:ascii="Times New Roman" w:hAnsi="Times New Roman"/>
                <w:b/>
                <w:sz w:val="24"/>
                <w:szCs w:val="24"/>
              </w:rPr>
              <w:t>Подпрограмма 10. «Реализация мероприятий по поддержке инициатив населения сельского поселения Рысайкино муниципального района Похвистневский на 2018-2022 годы»</w:t>
            </w:r>
          </w:p>
        </w:tc>
        <w:tc>
          <w:tcPr>
            <w:tcW w:w="1800" w:type="dxa"/>
          </w:tcPr>
          <w:p w:rsidR="00D27D11" w:rsidRPr="00FE770F" w:rsidRDefault="00D27D11" w:rsidP="00093138">
            <w:pPr>
              <w:spacing w:after="0" w:line="240" w:lineRule="auto"/>
              <w:jc w:val="center"/>
              <w:rPr>
                <w:rFonts w:ascii="Times New Roman" w:hAnsi="Times New Roman"/>
                <w:b/>
                <w:sz w:val="24"/>
                <w:szCs w:val="24"/>
              </w:rPr>
            </w:pPr>
            <w:r w:rsidRPr="00FE770F">
              <w:rPr>
                <w:rFonts w:ascii="Times New Roman" w:hAnsi="Times New Roman"/>
                <w:b/>
                <w:sz w:val="24"/>
                <w:szCs w:val="24"/>
              </w:rPr>
              <w:t>63,0</w:t>
            </w:r>
          </w:p>
        </w:tc>
        <w:tc>
          <w:tcPr>
            <w:tcW w:w="1800" w:type="dxa"/>
          </w:tcPr>
          <w:p w:rsidR="00D27D11" w:rsidRPr="00FE770F" w:rsidRDefault="00D27D11" w:rsidP="00093138">
            <w:pPr>
              <w:autoSpaceDE w:val="0"/>
              <w:autoSpaceDN w:val="0"/>
              <w:adjustRightInd w:val="0"/>
              <w:spacing w:after="0" w:line="240" w:lineRule="auto"/>
              <w:jc w:val="center"/>
              <w:rPr>
                <w:rFonts w:ascii="Times New Roman" w:hAnsi="Times New Roman"/>
                <w:b/>
                <w:bCs/>
                <w:sz w:val="24"/>
                <w:szCs w:val="24"/>
                <w:lang w:eastAsia="ru-RU"/>
              </w:rPr>
            </w:pPr>
            <w:r w:rsidRPr="00FE770F">
              <w:rPr>
                <w:rFonts w:ascii="Times New Roman" w:hAnsi="Times New Roman"/>
                <w:b/>
                <w:bCs/>
                <w:sz w:val="24"/>
                <w:szCs w:val="24"/>
                <w:lang w:eastAsia="ru-RU"/>
              </w:rPr>
              <w:t>-</w:t>
            </w:r>
          </w:p>
        </w:tc>
        <w:tc>
          <w:tcPr>
            <w:tcW w:w="1800" w:type="dxa"/>
          </w:tcPr>
          <w:p w:rsidR="00D27D11" w:rsidRPr="00A12A15" w:rsidRDefault="00D27D11" w:rsidP="00093138">
            <w:pPr>
              <w:autoSpaceDE w:val="0"/>
              <w:autoSpaceDN w:val="0"/>
              <w:adjustRightInd w:val="0"/>
              <w:spacing w:after="0" w:line="240" w:lineRule="auto"/>
              <w:jc w:val="center"/>
              <w:rPr>
                <w:rFonts w:ascii="Times New Roman" w:hAnsi="Times New Roman"/>
                <w:b/>
                <w:bCs/>
                <w:sz w:val="24"/>
                <w:szCs w:val="24"/>
                <w:lang w:eastAsia="ru-RU"/>
              </w:rPr>
            </w:pPr>
            <w:r w:rsidRPr="00A12A15">
              <w:rPr>
                <w:rFonts w:ascii="Times New Roman" w:hAnsi="Times New Roman"/>
                <w:b/>
                <w:bCs/>
                <w:sz w:val="24"/>
                <w:szCs w:val="24"/>
                <w:lang w:eastAsia="ru-RU"/>
              </w:rPr>
              <w:t>-</w:t>
            </w:r>
          </w:p>
        </w:tc>
        <w:tc>
          <w:tcPr>
            <w:tcW w:w="1620" w:type="dxa"/>
          </w:tcPr>
          <w:p w:rsidR="00D27D11" w:rsidRPr="00A12A15" w:rsidRDefault="00D27D11" w:rsidP="00093138">
            <w:pPr>
              <w:autoSpaceDE w:val="0"/>
              <w:autoSpaceDN w:val="0"/>
              <w:adjustRightInd w:val="0"/>
              <w:spacing w:after="0" w:line="240" w:lineRule="auto"/>
              <w:jc w:val="center"/>
              <w:rPr>
                <w:rFonts w:ascii="Times New Roman" w:hAnsi="Times New Roman"/>
                <w:b/>
                <w:bCs/>
                <w:sz w:val="24"/>
                <w:szCs w:val="24"/>
                <w:lang w:eastAsia="ru-RU"/>
              </w:rPr>
            </w:pPr>
            <w:r w:rsidRPr="00A12A15">
              <w:rPr>
                <w:rFonts w:ascii="Times New Roman" w:hAnsi="Times New Roman"/>
                <w:b/>
                <w:bCs/>
                <w:sz w:val="24"/>
                <w:szCs w:val="24"/>
                <w:lang w:eastAsia="ru-RU"/>
              </w:rPr>
              <w:t>-</w:t>
            </w:r>
          </w:p>
        </w:tc>
        <w:tc>
          <w:tcPr>
            <w:tcW w:w="1260" w:type="dxa"/>
          </w:tcPr>
          <w:p w:rsidR="00D27D11" w:rsidRPr="00A12A15" w:rsidRDefault="00D27D11" w:rsidP="00093138">
            <w:pPr>
              <w:autoSpaceDE w:val="0"/>
              <w:autoSpaceDN w:val="0"/>
              <w:adjustRightInd w:val="0"/>
              <w:spacing w:after="0" w:line="240" w:lineRule="auto"/>
              <w:jc w:val="center"/>
              <w:rPr>
                <w:rFonts w:ascii="Times New Roman" w:hAnsi="Times New Roman"/>
                <w:b/>
                <w:bCs/>
                <w:sz w:val="24"/>
                <w:szCs w:val="24"/>
                <w:lang w:eastAsia="ru-RU"/>
              </w:rPr>
            </w:pPr>
            <w:r w:rsidRPr="00A12A15">
              <w:rPr>
                <w:rFonts w:ascii="Times New Roman" w:hAnsi="Times New Roman"/>
                <w:b/>
                <w:bCs/>
                <w:sz w:val="24"/>
                <w:szCs w:val="24"/>
                <w:lang w:eastAsia="ru-RU"/>
              </w:rPr>
              <w:t>-</w:t>
            </w:r>
          </w:p>
        </w:tc>
      </w:tr>
      <w:tr w:rsidR="00D27D11" w:rsidRPr="00A12A15" w:rsidTr="004742F4">
        <w:tc>
          <w:tcPr>
            <w:tcW w:w="648" w:type="dxa"/>
          </w:tcPr>
          <w:p w:rsidR="00D27D11" w:rsidRPr="00A12A15" w:rsidRDefault="00D27D11" w:rsidP="00093138">
            <w:pPr>
              <w:spacing w:after="0" w:line="240" w:lineRule="auto"/>
              <w:jc w:val="center"/>
              <w:rPr>
                <w:rFonts w:ascii="Times New Roman" w:hAnsi="Times New Roman"/>
                <w:sz w:val="24"/>
                <w:szCs w:val="24"/>
              </w:rPr>
            </w:pPr>
          </w:p>
        </w:tc>
        <w:tc>
          <w:tcPr>
            <w:tcW w:w="6120" w:type="dxa"/>
          </w:tcPr>
          <w:p w:rsidR="00D27D11" w:rsidRPr="00A12A15" w:rsidRDefault="00D27D11" w:rsidP="00093138">
            <w:pPr>
              <w:suppressAutoHyphens/>
              <w:spacing w:after="0"/>
              <w:jc w:val="both"/>
              <w:rPr>
                <w:rFonts w:ascii="Times New Roman" w:hAnsi="Times New Roman"/>
                <w:sz w:val="24"/>
                <w:szCs w:val="24"/>
              </w:rPr>
            </w:pPr>
            <w:r w:rsidRPr="00A12A15">
              <w:rPr>
                <w:rFonts w:ascii="Times New Roman" w:hAnsi="Times New Roman"/>
                <w:sz w:val="24"/>
                <w:szCs w:val="24"/>
              </w:rPr>
              <w:t>- областной бюджет</w:t>
            </w:r>
          </w:p>
        </w:tc>
        <w:tc>
          <w:tcPr>
            <w:tcW w:w="1800" w:type="dxa"/>
          </w:tcPr>
          <w:p w:rsidR="00D27D11" w:rsidRPr="00FE770F" w:rsidRDefault="00D27D11" w:rsidP="00093138">
            <w:pPr>
              <w:spacing w:after="0" w:line="240" w:lineRule="auto"/>
              <w:jc w:val="center"/>
              <w:rPr>
                <w:rFonts w:ascii="Times New Roman" w:hAnsi="Times New Roman"/>
                <w:b/>
                <w:sz w:val="24"/>
                <w:szCs w:val="24"/>
              </w:rPr>
            </w:pPr>
            <w:r w:rsidRPr="00FE770F">
              <w:rPr>
                <w:rFonts w:ascii="Times New Roman" w:hAnsi="Times New Roman"/>
                <w:b/>
                <w:sz w:val="24"/>
                <w:szCs w:val="24"/>
              </w:rPr>
              <w:t>-</w:t>
            </w:r>
          </w:p>
        </w:tc>
        <w:tc>
          <w:tcPr>
            <w:tcW w:w="1800" w:type="dxa"/>
          </w:tcPr>
          <w:p w:rsidR="00D27D11" w:rsidRPr="00A12A15" w:rsidRDefault="00D27D11" w:rsidP="00093138">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w:t>
            </w:r>
          </w:p>
        </w:tc>
        <w:tc>
          <w:tcPr>
            <w:tcW w:w="1800" w:type="dxa"/>
          </w:tcPr>
          <w:p w:rsidR="00D27D11" w:rsidRPr="00A12A15" w:rsidRDefault="00D27D11" w:rsidP="00093138">
            <w:pPr>
              <w:autoSpaceDE w:val="0"/>
              <w:autoSpaceDN w:val="0"/>
              <w:adjustRightInd w:val="0"/>
              <w:spacing w:after="0" w:line="240" w:lineRule="auto"/>
              <w:jc w:val="center"/>
              <w:rPr>
                <w:rFonts w:ascii="Times New Roman" w:hAnsi="Times New Roman"/>
                <w:bCs/>
                <w:sz w:val="24"/>
                <w:szCs w:val="24"/>
                <w:lang w:eastAsia="ru-RU"/>
              </w:rPr>
            </w:pPr>
            <w:r w:rsidRPr="00A12A15">
              <w:rPr>
                <w:rFonts w:ascii="Times New Roman" w:hAnsi="Times New Roman"/>
                <w:bCs/>
                <w:sz w:val="24"/>
                <w:szCs w:val="24"/>
                <w:lang w:eastAsia="ru-RU"/>
              </w:rPr>
              <w:t>-</w:t>
            </w:r>
          </w:p>
        </w:tc>
        <w:tc>
          <w:tcPr>
            <w:tcW w:w="1620" w:type="dxa"/>
          </w:tcPr>
          <w:p w:rsidR="00D27D11" w:rsidRPr="00A12A15" w:rsidRDefault="00D27D11" w:rsidP="00093138">
            <w:pPr>
              <w:autoSpaceDE w:val="0"/>
              <w:autoSpaceDN w:val="0"/>
              <w:adjustRightInd w:val="0"/>
              <w:spacing w:after="0" w:line="240" w:lineRule="auto"/>
              <w:jc w:val="center"/>
              <w:rPr>
                <w:rFonts w:ascii="Times New Roman" w:hAnsi="Times New Roman"/>
                <w:bCs/>
                <w:sz w:val="24"/>
                <w:szCs w:val="24"/>
                <w:lang w:eastAsia="ru-RU"/>
              </w:rPr>
            </w:pPr>
            <w:r w:rsidRPr="00A12A15">
              <w:rPr>
                <w:rFonts w:ascii="Times New Roman" w:hAnsi="Times New Roman"/>
                <w:bCs/>
                <w:sz w:val="24"/>
                <w:szCs w:val="24"/>
                <w:lang w:eastAsia="ru-RU"/>
              </w:rPr>
              <w:t>-</w:t>
            </w:r>
          </w:p>
        </w:tc>
        <w:tc>
          <w:tcPr>
            <w:tcW w:w="1260" w:type="dxa"/>
          </w:tcPr>
          <w:p w:rsidR="00D27D11" w:rsidRPr="00A12A15" w:rsidRDefault="00D27D11" w:rsidP="00093138">
            <w:pPr>
              <w:autoSpaceDE w:val="0"/>
              <w:autoSpaceDN w:val="0"/>
              <w:adjustRightInd w:val="0"/>
              <w:spacing w:after="0" w:line="240" w:lineRule="auto"/>
              <w:jc w:val="center"/>
              <w:rPr>
                <w:rFonts w:ascii="Times New Roman" w:hAnsi="Times New Roman"/>
                <w:bCs/>
                <w:sz w:val="24"/>
                <w:szCs w:val="24"/>
                <w:lang w:eastAsia="ru-RU"/>
              </w:rPr>
            </w:pPr>
            <w:r w:rsidRPr="00A12A15">
              <w:rPr>
                <w:rFonts w:ascii="Times New Roman" w:hAnsi="Times New Roman"/>
                <w:bCs/>
                <w:sz w:val="24"/>
                <w:szCs w:val="24"/>
                <w:lang w:eastAsia="ru-RU"/>
              </w:rPr>
              <w:t>-</w:t>
            </w:r>
          </w:p>
        </w:tc>
      </w:tr>
      <w:tr w:rsidR="00D27D11" w:rsidRPr="00093138" w:rsidTr="004742F4">
        <w:tc>
          <w:tcPr>
            <w:tcW w:w="648" w:type="dxa"/>
          </w:tcPr>
          <w:p w:rsidR="00D27D11" w:rsidRPr="00A12A15" w:rsidRDefault="00D27D11" w:rsidP="00093138">
            <w:pPr>
              <w:spacing w:after="0" w:line="240" w:lineRule="auto"/>
              <w:jc w:val="center"/>
              <w:rPr>
                <w:rFonts w:ascii="Times New Roman" w:hAnsi="Times New Roman"/>
                <w:sz w:val="24"/>
                <w:szCs w:val="24"/>
              </w:rPr>
            </w:pPr>
          </w:p>
        </w:tc>
        <w:tc>
          <w:tcPr>
            <w:tcW w:w="6120" w:type="dxa"/>
          </w:tcPr>
          <w:p w:rsidR="00D27D11" w:rsidRPr="00A12A15" w:rsidRDefault="00D27D11" w:rsidP="00093138">
            <w:pPr>
              <w:suppressAutoHyphens/>
              <w:spacing w:after="0"/>
              <w:jc w:val="both"/>
              <w:rPr>
                <w:rFonts w:ascii="Times New Roman" w:hAnsi="Times New Roman"/>
                <w:sz w:val="24"/>
                <w:szCs w:val="24"/>
              </w:rPr>
            </w:pPr>
            <w:r w:rsidRPr="00A12A15">
              <w:rPr>
                <w:rFonts w:ascii="Times New Roman" w:hAnsi="Times New Roman"/>
                <w:sz w:val="24"/>
                <w:szCs w:val="24"/>
              </w:rPr>
              <w:t>- бюджет поселения</w:t>
            </w:r>
          </w:p>
        </w:tc>
        <w:tc>
          <w:tcPr>
            <w:tcW w:w="1800" w:type="dxa"/>
          </w:tcPr>
          <w:p w:rsidR="00D27D11" w:rsidRPr="00FE770F" w:rsidRDefault="00D27D11" w:rsidP="00093138">
            <w:pPr>
              <w:spacing w:after="0" w:line="240" w:lineRule="auto"/>
              <w:jc w:val="center"/>
              <w:rPr>
                <w:rFonts w:ascii="Times New Roman" w:hAnsi="Times New Roman"/>
                <w:b/>
                <w:sz w:val="24"/>
                <w:szCs w:val="24"/>
              </w:rPr>
            </w:pPr>
            <w:r w:rsidRPr="00FE770F">
              <w:rPr>
                <w:rFonts w:ascii="Times New Roman" w:hAnsi="Times New Roman"/>
                <w:b/>
                <w:sz w:val="24"/>
                <w:szCs w:val="24"/>
              </w:rPr>
              <w:t>63,0</w:t>
            </w:r>
          </w:p>
        </w:tc>
        <w:tc>
          <w:tcPr>
            <w:tcW w:w="1800" w:type="dxa"/>
          </w:tcPr>
          <w:p w:rsidR="00D27D11" w:rsidRPr="00A12A15" w:rsidRDefault="00D27D11" w:rsidP="00093138">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w:t>
            </w:r>
          </w:p>
        </w:tc>
        <w:tc>
          <w:tcPr>
            <w:tcW w:w="1800" w:type="dxa"/>
          </w:tcPr>
          <w:p w:rsidR="00D27D11" w:rsidRPr="00A12A15" w:rsidRDefault="00D27D11" w:rsidP="00093138">
            <w:pPr>
              <w:autoSpaceDE w:val="0"/>
              <w:autoSpaceDN w:val="0"/>
              <w:adjustRightInd w:val="0"/>
              <w:spacing w:after="0" w:line="240" w:lineRule="auto"/>
              <w:jc w:val="center"/>
              <w:rPr>
                <w:rFonts w:ascii="Times New Roman" w:hAnsi="Times New Roman"/>
                <w:bCs/>
                <w:sz w:val="24"/>
                <w:szCs w:val="24"/>
                <w:lang w:eastAsia="ru-RU"/>
              </w:rPr>
            </w:pPr>
            <w:r w:rsidRPr="00A12A15">
              <w:rPr>
                <w:rFonts w:ascii="Times New Roman" w:hAnsi="Times New Roman"/>
                <w:bCs/>
                <w:sz w:val="24"/>
                <w:szCs w:val="24"/>
                <w:lang w:eastAsia="ru-RU"/>
              </w:rPr>
              <w:t>-</w:t>
            </w:r>
          </w:p>
        </w:tc>
        <w:tc>
          <w:tcPr>
            <w:tcW w:w="1620" w:type="dxa"/>
          </w:tcPr>
          <w:p w:rsidR="00D27D11" w:rsidRPr="00A12A15" w:rsidRDefault="00D27D11" w:rsidP="00093138">
            <w:pPr>
              <w:autoSpaceDE w:val="0"/>
              <w:autoSpaceDN w:val="0"/>
              <w:adjustRightInd w:val="0"/>
              <w:spacing w:after="0" w:line="240" w:lineRule="auto"/>
              <w:jc w:val="center"/>
              <w:rPr>
                <w:rFonts w:ascii="Times New Roman" w:hAnsi="Times New Roman"/>
                <w:bCs/>
                <w:sz w:val="24"/>
                <w:szCs w:val="24"/>
                <w:lang w:eastAsia="ru-RU"/>
              </w:rPr>
            </w:pPr>
            <w:r w:rsidRPr="00A12A15">
              <w:rPr>
                <w:rFonts w:ascii="Times New Roman" w:hAnsi="Times New Roman"/>
                <w:bCs/>
                <w:sz w:val="24"/>
                <w:szCs w:val="24"/>
                <w:lang w:eastAsia="ru-RU"/>
              </w:rPr>
              <w:t>-</w:t>
            </w:r>
          </w:p>
        </w:tc>
        <w:tc>
          <w:tcPr>
            <w:tcW w:w="1260" w:type="dxa"/>
          </w:tcPr>
          <w:p w:rsidR="00D27D11" w:rsidRPr="00A12A15" w:rsidRDefault="00D27D11" w:rsidP="00093138">
            <w:pPr>
              <w:autoSpaceDE w:val="0"/>
              <w:autoSpaceDN w:val="0"/>
              <w:adjustRightInd w:val="0"/>
              <w:spacing w:after="0" w:line="240" w:lineRule="auto"/>
              <w:jc w:val="center"/>
              <w:rPr>
                <w:rFonts w:ascii="Times New Roman" w:hAnsi="Times New Roman"/>
                <w:bCs/>
                <w:sz w:val="24"/>
                <w:szCs w:val="24"/>
                <w:lang w:eastAsia="ru-RU"/>
              </w:rPr>
            </w:pPr>
            <w:r w:rsidRPr="00A12A15">
              <w:rPr>
                <w:rFonts w:ascii="Times New Roman" w:hAnsi="Times New Roman"/>
                <w:bCs/>
                <w:sz w:val="24"/>
                <w:szCs w:val="24"/>
                <w:lang w:eastAsia="ru-RU"/>
              </w:rPr>
              <w:t>-</w:t>
            </w:r>
          </w:p>
        </w:tc>
      </w:tr>
    </w:tbl>
    <w:p w:rsidR="00D27D11" w:rsidRPr="00093138" w:rsidRDefault="00D27D11" w:rsidP="00093138">
      <w:pPr>
        <w:rPr>
          <w:rFonts w:ascii="Times New Roman" w:hAnsi="Times New Roman"/>
          <w:sz w:val="24"/>
          <w:szCs w:val="24"/>
        </w:rPr>
      </w:pPr>
    </w:p>
    <w:p w:rsidR="00D27D11" w:rsidRPr="00093138" w:rsidRDefault="00D27D11" w:rsidP="00093138">
      <w:pPr>
        <w:ind w:left="7740"/>
        <w:jc w:val="center"/>
        <w:rPr>
          <w:color w:val="000000"/>
          <w:sz w:val="24"/>
          <w:szCs w:val="24"/>
        </w:rPr>
      </w:pPr>
    </w:p>
    <w:p w:rsidR="00D27D11" w:rsidRPr="00093138" w:rsidRDefault="00D27D11" w:rsidP="00093138">
      <w:pPr>
        <w:suppressAutoHyphens/>
        <w:spacing w:line="240" w:lineRule="exact"/>
        <w:ind w:left="9911"/>
        <w:jc w:val="right"/>
        <w:rPr>
          <w:rFonts w:ascii="Times New Roman" w:hAnsi="Times New Roman"/>
          <w:sz w:val="24"/>
          <w:szCs w:val="24"/>
        </w:rPr>
      </w:pPr>
      <w:r w:rsidRPr="00093138">
        <w:rPr>
          <w:rFonts w:ascii="Times New Roman" w:hAnsi="Times New Roman"/>
          <w:sz w:val="24"/>
          <w:szCs w:val="24"/>
        </w:rPr>
        <w:t>Приложение 2</w:t>
      </w:r>
    </w:p>
    <w:p w:rsidR="00E3402D" w:rsidRPr="00E3402D" w:rsidRDefault="00D27D11" w:rsidP="00E3402D">
      <w:pPr>
        <w:suppressAutoHyphens/>
        <w:spacing w:line="240" w:lineRule="exact"/>
        <w:ind w:left="6379"/>
        <w:jc w:val="right"/>
        <w:rPr>
          <w:rFonts w:ascii="Times New Roman" w:hAnsi="Times New Roman"/>
          <w:sz w:val="24"/>
          <w:szCs w:val="24"/>
        </w:rPr>
      </w:pPr>
      <w:r w:rsidRPr="00093138">
        <w:rPr>
          <w:rFonts w:ascii="Times New Roman" w:hAnsi="Times New Roman"/>
          <w:sz w:val="24"/>
          <w:szCs w:val="24"/>
        </w:rPr>
        <w:t xml:space="preserve">к муниципальной Программе «Комплексное развитие сельского поселения </w:t>
      </w:r>
      <w:r>
        <w:rPr>
          <w:rFonts w:ascii="Times New Roman" w:hAnsi="Times New Roman"/>
          <w:color w:val="000000"/>
          <w:sz w:val="24"/>
          <w:szCs w:val="24"/>
        </w:rPr>
        <w:t>Рысайкино</w:t>
      </w:r>
      <w:r w:rsidRPr="00093138">
        <w:rPr>
          <w:rFonts w:ascii="Times New Roman" w:hAnsi="Times New Roman"/>
          <w:sz w:val="24"/>
          <w:szCs w:val="24"/>
        </w:rPr>
        <w:t xml:space="preserve"> муниципального района Похвистневский Самарской области на 2018-2022 годы»</w:t>
      </w:r>
      <w:r w:rsidR="00E3402D">
        <w:rPr>
          <w:rFonts w:ascii="Times New Roman" w:hAnsi="Times New Roman"/>
          <w:sz w:val="24"/>
          <w:szCs w:val="24"/>
        </w:rPr>
        <w:t xml:space="preserve"> </w:t>
      </w:r>
      <w:r w:rsidR="00FE770F">
        <w:rPr>
          <w:rFonts w:ascii="Times New Roman" w:hAnsi="Times New Roman"/>
          <w:sz w:val="24"/>
          <w:szCs w:val="24"/>
        </w:rPr>
        <w:t>от 04</w:t>
      </w:r>
      <w:r w:rsidR="00E3402D" w:rsidRPr="00E3402D">
        <w:rPr>
          <w:rFonts w:ascii="Times New Roman" w:hAnsi="Times New Roman"/>
          <w:sz w:val="24"/>
          <w:szCs w:val="24"/>
        </w:rPr>
        <w:t>.06.2019 г № 27</w:t>
      </w:r>
    </w:p>
    <w:p w:rsidR="00D27D11" w:rsidRPr="00093138" w:rsidRDefault="00D27D11" w:rsidP="00093138">
      <w:pPr>
        <w:suppressAutoHyphens/>
        <w:spacing w:line="240" w:lineRule="exact"/>
        <w:ind w:left="6379"/>
        <w:jc w:val="right"/>
        <w:rPr>
          <w:rFonts w:ascii="Times New Roman" w:hAnsi="Times New Roman"/>
          <w:sz w:val="24"/>
          <w:szCs w:val="24"/>
        </w:rPr>
      </w:pPr>
    </w:p>
    <w:p w:rsidR="00D27D11" w:rsidRPr="00093138" w:rsidRDefault="00D27D11" w:rsidP="00093138">
      <w:pPr>
        <w:jc w:val="center"/>
        <w:rPr>
          <w:rFonts w:ascii="Times New Roman" w:hAnsi="Times New Roman"/>
          <w:sz w:val="24"/>
          <w:szCs w:val="24"/>
        </w:rPr>
      </w:pPr>
      <w:r w:rsidRPr="00093138">
        <w:rPr>
          <w:rFonts w:ascii="Times New Roman" w:hAnsi="Times New Roman"/>
          <w:sz w:val="24"/>
          <w:szCs w:val="24"/>
        </w:rPr>
        <w:t>ПЕРЕЧЕНЬ</w:t>
      </w:r>
    </w:p>
    <w:p w:rsidR="00D27D11" w:rsidRPr="00093138" w:rsidRDefault="00D27D11" w:rsidP="00093138">
      <w:pPr>
        <w:jc w:val="center"/>
        <w:rPr>
          <w:rFonts w:ascii="Times New Roman" w:hAnsi="Times New Roman"/>
          <w:sz w:val="24"/>
          <w:szCs w:val="24"/>
        </w:rPr>
      </w:pPr>
      <w:r w:rsidRPr="00093138">
        <w:rPr>
          <w:rFonts w:ascii="Times New Roman" w:hAnsi="Times New Roman"/>
          <w:sz w:val="24"/>
          <w:szCs w:val="24"/>
        </w:rPr>
        <w:t>стратегических показателей</w:t>
      </w:r>
      <w:bookmarkStart w:id="4" w:name="_GoBack"/>
      <w:bookmarkEnd w:id="4"/>
      <w:r w:rsidRPr="00093138">
        <w:rPr>
          <w:rFonts w:ascii="Times New Roman" w:hAnsi="Times New Roman"/>
          <w:sz w:val="24"/>
          <w:szCs w:val="24"/>
        </w:rPr>
        <w:t xml:space="preserve"> (индикаторов) муниципальной программы</w:t>
      </w:r>
    </w:p>
    <w:tbl>
      <w:tblPr>
        <w:tblW w:w="14978" w:type="dxa"/>
        <w:tblInd w:w="204" w:type="dxa"/>
        <w:tblLayout w:type="fixed"/>
        <w:tblCellMar>
          <w:top w:w="102" w:type="dxa"/>
          <w:left w:w="62" w:type="dxa"/>
          <w:bottom w:w="102" w:type="dxa"/>
          <w:right w:w="62" w:type="dxa"/>
        </w:tblCellMar>
        <w:tblLook w:val="00A0" w:firstRow="1" w:lastRow="0" w:firstColumn="1" w:lastColumn="0" w:noHBand="0" w:noVBand="0"/>
      </w:tblPr>
      <w:tblGrid>
        <w:gridCol w:w="368"/>
        <w:gridCol w:w="4877"/>
        <w:gridCol w:w="1559"/>
        <w:gridCol w:w="1701"/>
        <w:gridCol w:w="1559"/>
        <w:gridCol w:w="1418"/>
        <w:gridCol w:w="1134"/>
        <w:gridCol w:w="1276"/>
        <w:gridCol w:w="1086"/>
      </w:tblGrid>
      <w:tr w:rsidR="00D27D11" w:rsidRPr="00093138" w:rsidTr="004742F4">
        <w:tc>
          <w:tcPr>
            <w:tcW w:w="368" w:type="dxa"/>
            <w:vMerge w:val="restart"/>
            <w:tcBorders>
              <w:top w:val="single" w:sz="4" w:space="0" w:color="auto"/>
              <w:left w:val="single" w:sz="4" w:space="0" w:color="auto"/>
              <w:bottom w:val="single" w:sz="4" w:space="0" w:color="auto"/>
              <w:right w:val="single" w:sz="4" w:space="0" w:color="auto"/>
            </w:tcBorders>
          </w:tcPr>
          <w:p w:rsidR="00D27D11" w:rsidRPr="00093138" w:rsidRDefault="00D27D11" w:rsidP="00093138">
            <w:pPr>
              <w:autoSpaceDE w:val="0"/>
              <w:autoSpaceDN w:val="0"/>
              <w:adjustRightInd w:val="0"/>
              <w:jc w:val="center"/>
              <w:rPr>
                <w:rFonts w:ascii="Times New Roman" w:hAnsi="Times New Roman"/>
                <w:sz w:val="24"/>
                <w:szCs w:val="24"/>
              </w:rPr>
            </w:pPr>
            <w:r w:rsidRPr="00093138">
              <w:rPr>
                <w:rFonts w:ascii="Times New Roman" w:hAnsi="Times New Roman"/>
                <w:sz w:val="24"/>
                <w:szCs w:val="24"/>
              </w:rPr>
              <w:t xml:space="preserve">N </w:t>
            </w:r>
            <w:proofErr w:type="gramStart"/>
            <w:r w:rsidRPr="00093138">
              <w:rPr>
                <w:rFonts w:ascii="Times New Roman" w:hAnsi="Times New Roman"/>
                <w:sz w:val="24"/>
                <w:szCs w:val="24"/>
              </w:rPr>
              <w:t>п</w:t>
            </w:r>
            <w:proofErr w:type="gramEnd"/>
            <w:r w:rsidRPr="00093138">
              <w:rPr>
                <w:rFonts w:ascii="Times New Roman" w:hAnsi="Times New Roman"/>
                <w:sz w:val="24"/>
                <w:szCs w:val="24"/>
              </w:rPr>
              <w:t>/п</w:t>
            </w:r>
          </w:p>
        </w:tc>
        <w:tc>
          <w:tcPr>
            <w:tcW w:w="4877" w:type="dxa"/>
            <w:vMerge w:val="restart"/>
            <w:tcBorders>
              <w:top w:val="single" w:sz="4" w:space="0" w:color="auto"/>
              <w:left w:val="single" w:sz="4" w:space="0" w:color="auto"/>
              <w:bottom w:val="single" w:sz="4" w:space="0" w:color="auto"/>
              <w:right w:val="single" w:sz="4" w:space="0" w:color="auto"/>
            </w:tcBorders>
          </w:tcPr>
          <w:p w:rsidR="00D27D11" w:rsidRPr="00093138" w:rsidRDefault="00D27D11" w:rsidP="00093138">
            <w:pPr>
              <w:autoSpaceDE w:val="0"/>
              <w:autoSpaceDN w:val="0"/>
              <w:adjustRightInd w:val="0"/>
              <w:jc w:val="center"/>
              <w:rPr>
                <w:rFonts w:ascii="Times New Roman" w:hAnsi="Times New Roman"/>
                <w:sz w:val="24"/>
                <w:szCs w:val="24"/>
              </w:rPr>
            </w:pPr>
            <w:r w:rsidRPr="00093138">
              <w:rPr>
                <w:rFonts w:ascii="Times New Roman" w:hAnsi="Times New Roman"/>
                <w:sz w:val="24"/>
                <w:szCs w:val="24"/>
              </w:rPr>
              <w:t>Наименование цели, стратегического показателя (индикатора)</w:t>
            </w:r>
          </w:p>
        </w:tc>
        <w:tc>
          <w:tcPr>
            <w:tcW w:w="1559" w:type="dxa"/>
            <w:vMerge w:val="restart"/>
            <w:tcBorders>
              <w:top w:val="single" w:sz="4" w:space="0" w:color="auto"/>
              <w:left w:val="single" w:sz="4" w:space="0" w:color="auto"/>
              <w:bottom w:val="single" w:sz="4" w:space="0" w:color="auto"/>
              <w:right w:val="single" w:sz="4" w:space="0" w:color="auto"/>
            </w:tcBorders>
          </w:tcPr>
          <w:p w:rsidR="00D27D11" w:rsidRPr="00093138" w:rsidRDefault="00D27D11" w:rsidP="00093138">
            <w:pPr>
              <w:autoSpaceDE w:val="0"/>
              <w:autoSpaceDN w:val="0"/>
              <w:adjustRightInd w:val="0"/>
              <w:jc w:val="center"/>
              <w:rPr>
                <w:rFonts w:ascii="Times New Roman" w:hAnsi="Times New Roman"/>
                <w:sz w:val="24"/>
                <w:szCs w:val="24"/>
              </w:rPr>
            </w:pPr>
            <w:r w:rsidRPr="00093138">
              <w:rPr>
                <w:rFonts w:ascii="Times New Roman" w:hAnsi="Times New Roman"/>
                <w:sz w:val="24"/>
                <w:szCs w:val="24"/>
              </w:rPr>
              <w:t>Единица измерения</w:t>
            </w:r>
          </w:p>
        </w:tc>
        <w:tc>
          <w:tcPr>
            <w:tcW w:w="8174" w:type="dxa"/>
            <w:gridSpan w:val="6"/>
            <w:tcBorders>
              <w:top w:val="single" w:sz="4" w:space="0" w:color="auto"/>
              <w:left w:val="single" w:sz="4" w:space="0" w:color="auto"/>
              <w:bottom w:val="single" w:sz="4" w:space="0" w:color="auto"/>
              <w:right w:val="single" w:sz="4" w:space="0" w:color="auto"/>
            </w:tcBorders>
          </w:tcPr>
          <w:p w:rsidR="00D27D11" w:rsidRPr="00093138" w:rsidRDefault="00D27D11" w:rsidP="00093138">
            <w:pPr>
              <w:autoSpaceDE w:val="0"/>
              <w:autoSpaceDN w:val="0"/>
              <w:adjustRightInd w:val="0"/>
              <w:jc w:val="center"/>
              <w:rPr>
                <w:rFonts w:ascii="Times New Roman" w:hAnsi="Times New Roman"/>
                <w:sz w:val="24"/>
                <w:szCs w:val="24"/>
              </w:rPr>
            </w:pPr>
            <w:r w:rsidRPr="00093138">
              <w:rPr>
                <w:rFonts w:ascii="Times New Roman" w:hAnsi="Times New Roman"/>
                <w:sz w:val="24"/>
                <w:szCs w:val="24"/>
              </w:rPr>
              <w:t>Значение стратегического показателя (индикатора) по годам</w:t>
            </w:r>
          </w:p>
        </w:tc>
      </w:tr>
      <w:tr w:rsidR="00D27D11" w:rsidRPr="00093138" w:rsidTr="004742F4">
        <w:trPr>
          <w:trHeight w:val="279"/>
        </w:trPr>
        <w:tc>
          <w:tcPr>
            <w:tcW w:w="368" w:type="dxa"/>
            <w:vMerge/>
            <w:tcBorders>
              <w:top w:val="single" w:sz="4" w:space="0" w:color="auto"/>
              <w:left w:val="single" w:sz="4" w:space="0" w:color="auto"/>
              <w:bottom w:val="single" w:sz="4" w:space="0" w:color="auto"/>
              <w:right w:val="single" w:sz="4" w:space="0" w:color="auto"/>
            </w:tcBorders>
            <w:vAlign w:val="center"/>
          </w:tcPr>
          <w:p w:rsidR="00D27D11" w:rsidRPr="00093138" w:rsidRDefault="00D27D11" w:rsidP="00093138">
            <w:pPr>
              <w:rPr>
                <w:rFonts w:ascii="Times New Roman" w:hAnsi="Times New Roman"/>
                <w:sz w:val="24"/>
                <w:szCs w:val="24"/>
              </w:rPr>
            </w:pPr>
          </w:p>
        </w:tc>
        <w:tc>
          <w:tcPr>
            <w:tcW w:w="4877" w:type="dxa"/>
            <w:vMerge/>
            <w:tcBorders>
              <w:top w:val="single" w:sz="4" w:space="0" w:color="auto"/>
              <w:left w:val="single" w:sz="4" w:space="0" w:color="auto"/>
              <w:bottom w:val="single" w:sz="4" w:space="0" w:color="auto"/>
              <w:right w:val="single" w:sz="4" w:space="0" w:color="auto"/>
            </w:tcBorders>
            <w:vAlign w:val="center"/>
          </w:tcPr>
          <w:p w:rsidR="00D27D11" w:rsidRPr="00093138" w:rsidRDefault="00D27D11" w:rsidP="00093138">
            <w:pPr>
              <w:rPr>
                <w:rFonts w:ascii="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D27D11" w:rsidRPr="00093138" w:rsidRDefault="00D27D11" w:rsidP="00093138">
            <w:pPr>
              <w:rPr>
                <w:rFonts w:ascii="Times New Roman" w:hAnsi="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D27D11" w:rsidRPr="00093138" w:rsidRDefault="00D27D11" w:rsidP="00093138">
            <w:pPr>
              <w:autoSpaceDE w:val="0"/>
              <w:autoSpaceDN w:val="0"/>
              <w:adjustRightInd w:val="0"/>
              <w:jc w:val="center"/>
              <w:rPr>
                <w:rFonts w:ascii="Times New Roman" w:hAnsi="Times New Roman"/>
                <w:sz w:val="24"/>
                <w:szCs w:val="24"/>
              </w:rPr>
            </w:pPr>
            <w:r w:rsidRPr="00093138">
              <w:rPr>
                <w:rFonts w:ascii="Times New Roman" w:hAnsi="Times New Roman"/>
                <w:sz w:val="24"/>
                <w:szCs w:val="24"/>
              </w:rPr>
              <w:t>отчет 2017</w:t>
            </w:r>
          </w:p>
        </w:tc>
        <w:tc>
          <w:tcPr>
            <w:tcW w:w="1559" w:type="dxa"/>
            <w:vMerge w:val="restart"/>
            <w:tcBorders>
              <w:top w:val="single" w:sz="4" w:space="0" w:color="auto"/>
              <w:left w:val="single" w:sz="4" w:space="0" w:color="auto"/>
              <w:bottom w:val="single" w:sz="4" w:space="0" w:color="auto"/>
              <w:right w:val="single" w:sz="4" w:space="0" w:color="auto"/>
            </w:tcBorders>
          </w:tcPr>
          <w:p w:rsidR="00D27D11" w:rsidRPr="00093138" w:rsidRDefault="00D27D11" w:rsidP="00093138">
            <w:pPr>
              <w:autoSpaceDE w:val="0"/>
              <w:autoSpaceDN w:val="0"/>
              <w:adjustRightInd w:val="0"/>
              <w:jc w:val="center"/>
              <w:rPr>
                <w:rFonts w:ascii="Times New Roman" w:hAnsi="Times New Roman"/>
                <w:sz w:val="24"/>
                <w:szCs w:val="24"/>
              </w:rPr>
            </w:pPr>
            <w:r w:rsidRPr="00093138">
              <w:rPr>
                <w:rFonts w:ascii="Times New Roman" w:hAnsi="Times New Roman"/>
                <w:sz w:val="24"/>
                <w:szCs w:val="24"/>
              </w:rPr>
              <w:t>оценка 2018</w:t>
            </w:r>
          </w:p>
        </w:tc>
        <w:tc>
          <w:tcPr>
            <w:tcW w:w="4914" w:type="dxa"/>
            <w:gridSpan w:val="4"/>
            <w:tcBorders>
              <w:top w:val="single" w:sz="4" w:space="0" w:color="auto"/>
              <w:left w:val="single" w:sz="4" w:space="0" w:color="auto"/>
              <w:bottom w:val="single" w:sz="4" w:space="0" w:color="auto"/>
              <w:right w:val="single" w:sz="4" w:space="0" w:color="auto"/>
            </w:tcBorders>
          </w:tcPr>
          <w:p w:rsidR="00D27D11" w:rsidRPr="00093138" w:rsidRDefault="00D27D11" w:rsidP="00093138">
            <w:pPr>
              <w:autoSpaceDE w:val="0"/>
              <w:autoSpaceDN w:val="0"/>
              <w:adjustRightInd w:val="0"/>
              <w:jc w:val="center"/>
              <w:rPr>
                <w:rFonts w:ascii="Times New Roman" w:hAnsi="Times New Roman"/>
                <w:sz w:val="24"/>
                <w:szCs w:val="24"/>
              </w:rPr>
            </w:pPr>
            <w:r w:rsidRPr="00093138">
              <w:rPr>
                <w:rFonts w:ascii="Times New Roman" w:hAnsi="Times New Roman"/>
                <w:sz w:val="24"/>
                <w:szCs w:val="24"/>
              </w:rPr>
              <w:t>плановый период (прогноз)</w:t>
            </w:r>
          </w:p>
        </w:tc>
      </w:tr>
      <w:tr w:rsidR="00D27D11" w:rsidRPr="00093138" w:rsidTr="004742F4">
        <w:tc>
          <w:tcPr>
            <w:tcW w:w="368" w:type="dxa"/>
            <w:vMerge/>
            <w:tcBorders>
              <w:top w:val="single" w:sz="4" w:space="0" w:color="auto"/>
              <w:left w:val="single" w:sz="4" w:space="0" w:color="auto"/>
              <w:bottom w:val="single" w:sz="4" w:space="0" w:color="auto"/>
              <w:right w:val="single" w:sz="4" w:space="0" w:color="auto"/>
            </w:tcBorders>
            <w:vAlign w:val="center"/>
          </w:tcPr>
          <w:p w:rsidR="00D27D11" w:rsidRPr="00093138" w:rsidRDefault="00D27D11" w:rsidP="00093138">
            <w:pPr>
              <w:rPr>
                <w:rFonts w:ascii="Times New Roman" w:hAnsi="Times New Roman"/>
                <w:sz w:val="24"/>
                <w:szCs w:val="24"/>
              </w:rPr>
            </w:pPr>
          </w:p>
        </w:tc>
        <w:tc>
          <w:tcPr>
            <w:tcW w:w="4877" w:type="dxa"/>
            <w:vMerge/>
            <w:tcBorders>
              <w:top w:val="single" w:sz="4" w:space="0" w:color="auto"/>
              <w:left w:val="single" w:sz="4" w:space="0" w:color="auto"/>
              <w:bottom w:val="single" w:sz="4" w:space="0" w:color="auto"/>
              <w:right w:val="single" w:sz="4" w:space="0" w:color="auto"/>
            </w:tcBorders>
            <w:vAlign w:val="center"/>
          </w:tcPr>
          <w:p w:rsidR="00D27D11" w:rsidRPr="00093138" w:rsidRDefault="00D27D11" w:rsidP="00093138">
            <w:pPr>
              <w:rPr>
                <w:rFonts w:ascii="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D27D11" w:rsidRPr="00093138" w:rsidRDefault="00D27D11" w:rsidP="00093138">
            <w:pPr>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27D11" w:rsidRPr="00093138" w:rsidRDefault="00D27D11" w:rsidP="00093138">
            <w:pPr>
              <w:rPr>
                <w:rFonts w:ascii="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D27D11" w:rsidRPr="00093138" w:rsidRDefault="00D27D11" w:rsidP="00093138">
            <w:pP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27D11" w:rsidRPr="00093138" w:rsidRDefault="00D27D11" w:rsidP="00093138">
            <w:pPr>
              <w:autoSpaceDE w:val="0"/>
              <w:autoSpaceDN w:val="0"/>
              <w:adjustRightInd w:val="0"/>
              <w:jc w:val="center"/>
              <w:rPr>
                <w:rFonts w:ascii="Times New Roman" w:hAnsi="Times New Roman"/>
                <w:sz w:val="24"/>
                <w:szCs w:val="24"/>
              </w:rPr>
            </w:pPr>
            <w:r w:rsidRPr="00093138">
              <w:rPr>
                <w:rFonts w:ascii="Times New Roman" w:hAnsi="Times New Roman"/>
                <w:sz w:val="24"/>
                <w:szCs w:val="24"/>
              </w:rPr>
              <w:t>2019</w:t>
            </w:r>
          </w:p>
        </w:tc>
        <w:tc>
          <w:tcPr>
            <w:tcW w:w="1134" w:type="dxa"/>
            <w:tcBorders>
              <w:top w:val="single" w:sz="4" w:space="0" w:color="auto"/>
              <w:left w:val="single" w:sz="4" w:space="0" w:color="auto"/>
              <w:bottom w:val="single" w:sz="4" w:space="0" w:color="auto"/>
              <w:right w:val="single" w:sz="4" w:space="0" w:color="auto"/>
            </w:tcBorders>
          </w:tcPr>
          <w:p w:rsidR="00D27D11" w:rsidRPr="00093138" w:rsidRDefault="00D27D11" w:rsidP="00093138">
            <w:pPr>
              <w:autoSpaceDE w:val="0"/>
              <w:autoSpaceDN w:val="0"/>
              <w:adjustRightInd w:val="0"/>
              <w:jc w:val="center"/>
              <w:rPr>
                <w:rFonts w:ascii="Times New Roman" w:hAnsi="Times New Roman"/>
                <w:sz w:val="24"/>
                <w:szCs w:val="24"/>
              </w:rPr>
            </w:pPr>
            <w:r w:rsidRPr="00093138">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tcPr>
          <w:p w:rsidR="00D27D11" w:rsidRPr="00093138" w:rsidRDefault="00D27D11" w:rsidP="00093138">
            <w:pPr>
              <w:autoSpaceDE w:val="0"/>
              <w:autoSpaceDN w:val="0"/>
              <w:adjustRightInd w:val="0"/>
              <w:jc w:val="center"/>
              <w:rPr>
                <w:rFonts w:ascii="Times New Roman" w:hAnsi="Times New Roman"/>
                <w:sz w:val="24"/>
                <w:szCs w:val="24"/>
              </w:rPr>
            </w:pPr>
            <w:r w:rsidRPr="00093138">
              <w:rPr>
                <w:rFonts w:ascii="Times New Roman" w:hAnsi="Times New Roman"/>
                <w:sz w:val="24"/>
                <w:szCs w:val="24"/>
              </w:rPr>
              <w:t>2021</w:t>
            </w:r>
          </w:p>
        </w:tc>
        <w:tc>
          <w:tcPr>
            <w:tcW w:w="1086" w:type="dxa"/>
            <w:tcBorders>
              <w:top w:val="single" w:sz="4" w:space="0" w:color="auto"/>
              <w:left w:val="single" w:sz="4" w:space="0" w:color="auto"/>
              <w:bottom w:val="single" w:sz="4" w:space="0" w:color="auto"/>
              <w:right w:val="single" w:sz="4" w:space="0" w:color="auto"/>
            </w:tcBorders>
          </w:tcPr>
          <w:p w:rsidR="00D27D11" w:rsidRPr="00093138" w:rsidRDefault="00D27D11" w:rsidP="00093138">
            <w:pPr>
              <w:autoSpaceDE w:val="0"/>
              <w:autoSpaceDN w:val="0"/>
              <w:adjustRightInd w:val="0"/>
              <w:jc w:val="center"/>
              <w:rPr>
                <w:rFonts w:ascii="Times New Roman" w:hAnsi="Times New Roman"/>
                <w:sz w:val="24"/>
                <w:szCs w:val="24"/>
              </w:rPr>
            </w:pPr>
            <w:r w:rsidRPr="00093138">
              <w:rPr>
                <w:rFonts w:ascii="Times New Roman" w:hAnsi="Times New Roman"/>
                <w:sz w:val="24"/>
                <w:szCs w:val="24"/>
              </w:rPr>
              <w:t>2022</w:t>
            </w:r>
          </w:p>
        </w:tc>
      </w:tr>
      <w:tr w:rsidR="00D27D11" w:rsidRPr="00093138" w:rsidTr="004742F4">
        <w:trPr>
          <w:trHeight w:val="351"/>
        </w:trPr>
        <w:tc>
          <w:tcPr>
            <w:tcW w:w="14978" w:type="dxa"/>
            <w:gridSpan w:val="9"/>
            <w:tcBorders>
              <w:top w:val="single" w:sz="4" w:space="0" w:color="auto"/>
              <w:left w:val="single" w:sz="4" w:space="0" w:color="auto"/>
              <w:bottom w:val="single" w:sz="4" w:space="0" w:color="auto"/>
              <w:right w:val="single" w:sz="4" w:space="0" w:color="auto"/>
            </w:tcBorders>
            <w:vAlign w:val="center"/>
          </w:tcPr>
          <w:p w:rsidR="00D27D11" w:rsidRPr="00093138" w:rsidRDefault="00D27D11" w:rsidP="00093138">
            <w:pPr>
              <w:autoSpaceDE w:val="0"/>
              <w:autoSpaceDN w:val="0"/>
              <w:adjustRightInd w:val="0"/>
              <w:spacing w:after="0"/>
              <w:jc w:val="center"/>
              <w:rPr>
                <w:rFonts w:ascii="Times New Roman" w:hAnsi="Times New Roman"/>
                <w:sz w:val="24"/>
                <w:szCs w:val="24"/>
              </w:rPr>
            </w:pPr>
            <w:r w:rsidRPr="00093138">
              <w:rPr>
                <w:rFonts w:ascii="Times New Roman" w:hAnsi="Times New Roman"/>
                <w:b/>
                <w:sz w:val="24"/>
                <w:szCs w:val="24"/>
                <w:lang w:eastAsia="ru-RU"/>
              </w:rPr>
              <w:t>Цель 1.</w:t>
            </w:r>
            <w:r w:rsidRPr="00093138">
              <w:rPr>
                <w:rFonts w:ascii="Times New Roman" w:hAnsi="Times New Roman"/>
                <w:sz w:val="24"/>
                <w:szCs w:val="24"/>
                <w:lang w:eastAsia="ru-RU"/>
              </w:rPr>
              <w:t xml:space="preserve">  Повышение комфортности и безопасности проживания населения поселения</w:t>
            </w:r>
          </w:p>
        </w:tc>
      </w:tr>
      <w:tr w:rsidR="00D27D11" w:rsidRPr="002600DC" w:rsidTr="002600DC">
        <w:tc>
          <w:tcPr>
            <w:tcW w:w="368" w:type="dxa"/>
            <w:tcBorders>
              <w:top w:val="single" w:sz="4" w:space="0" w:color="auto"/>
              <w:left w:val="single" w:sz="4" w:space="0" w:color="auto"/>
              <w:bottom w:val="single" w:sz="4" w:space="0" w:color="auto"/>
              <w:right w:val="single" w:sz="4" w:space="0" w:color="auto"/>
            </w:tcBorders>
            <w:vAlign w:val="center"/>
          </w:tcPr>
          <w:p w:rsidR="00D27D11" w:rsidRPr="002600DC" w:rsidRDefault="00D27D11" w:rsidP="00093138">
            <w:pPr>
              <w:spacing w:after="0"/>
              <w:rPr>
                <w:rFonts w:ascii="Times New Roman" w:hAnsi="Times New Roman"/>
                <w:sz w:val="24"/>
                <w:szCs w:val="24"/>
              </w:rPr>
            </w:pPr>
            <w:r w:rsidRPr="002600DC">
              <w:rPr>
                <w:rFonts w:ascii="Times New Roman" w:hAnsi="Times New Roman"/>
                <w:sz w:val="24"/>
                <w:szCs w:val="24"/>
              </w:rPr>
              <w:t>1</w:t>
            </w:r>
          </w:p>
        </w:tc>
        <w:tc>
          <w:tcPr>
            <w:tcW w:w="4877" w:type="dxa"/>
            <w:tcBorders>
              <w:top w:val="single" w:sz="4" w:space="0" w:color="auto"/>
              <w:left w:val="single" w:sz="4" w:space="0" w:color="auto"/>
              <w:bottom w:val="single" w:sz="4" w:space="0" w:color="auto"/>
              <w:right w:val="single" w:sz="4" w:space="0" w:color="auto"/>
            </w:tcBorders>
          </w:tcPr>
          <w:p w:rsidR="00D27D11" w:rsidRPr="002600DC" w:rsidRDefault="00D27D11" w:rsidP="00093138">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2600DC">
              <w:rPr>
                <w:rFonts w:ascii="Times New Roman" w:hAnsi="Times New Roman"/>
                <w:sz w:val="24"/>
                <w:szCs w:val="24"/>
                <w:lang w:eastAsia="ru-RU"/>
              </w:rPr>
              <w:t xml:space="preserve">Степень износа объектов коммунальной </w:t>
            </w:r>
            <w:r w:rsidRPr="002600DC">
              <w:rPr>
                <w:rFonts w:ascii="Times New Roman" w:hAnsi="Times New Roman"/>
                <w:sz w:val="24"/>
                <w:szCs w:val="24"/>
                <w:lang w:eastAsia="ru-RU"/>
              </w:rPr>
              <w:lastRenderedPageBreak/>
              <w:t>инфраструктуры</w:t>
            </w:r>
          </w:p>
        </w:tc>
        <w:tc>
          <w:tcPr>
            <w:tcW w:w="1559" w:type="dxa"/>
            <w:tcBorders>
              <w:top w:val="single" w:sz="4" w:space="0" w:color="auto"/>
              <w:left w:val="single" w:sz="4" w:space="0" w:color="auto"/>
              <w:bottom w:val="single" w:sz="4" w:space="0" w:color="auto"/>
              <w:right w:val="single" w:sz="4" w:space="0" w:color="auto"/>
            </w:tcBorders>
          </w:tcPr>
          <w:p w:rsidR="00D27D11" w:rsidRPr="002600DC" w:rsidRDefault="00D27D11" w:rsidP="00093138">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2600DC">
              <w:rPr>
                <w:rFonts w:ascii="Times New Roman" w:hAnsi="Times New Roman"/>
                <w:sz w:val="24"/>
                <w:szCs w:val="24"/>
                <w:lang w:eastAsia="ru-RU"/>
              </w:rPr>
              <w:lastRenderedPageBreak/>
              <w:t>%</w:t>
            </w:r>
          </w:p>
        </w:tc>
        <w:tc>
          <w:tcPr>
            <w:tcW w:w="1701" w:type="dxa"/>
            <w:tcBorders>
              <w:top w:val="single" w:sz="4" w:space="0" w:color="auto"/>
              <w:left w:val="single" w:sz="4" w:space="0" w:color="auto"/>
              <w:bottom w:val="single" w:sz="4" w:space="0" w:color="auto"/>
              <w:right w:val="single" w:sz="4" w:space="0" w:color="auto"/>
            </w:tcBorders>
          </w:tcPr>
          <w:p w:rsidR="00D27D11" w:rsidRPr="002600DC" w:rsidRDefault="00D27D11" w:rsidP="00093138">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2600DC">
              <w:rPr>
                <w:rFonts w:ascii="Times New Roman" w:hAnsi="Times New Roman"/>
                <w:sz w:val="24"/>
                <w:szCs w:val="24"/>
                <w:lang w:eastAsia="ru-RU"/>
              </w:rPr>
              <w:t>75</w:t>
            </w:r>
          </w:p>
        </w:tc>
        <w:tc>
          <w:tcPr>
            <w:tcW w:w="1559" w:type="dxa"/>
            <w:tcBorders>
              <w:top w:val="single" w:sz="4" w:space="0" w:color="auto"/>
              <w:left w:val="single" w:sz="4" w:space="0" w:color="auto"/>
              <w:bottom w:val="single" w:sz="4" w:space="0" w:color="auto"/>
              <w:right w:val="single" w:sz="4" w:space="0" w:color="auto"/>
            </w:tcBorders>
          </w:tcPr>
          <w:p w:rsidR="00D27D11" w:rsidRPr="002600DC" w:rsidRDefault="00D27D11" w:rsidP="00093138">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2600DC">
              <w:rPr>
                <w:rFonts w:ascii="Times New Roman" w:hAnsi="Times New Roman"/>
                <w:sz w:val="24"/>
                <w:szCs w:val="24"/>
                <w:lang w:eastAsia="ru-RU"/>
              </w:rPr>
              <w:t>90</w:t>
            </w:r>
          </w:p>
        </w:tc>
        <w:tc>
          <w:tcPr>
            <w:tcW w:w="1418" w:type="dxa"/>
            <w:tcBorders>
              <w:top w:val="single" w:sz="4" w:space="0" w:color="auto"/>
              <w:left w:val="single" w:sz="4" w:space="0" w:color="auto"/>
              <w:bottom w:val="single" w:sz="4" w:space="0" w:color="auto"/>
              <w:right w:val="single" w:sz="4" w:space="0" w:color="auto"/>
            </w:tcBorders>
          </w:tcPr>
          <w:p w:rsidR="00D27D11" w:rsidRPr="002600DC" w:rsidRDefault="00D27D11" w:rsidP="00093138">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2600DC">
              <w:rPr>
                <w:rFonts w:ascii="Times New Roman" w:hAnsi="Times New Roman"/>
                <w:sz w:val="24"/>
                <w:szCs w:val="24"/>
                <w:lang w:eastAsia="ru-RU"/>
              </w:rPr>
              <w:t>90</w:t>
            </w:r>
          </w:p>
        </w:tc>
        <w:tc>
          <w:tcPr>
            <w:tcW w:w="1134" w:type="dxa"/>
            <w:tcBorders>
              <w:top w:val="single" w:sz="4" w:space="0" w:color="auto"/>
              <w:left w:val="single" w:sz="4" w:space="0" w:color="auto"/>
              <w:bottom w:val="single" w:sz="4" w:space="0" w:color="auto"/>
              <w:right w:val="single" w:sz="4" w:space="0" w:color="auto"/>
            </w:tcBorders>
          </w:tcPr>
          <w:p w:rsidR="00D27D11" w:rsidRPr="002600DC" w:rsidRDefault="00D27D11" w:rsidP="00093138">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2600DC">
              <w:rPr>
                <w:rFonts w:ascii="Times New Roman" w:hAnsi="Times New Roman"/>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D27D11" w:rsidRPr="002600DC" w:rsidRDefault="00D27D11" w:rsidP="00093138">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2600DC">
              <w:rPr>
                <w:rFonts w:ascii="Times New Roman" w:hAnsi="Times New Roman"/>
                <w:sz w:val="24"/>
                <w:szCs w:val="24"/>
                <w:lang w:eastAsia="ru-RU"/>
              </w:rPr>
              <w:t>100</w:t>
            </w:r>
          </w:p>
        </w:tc>
        <w:tc>
          <w:tcPr>
            <w:tcW w:w="1086" w:type="dxa"/>
            <w:tcBorders>
              <w:top w:val="single" w:sz="4" w:space="0" w:color="auto"/>
              <w:left w:val="single" w:sz="4" w:space="0" w:color="auto"/>
              <w:bottom w:val="single" w:sz="4" w:space="0" w:color="auto"/>
              <w:right w:val="single" w:sz="4" w:space="0" w:color="auto"/>
            </w:tcBorders>
          </w:tcPr>
          <w:p w:rsidR="00D27D11" w:rsidRPr="002600DC" w:rsidRDefault="00D27D11" w:rsidP="00093138">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2600DC">
              <w:rPr>
                <w:rFonts w:ascii="Times New Roman" w:hAnsi="Times New Roman"/>
                <w:sz w:val="24"/>
                <w:szCs w:val="24"/>
                <w:lang w:eastAsia="ru-RU"/>
              </w:rPr>
              <w:t>100</w:t>
            </w:r>
          </w:p>
        </w:tc>
      </w:tr>
      <w:tr w:rsidR="00D27D11" w:rsidRPr="002600DC" w:rsidTr="002600DC">
        <w:tc>
          <w:tcPr>
            <w:tcW w:w="368" w:type="dxa"/>
            <w:tcBorders>
              <w:top w:val="single" w:sz="4" w:space="0" w:color="auto"/>
              <w:left w:val="single" w:sz="4" w:space="0" w:color="auto"/>
              <w:bottom w:val="single" w:sz="4" w:space="0" w:color="auto"/>
              <w:right w:val="single" w:sz="4" w:space="0" w:color="auto"/>
            </w:tcBorders>
            <w:vAlign w:val="center"/>
          </w:tcPr>
          <w:p w:rsidR="00D27D11" w:rsidRPr="002600DC" w:rsidRDefault="00D27D11" w:rsidP="00093138">
            <w:pPr>
              <w:spacing w:after="0"/>
              <w:rPr>
                <w:rFonts w:ascii="Times New Roman" w:hAnsi="Times New Roman"/>
                <w:sz w:val="24"/>
                <w:szCs w:val="24"/>
              </w:rPr>
            </w:pPr>
            <w:r w:rsidRPr="002600DC">
              <w:rPr>
                <w:rFonts w:ascii="Times New Roman" w:hAnsi="Times New Roman"/>
                <w:sz w:val="24"/>
                <w:szCs w:val="24"/>
              </w:rPr>
              <w:lastRenderedPageBreak/>
              <w:t>2</w:t>
            </w:r>
          </w:p>
        </w:tc>
        <w:tc>
          <w:tcPr>
            <w:tcW w:w="4877" w:type="dxa"/>
            <w:tcBorders>
              <w:top w:val="single" w:sz="4" w:space="0" w:color="auto"/>
              <w:left w:val="single" w:sz="4" w:space="0" w:color="auto"/>
              <w:bottom w:val="single" w:sz="4" w:space="0" w:color="auto"/>
              <w:right w:val="single" w:sz="4" w:space="0" w:color="auto"/>
            </w:tcBorders>
          </w:tcPr>
          <w:p w:rsidR="00D27D11" w:rsidRPr="002600DC" w:rsidRDefault="00D27D11" w:rsidP="00093138">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2600DC">
              <w:rPr>
                <w:rFonts w:ascii="Times New Roman" w:hAnsi="Times New Roman"/>
                <w:sz w:val="24"/>
                <w:szCs w:val="24"/>
                <w:lang w:eastAsia="ru-RU"/>
              </w:rPr>
              <w:t>Доля сетей теплоснабжения, водоснабжения и водоотведения, нуждающихся в замене</w:t>
            </w:r>
          </w:p>
        </w:tc>
        <w:tc>
          <w:tcPr>
            <w:tcW w:w="1559" w:type="dxa"/>
            <w:tcBorders>
              <w:top w:val="single" w:sz="4" w:space="0" w:color="auto"/>
              <w:left w:val="single" w:sz="4" w:space="0" w:color="auto"/>
              <w:bottom w:val="single" w:sz="4" w:space="0" w:color="auto"/>
              <w:right w:val="single" w:sz="4" w:space="0" w:color="auto"/>
            </w:tcBorders>
          </w:tcPr>
          <w:p w:rsidR="00D27D11" w:rsidRPr="002600DC" w:rsidRDefault="00D27D11" w:rsidP="00093138">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2600DC">
              <w:rPr>
                <w:rFonts w:ascii="Times New Roman" w:hAnsi="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D27D11" w:rsidRPr="002600DC" w:rsidRDefault="00D27D11" w:rsidP="00093138">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2600DC">
              <w:rPr>
                <w:rFonts w:ascii="Times New Roman" w:hAnsi="Times New Roman"/>
                <w:sz w:val="24"/>
                <w:szCs w:val="24"/>
                <w:lang w:eastAsia="ru-RU"/>
              </w:rPr>
              <w:t>87</w:t>
            </w:r>
          </w:p>
        </w:tc>
        <w:tc>
          <w:tcPr>
            <w:tcW w:w="1559" w:type="dxa"/>
            <w:tcBorders>
              <w:top w:val="single" w:sz="4" w:space="0" w:color="auto"/>
              <w:left w:val="single" w:sz="4" w:space="0" w:color="auto"/>
              <w:bottom w:val="single" w:sz="4" w:space="0" w:color="auto"/>
              <w:right w:val="single" w:sz="4" w:space="0" w:color="auto"/>
            </w:tcBorders>
          </w:tcPr>
          <w:p w:rsidR="00D27D11" w:rsidRPr="002600DC" w:rsidRDefault="00D27D11" w:rsidP="00093138">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2600DC">
              <w:rPr>
                <w:rFonts w:ascii="Times New Roman" w:hAnsi="Times New Roman"/>
                <w:sz w:val="24"/>
                <w:szCs w:val="24"/>
                <w:lang w:eastAsia="ru-RU"/>
              </w:rPr>
              <w:t>90</w:t>
            </w:r>
          </w:p>
        </w:tc>
        <w:tc>
          <w:tcPr>
            <w:tcW w:w="1418" w:type="dxa"/>
            <w:tcBorders>
              <w:top w:val="single" w:sz="4" w:space="0" w:color="auto"/>
              <w:left w:val="single" w:sz="4" w:space="0" w:color="auto"/>
              <w:bottom w:val="single" w:sz="4" w:space="0" w:color="auto"/>
              <w:right w:val="single" w:sz="4" w:space="0" w:color="auto"/>
            </w:tcBorders>
          </w:tcPr>
          <w:p w:rsidR="00D27D11" w:rsidRPr="002600DC" w:rsidRDefault="00D27D11" w:rsidP="00093138">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2600DC">
              <w:rPr>
                <w:rFonts w:ascii="Times New Roman" w:hAnsi="Times New Roman"/>
                <w:sz w:val="24"/>
                <w:szCs w:val="24"/>
                <w:lang w:eastAsia="ru-RU"/>
              </w:rPr>
              <w:t>90</w:t>
            </w:r>
          </w:p>
        </w:tc>
        <w:tc>
          <w:tcPr>
            <w:tcW w:w="1134" w:type="dxa"/>
            <w:tcBorders>
              <w:top w:val="single" w:sz="4" w:space="0" w:color="auto"/>
              <w:left w:val="single" w:sz="4" w:space="0" w:color="auto"/>
              <w:bottom w:val="single" w:sz="4" w:space="0" w:color="auto"/>
              <w:right w:val="single" w:sz="4" w:space="0" w:color="auto"/>
            </w:tcBorders>
          </w:tcPr>
          <w:p w:rsidR="00D27D11" w:rsidRPr="002600DC" w:rsidRDefault="00D27D11" w:rsidP="00093138">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2600DC">
              <w:rPr>
                <w:rFonts w:ascii="Times New Roman" w:hAnsi="Times New Roman"/>
                <w:sz w:val="24"/>
                <w:szCs w:val="24"/>
                <w:lang w:eastAsia="ru-RU"/>
              </w:rPr>
              <w:t>90</w:t>
            </w:r>
          </w:p>
        </w:tc>
        <w:tc>
          <w:tcPr>
            <w:tcW w:w="1276" w:type="dxa"/>
            <w:tcBorders>
              <w:top w:val="single" w:sz="4" w:space="0" w:color="auto"/>
              <w:left w:val="single" w:sz="4" w:space="0" w:color="auto"/>
              <w:bottom w:val="single" w:sz="4" w:space="0" w:color="auto"/>
              <w:right w:val="single" w:sz="4" w:space="0" w:color="auto"/>
            </w:tcBorders>
          </w:tcPr>
          <w:p w:rsidR="00D27D11" w:rsidRPr="002600DC" w:rsidRDefault="00D27D11" w:rsidP="00093138">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2600DC">
              <w:rPr>
                <w:rFonts w:ascii="Times New Roman" w:hAnsi="Times New Roman"/>
                <w:sz w:val="24"/>
                <w:szCs w:val="24"/>
                <w:lang w:eastAsia="ru-RU"/>
              </w:rPr>
              <w:t>90</w:t>
            </w:r>
          </w:p>
        </w:tc>
        <w:tc>
          <w:tcPr>
            <w:tcW w:w="1086" w:type="dxa"/>
            <w:tcBorders>
              <w:top w:val="single" w:sz="4" w:space="0" w:color="auto"/>
              <w:left w:val="single" w:sz="4" w:space="0" w:color="auto"/>
              <w:bottom w:val="single" w:sz="4" w:space="0" w:color="auto"/>
              <w:right w:val="single" w:sz="4" w:space="0" w:color="auto"/>
            </w:tcBorders>
          </w:tcPr>
          <w:p w:rsidR="00D27D11" w:rsidRPr="002600DC" w:rsidRDefault="00D27D11" w:rsidP="00093138">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2600DC">
              <w:rPr>
                <w:rFonts w:ascii="Times New Roman" w:hAnsi="Times New Roman"/>
                <w:sz w:val="24"/>
                <w:szCs w:val="24"/>
                <w:lang w:eastAsia="ru-RU"/>
              </w:rPr>
              <w:t>90</w:t>
            </w:r>
          </w:p>
        </w:tc>
      </w:tr>
      <w:tr w:rsidR="00D27D11" w:rsidRPr="002600DC" w:rsidTr="004742F4">
        <w:tc>
          <w:tcPr>
            <w:tcW w:w="14978" w:type="dxa"/>
            <w:gridSpan w:val="9"/>
            <w:tcBorders>
              <w:top w:val="single" w:sz="4" w:space="0" w:color="auto"/>
              <w:left w:val="single" w:sz="4" w:space="0" w:color="auto"/>
              <w:bottom w:val="single" w:sz="4" w:space="0" w:color="auto"/>
              <w:right w:val="single" w:sz="4" w:space="0" w:color="auto"/>
            </w:tcBorders>
            <w:vAlign w:val="center"/>
          </w:tcPr>
          <w:p w:rsidR="00D27D11" w:rsidRPr="002600DC" w:rsidRDefault="00D27D11" w:rsidP="00093138">
            <w:pPr>
              <w:autoSpaceDE w:val="0"/>
              <w:autoSpaceDN w:val="0"/>
              <w:adjustRightInd w:val="0"/>
              <w:spacing w:after="0"/>
              <w:jc w:val="center"/>
              <w:rPr>
                <w:rFonts w:ascii="Times New Roman" w:hAnsi="Times New Roman"/>
                <w:sz w:val="24"/>
                <w:szCs w:val="24"/>
              </w:rPr>
            </w:pPr>
            <w:r w:rsidRPr="002600DC">
              <w:rPr>
                <w:rFonts w:ascii="Times New Roman" w:hAnsi="Times New Roman"/>
                <w:b/>
                <w:sz w:val="24"/>
                <w:szCs w:val="24"/>
                <w:lang w:eastAsia="ru-RU"/>
              </w:rPr>
              <w:t>Цель 2. Повышение уровня комплексного обустройства населённых пунктов, расположенных на территории поселения</w:t>
            </w:r>
          </w:p>
        </w:tc>
      </w:tr>
      <w:tr w:rsidR="00D27D11" w:rsidRPr="002600DC" w:rsidTr="004742F4">
        <w:trPr>
          <w:trHeight w:val="357"/>
        </w:trPr>
        <w:tc>
          <w:tcPr>
            <w:tcW w:w="368" w:type="dxa"/>
            <w:tcBorders>
              <w:top w:val="single" w:sz="4" w:space="0" w:color="auto"/>
              <w:left w:val="single" w:sz="4" w:space="0" w:color="auto"/>
              <w:bottom w:val="single" w:sz="4" w:space="0" w:color="auto"/>
              <w:right w:val="single" w:sz="4" w:space="0" w:color="auto"/>
            </w:tcBorders>
            <w:vAlign w:val="center"/>
          </w:tcPr>
          <w:p w:rsidR="00D27D11" w:rsidRPr="002600DC" w:rsidRDefault="00D27D11" w:rsidP="00093138">
            <w:pPr>
              <w:spacing w:after="0"/>
              <w:rPr>
                <w:rFonts w:ascii="Times New Roman" w:hAnsi="Times New Roman"/>
                <w:sz w:val="24"/>
                <w:szCs w:val="24"/>
              </w:rPr>
            </w:pPr>
            <w:r w:rsidRPr="002600DC">
              <w:rPr>
                <w:rFonts w:ascii="Times New Roman" w:hAnsi="Times New Roman"/>
                <w:sz w:val="24"/>
                <w:szCs w:val="24"/>
              </w:rPr>
              <w:t>3</w:t>
            </w:r>
          </w:p>
        </w:tc>
        <w:tc>
          <w:tcPr>
            <w:tcW w:w="4877" w:type="dxa"/>
            <w:tcBorders>
              <w:top w:val="single" w:sz="4" w:space="0" w:color="auto"/>
              <w:left w:val="single" w:sz="4" w:space="0" w:color="auto"/>
              <w:bottom w:val="single" w:sz="4" w:space="0" w:color="auto"/>
              <w:right w:val="single" w:sz="4" w:space="0" w:color="auto"/>
            </w:tcBorders>
          </w:tcPr>
          <w:p w:rsidR="00D27D11" w:rsidRPr="002600DC" w:rsidRDefault="00D27D11" w:rsidP="00093138">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2600DC">
              <w:rPr>
                <w:rFonts w:ascii="Times New Roman" w:hAnsi="Times New Roman"/>
                <w:bCs/>
                <w:sz w:val="24"/>
                <w:szCs w:val="24"/>
                <w:lang w:eastAsia="ru-RU"/>
              </w:rPr>
              <w:t xml:space="preserve">Увеличение доли </w:t>
            </w:r>
            <w:r w:rsidRPr="002600DC">
              <w:rPr>
                <w:rFonts w:ascii="Times New Roman" w:hAnsi="Times New Roman"/>
                <w:sz w:val="24"/>
                <w:szCs w:val="24"/>
                <w:lang w:eastAsia="ru-RU"/>
              </w:rPr>
              <w:t>специализированных детских площадок и зон отдыха на территории населенных пунктов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D27D11" w:rsidRPr="002600DC" w:rsidRDefault="00D27D11" w:rsidP="00093138">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2600DC">
              <w:rPr>
                <w:rFonts w:ascii="Times New Roman" w:hAnsi="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D27D11" w:rsidRPr="002600DC" w:rsidRDefault="00D27D11" w:rsidP="00762609">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2600DC">
              <w:rPr>
                <w:rFonts w:ascii="Times New Roman" w:hAnsi="Times New Roman"/>
                <w:sz w:val="24"/>
                <w:szCs w:val="24"/>
                <w:lang w:eastAsia="ru-RU"/>
              </w:rPr>
              <w:t>122</w:t>
            </w:r>
          </w:p>
        </w:tc>
        <w:tc>
          <w:tcPr>
            <w:tcW w:w="1559" w:type="dxa"/>
            <w:tcBorders>
              <w:top w:val="single" w:sz="4" w:space="0" w:color="auto"/>
              <w:left w:val="single" w:sz="4" w:space="0" w:color="auto"/>
              <w:bottom w:val="single" w:sz="4" w:space="0" w:color="auto"/>
              <w:right w:val="single" w:sz="4" w:space="0" w:color="auto"/>
            </w:tcBorders>
          </w:tcPr>
          <w:p w:rsidR="00D27D11" w:rsidRPr="002600DC" w:rsidRDefault="00D27D11" w:rsidP="00762609">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2600DC">
              <w:rPr>
                <w:rFonts w:ascii="Times New Roman" w:hAnsi="Times New Roman"/>
                <w:sz w:val="24"/>
                <w:szCs w:val="24"/>
                <w:lang w:eastAsia="ru-RU"/>
              </w:rPr>
              <w:t>122</w:t>
            </w:r>
          </w:p>
        </w:tc>
        <w:tc>
          <w:tcPr>
            <w:tcW w:w="1418" w:type="dxa"/>
            <w:tcBorders>
              <w:top w:val="single" w:sz="4" w:space="0" w:color="auto"/>
              <w:left w:val="single" w:sz="4" w:space="0" w:color="auto"/>
              <w:bottom w:val="single" w:sz="4" w:space="0" w:color="auto"/>
              <w:right w:val="single" w:sz="4" w:space="0" w:color="auto"/>
            </w:tcBorders>
          </w:tcPr>
          <w:p w:rsidR="00D27D11" w:rsidRPr="002600DC" w:rsidRDefault="00D27D11" w:rsidP="00093138">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2600DC">
              <w:rPr>
                <w:rFonts w:ascii="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D27D11" w:rsidRPr="002600DC" w:rsidRDefault="00D27D11" w:rsidP="00093138">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2600DC">
              <w:rPr>
                <w:rFonts w:ascii="Times New Roman" w:hAnsi="Times New Roman"/>
                <w:sz w:val="24"/>
                <w:szCs w:val="24"/>
                <w:lang w:eastAsia="ru-RU"/>
              </w:rPr>
              <w:t>106</w:t>
            </w:r>
          </w:p>
        </w:tc>
        <w:tc>
          <w:tcPr>
            <w:tcW w:w="1276" w:type="dxa"/>
            <w:tcBorders>
              <w:top w:val="single" w:sz="4" w:space="0" w:color="auto"/>
              <w:left w:val="single" w:sz="4" w:space="0" w:color="auto"/>
              <w:bottom w:val="single" w:sz="4" w:space="0" w:color="auto"/>
              <w:right w:val="single" w:sz="4" w:space="0" w:color="auto"/>
            </w:tcBorders>
          </w:tcPr>
          <w:p w:rsidR="00D27D11" w:rsidRPr="002600DC" w:rsidRDefault="00D27D11" w:rsidP="00093138">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2600DC">
              <w:rPr>
                <w:rFonts w:ascii="Times New Roman" w:hAnsi="Times New Roman"/>
                <w:sz w:val="24"/>
                <w:szCs w:val="24"/>
                <w:lang w:eastAsia="ru-RU"/>
              </w:rPr>
              <w:t>-</w:t>
            </w:r>
          </w:p>
        </w:tc>
        <w:tc>
          <w:tcPr>
            <w:tcW w:w="1086" w:type="dxa"/>
            <w:tcBorders>
              <w:top w:val="single" w:sz="4" w:space="0" w:color="auto"/>
              <w:left w:val="single" w:sz="4" w:space="0" w:color="auto"/>
              <w:bottom w:val="single" w:sz="4" w:space="0" w:color="auto"/>
              <w:right w:val="single" w:sz="4" w:space="0" w:color="auto"/>
            </w:tcBorders>
          </w:tcPr>
          <w:p w:rsidR="00D27D11" w:rsidRPr="002600DC" w:rsidRDefault="00D27D11" w:rsidP="00093138">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2600DC">
              <w:rPr>
                <w:rFonts w:ascii="Times New Roman" w:hAnsi="Times New Roman"/>
                <w:sz w:val="24"/>
                <w:szCs w:val="24"/>
                <w:lang w:eastAsia="ru-RU"/>
              </w:rPr>
              <w:t>106</w:t>
            </w:r>
          </w:p>
        </w:tc>
      </w:tr>
      <w:tr w:rsidR="00D27D11" w:rsidRPr="002600DC" w:rsidTr="004742F4">
        <w:trPr>
          <w:trHeight w:val="357"/>
        </w:trPr>
        <w:tc>
          <w:tcPr>
            <w:tcW w:w="368" w:type="dxa"/>
            <w:tcBorders>
              <w:top w:val="single" w:sz="4" w:space="0" w:color="auto"/>
              <w:left w:val="single" w:sz="4" w:space="0" w:color="auto"/>
              <w:bottom w:val="single" w:sz="4" w:space="0" w:color="auto"/>
              <w:right w:val="single" w:sz="4" w:space="0" w:color="auto"/>
            </w:tcBorders>
            <w:vAlign w:val="center"/>
          </w:tcPr>
          <w:p w:rsidR="00D27D11" w:rsidRPr="002600DC" w:rsidRDefault="00D27D11" w:rsidP="00093138">
            <w:pPr>
              <w:spacing w:after="0"/>
              <w:rPr>
                <w:rFonts w:ascii="Times New Roman" w:hAnsi="Times New Roman"/>
                <w:sz w:val="24"/>
                <w:szCs w:val="24"/>
              </w:rPr>
            </w:pPr>
            <w:r w:rsidRPr="002600DC">
              <w:rPr>
                <w:rFonts w:ascii="Times New Roman" w:hAnsi="Times New Roman"/>
                <w:sz w:val="24"/>
                <w:szCs w:val="24"/>
              </w:rPr>
              <w:t>4</w:t>
            </w:r>
          </w:p>
        </w:tc>
        <w:tc>
          <w:tcPr>
            <w:tcW w:w="4877" w:type="dxa"/>
            <w:tcBorders>
              <w:top w:val="single" w:sz="4" w:space="0" w:color="auto"/>
              <w:left w:val="single" w:sz="4" w:space="0" w:color="auto"/>
              <w:bottom w:val="single" w:sz="4" w:space="0" w:color="auto"/>
              <w:right w:val="single" w:sz="4" w:space="0" w:color="auto"/>
            </w:tcBorders>
          </w:tcPr>
          <w:p w:rsidR="00D27D11" w:rsidRPr="002600DC" w:rsidRDefault="00D27D11" w:rsidP="00093138">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2600DC">
              <w:rPr>
                <w:rFonts w:ascii="Times New Roman" w:hAnsi="Times New Roman"/>
                <w:sz w:val="24"/>
                <w:szCs w:val="24"/>
                <w:lang w:eastAsia="ru-RU"/>
              </w:rPr>
              <w:t>Доля протяженности освещенных улиц и дорог по отношению к общей протяженности улиц и дорог местного значения</w:t>
            </w:r>
          </w:p>
        </w:tc>
        <w:tc>
          <w:tcPr>
            <w:tcW w:w="1559" w:type="dxa"/>
            <w:tcBorders>
              <w:top w:val="single" w:sz="4" w:space="0" w:color="auto"/>
              <w:left w:val="single" w:sz="4" w:space="0" w:color="auto"/>
              <w:bottom w:val="single" w:sz="4" w:space="0" w:color="auto"/>
              <w:right w:val="single" w:sz="4" w:space="0" w:color="auto"/>
            </w:tcBorders>
          </w:tcPr>
          <w:p w:rsidR="00D27D11" w:rsidRPr="002600DC" w:rsidRDefault="00D27D11" w:rsidP="00093138">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2600DC">
              <w:rPr>
                <w:rFonts w:ascii="Times New Roman" w:hAnsi="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D27D11" w:rsidRPr="002600DC" w:rsidRDefault="00D27D11" w:rsidP="00093138">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2600DC">
              <w:rPr>
                <w:rFonts w:ascii="Times New Roman" w:hAnsi="Times New Roman"/>
                <w:sz w:val="24"/>
                <w:szCs w:val="24"/>
                <w:lang w:eastAsia="ru-RU"/>
              </w:rPr>
              <w:t>36</w:t>
            </w:r>
          </w:p>
        </w:tc>
        <w:tc>
          <w:tcPr>
            <w:tcW w:w="1559" w:type="dxa"/>
            <w:tcBorders>
              <w:top w:val="single" w:sz="4" w:space="0" w:color="auto"/>
              <w:left w:val="single" w:sz="4" w:space="0" w:color="auto"/>
              <w:bottom w:val="single" w:sz="4" w:space="0" w:color="auto"/>
              <w:right w:val="single" w:sz="4" w:space="0" w:color="auto"/>
            </w:tcBorders>
          </w:tcPr>
          <w:p w:rsidR="00D27D11" w:rsidRPr="002600DC" w:rsidRDefault="00D27D11" w:rsidP="00093138">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2600DC">
              <w:rPr>
                <w:rFonts w:ascii="Times New Roman" w:hAnsi="Times New Roman"/>
                <w:sz w:val="24"/>
                <w:szCs w:val="24"/>
                <w:lang w:eastAsia="ru-RU"/>
              </w:rPr>
              <w:t>85</w:t>
            </w:r>
          </w:p>
        </w:tc>
        <w:tc>
          <w:tcPr>
            <w:tcW w:w="1418" w:type="dxa"/>
            <w:tcBorders>
              <w:top w:val="single" w:sz="4" w:space="0" w:color="auto"/>
              <w:left w:val="single" w:sz="4" w:space="0" w:color="auto"/>
              <w:bottom w:val="single" w:sz="4" w:space="0" w:color="auto"/>
              <w:right w:val="single" w:sz="4" w:space="0" w:color="auto"/>
            </w:tcBorders>
          </w:tcPr>
          <w:p w:rsidR="00D27D11" w:rsidRPr="002600DC" w:rsidRDefault="00D27D11" w:rsidP="00093138">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2600DC">
              <w:rPr>
                <w:rFonts w:ascii="Times New Roman" w:hAnsi="Times New Roman"/>
                <w:sz w:val="24"/>
                <w:szCs w:val="24"/>
                <w:lang w:eastAsia="ru-RU"/>
              </w:rPr>
              <w:t>90</w:t>
            </w:r>
          </w:p>
        </w:tc>
        <w:tc>
          <w:tcPr>
            <w:tcW w:w="1134" w:type="dxa"/>
            <w:tcBorders>
              <w:top w:val="single" w:sz="4" w:space="0" w:color="auto"/>
              <w:left w:val="single" w:sz="4" w:space="0" w:color="auto"/>
              <w:bottom w:val="single" w:sz="4" w:space="0" w:color="auto"/>
              <w:right w:val="single" w:sz="4" w:space="0" w:color="auto"/>
            </w:tcBorders>
          </w:tcPr>
          <w:p w:rsidR="00D27D11" w:rsidRPr="002600DC" w:rsidRDefault="00D27D11" w:rsidP="00093138">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2600DC">
              <w:rPr>
                <w:rFonts w:ascii="Times New Roman" w:hAnsi="Times New Roman"/>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D27D11" w:rsidRPr="002600DC" w:rsidRDefault="00D27D11" w:rsidP="00093138">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2600DC">
              <w:rPr>
                <w:rFonts w:ascii="Times New Roman" w:hAnsi="Times New Roman"/>
                <w:sz w:val="24"/>
                <w:szCs w:val="24"/>
                <w:lang w:eastAsia="ru-RU"/>
              </w:rPr>
              <w:t>100</w:t>
            </w:r>
          </w:p>
        </w:tc>
        <w:tc>
          <w:tcPr>
            <w:tcW w:w="1086" w:type="dxa"/>
            <w:tcBorders>
              <w:top w:val="single" w:sz="4" w:space="0" w:color="auto"/>
              <w:left w:val="single" w:sz="4" w:space="0" w:color="auto"/>
              <w:bottom w:val="single" w:sz="4" w:space="0" w:color="auto"/>
              <w:right w:val="single" w:sz="4" w:space="0" w:color="auto"/>
            </w:tcBorders>
          </w:tcPr>
          <w:p w:rsidR="00D27D11" w:rsidRPr="002600DC" w:rsidRDefault="00D27D11" w:rsidP="00093138">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2600DC">
              <w:rPr>
                <w:rFonts w:ascii="Times New Roman" w:hAnsi="Times New Roman"/>
                <w:sz w:val="24"/>
                <w:szCs w:val="24"/>
                <w:lang w:eastAsia="ru-RU"/>
              </w:rPr>
              <w:t>100</w:t>
            </w:r>
          </w:p>
        </w:tc>
      </w:tr>
      <w:tr w:rsidR="00D27D11" w:rsidRPr="002600DC" w:rsidTr="004742F4">
        <w:tc>
          <w:tcPr>
            <w:tcW w:w="14978" w:type="dxa"/>
            <w:gridSpan w:val="9"/>
            <w:tcBorders>
              <w:top w:val="single" w:sz="4" w:space="0" w:color="auto"/>
              <w:left w:val="single" w:sz="4" w:space="0" w:color="auto"/>
              <w:bottom w:val="single" w:sz="4" w:space="0" w:color="auto"/>
              <w:right w:val="single" w:sz="4" w:space="0" w:color="auto"/>
            </w:tcBorders>
            <w:vAlign w:val="center"/>
          </w:tcPr>
          <w:p w:rsidR="00D27D11" w:rsidRPr="002600DC" w:rsidRDefault="00D27D11" w:rsidP="00093138">
            <w:pPr>
              <w:autoSpaceDE w:val="0"/>
              <w:autoSpaceDN w:val="0"/>
              <w:adjustRightInd w:val="0"/>
              <w:spacing w:after="0"/>
              <w:jc w:val="center"/>
              <w:rPr>
                <w:rFonts w:ascii="Times New Roman" w:hAnsi="Times New Roman"/>
                <w:sz w:val="24"/>
                <w:szCs w:val="24"/>
              </w:rPr>
            </w:pPr>
            <w:r w:rsidRPr="002600DC">
              <w:rPr>
                <w:rFonts w:ascii="Times New Roman" w:hAnsi="Times New Roman"/>
                <w:b/>
                <w:sz w:val="24"/>
                <w:szCs w:val="24"/>
                <w:lang w:eastAsia="ru-RU"/>
              </w:rPr>
              <w:t>Цель 3.  Обеспечения пожарной безопасности объектов муниципальной собственности на территории муниципального образования</w:t>
            </w:r>
          </w:p>
        </w:tc>
      </w:tr>
      <w:tr w:rsidR="00D27D11" w:rsidRPr="002600DC" w:rsidTr="004742F4">
        <w:tc>
          <w:tcPr>
            <w:tcW w:w="368" w:type="dxa"/>
            <w:tcBorders>
              <w:top w:val="single" w:sz="4" w:space="0" w:color="auto"/>
              <w:left w:val="single" w:sz="4" w:space="0" w:color="auto"/>
              <w:bottom w:val="single" w:sz="4" w:space="0" w:color="auto"/>
              <w:right w:val="single" w:sz="4" w:space="0" w:color="auto"/>
            </w:tcBorders>
            <w:vAlign w:val="center"/>
          </w:tcPr>
          <w:p w:rsidR="00D27D11" w:rsidRPr="002600DC" w:rsidRDefault="00D27D11" w:rsidP="00093138">
            <w:pPr>
              <w:spacing w:after="0"/>
              <w:rPr>
                <w:rFonts w:ascii="Times New Roman" w:hAnsi="Times New Roman"/>
                <w:sz w:val="24"/>
                <w:szCs w:val="24"/>
              </w:rPr>
            </w:pPr>
            <w:r w:rsidRPr="002600DC">
              <w:rPr>
                <w:rFonts w:ascii="Times New Roman" w:hAnsi="Times New Roman"/>
                <w:sz w:val="24"/>
                <w:szCs w:val="24"/>
              </w:rPr>
              <w:t>5</w:t>
            </w:r>
          </w:p>
        </w:tc>
        <w:tc>
          <w:tcPr>
            <w:tcW w:w="4877" w:type="dxa"/>
            <w:tcBorders>
              <w:top w:val="single" w:sz="4" w:space="0" w:color="auto"/>
              <w:left w:val="single" w:sz="4" w:space="0" w:color="auto"/>
              <w:bottom w:val="single" w:sz="4" w:space="0" w:color="auto"/>
              <w:right w:val="single" w:sz="4" w:space="0" w:color="auto"/>
            </w:tcBorders>
            <w:vAlign w:val="center"/>
          </w:tcPr>
          <w:p w:rsidR="00D27D11" w:rsidRPr="002600DC" w:rsidRDefault="00D27D11" w:rsidP="00093138">
            <w:pPr>
              <w:spacing w:after="0"/>
              <w:jc w:val="center"/>
              <w:rPr>
                <w:rFonts w:ascii="Times New Roman" w:hAnsi="Times New Roman"/>
                <w:sz w:val="24"/>
                <w:szCs w:val="24"/>
              </w:rPr>
            </w:pPr>
            <w:r w:rsidRPr="002600DC">
              <w:rPr>
                <w:rFonts w:ascii="Times New Roman" w:hAnsi="Times New Roman"/>
                <w:sz w:val="24"/>
                <w:szCs w:val="24"/>
                <w:lang w:eastAsia="ru-RU"/>
              </w:rPr>
              <w:t>Снижение количества пожаров на территории муниципального образования (по отношению к показателям предыдущего года)</w:t>
            </w:r>
          </w:p>
        </w:tc>
        <w:tc>
          <w:tcPr>
            <w:tcW w:w="1559" w:type="dxa"/>
            <w:tcBorders>
              <w:top w:val="single" w:sz="4" w:space="0" w:color="auto"/>
              <w:left w:val="single" w:sz="4" w:space="0" w:color="auto"/>
              <w:bottom w:val="single" w:sz="4" w:space="0" w:color="auto"/>
              <w:right w:val="single" w:sz="4" w:space="0" w:color="auto"/>
            </w:tcBorders>
            <w:vAlign w:val="center"/>
          </w:tcPr>
          <w:p w:rsidR="00D27D11" w:rsidRPr="002600DC" w:rsidRDefault="00D27D11" w:rsidP="00093138">
            <w:pPr>
              <w:spacing w:after="0"/>
              <w:jc w:val="center"/>
              <w:rPr>
                <w:rFonts w:ascii="Times New Roman" w:hAnsi="Times New Roman"/>
                <w:sz w:val="24"/>
                <w:szCs w:val="24"/>
              </w:rPr>
            </w:pPr>
            <w:r w:rsidRPr="002600DC">
              <w:rPr>
                <w:rFonts w:ascii="Times New Roman" w:hAnsi="Times New Roman"/>
                <w:sz w:val="24"/>
                <w:szCs w:val="24"/>
              </w:rPr>
              <w:t>единиц</w:t>
            </w:r>
          </w:p>
        </w:tc>
        <w:tc>
          <w:tcPr>
            <w:tcW w:w="1701" w:type="dxa"/>
            <w:tcBorders>
              <w:top w:val="single" w:sz="4" w:space="0" w:color="auto"/>
              <w:left w:val="single" w:sz="4" w:space="0" w:color="auto"/>
              <w:bottom w:val="single" w:sz="4" w:space="0" w:color="auto"/>
              <w:right w:val="single" w:sz="4" w:space="0" w:color="auto"/>
            </w:tcBorders>
          </w:tcPr>
          <w:p w:rsidR="00D27D11" w:rsidRPr="002600DC" w:rsidRDefault="00D27D11" w:rsidP="00093138">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2600DC">
              <w:rPr>
                <w:rFonts w:ascii="Times New Roman" w:hAnsi="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D27D11" w:rsidRPr="002600DC" w:rsidRDefault="00D27D11" w:rsidP="00093138">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2600DC">
              <w:rPr>
                <w:rFonts w:ascii="Times New Roman" w:hAnsi="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D27D11" w:rsidRPr="002600DC" w:rsidRDefault="00D27D11" w:rsidP="00093138">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2600DC">
              <w:rPr>
                <w:rFonts w:ascii="Times New Roman" w:hAnsi="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D27D11" w:rsidRPr="002600DC" w:rsidRDefault="00D27D11" w:rsidP="00093138">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2600DC">
              <w:rPr>
                <w:rFonts w:ascii="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D27D11" w:rsidRPr="002600DC" w:rsidRDefault="00D27D11" w:rsidP="00093138">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2600DC">
              <w:rPr>
                <w:rFonts w:ascii="Times New Roman" w:hAnsi="Times New Roman"/>
                <w:sz w:val="24"/>
                <w:szCs w:val="24"/>
                <w:lang w:eastAsia="ru-RU"/>
              </w:rPr>
              <w:t>1</w:t>
            </w:r>
          </w:p>
        </w:tc>
        <w:tc>
          <w:tcPr>
            <w:tcW w:w="1086" w:type="dxa"/>
            <w:tcBorders>
              <w:top w:val="single" w:sz="4" w:space="0" w:color="auto"/>
              <w:left w:val="single" w:sz="4" w:space="0" w:color="auto"/>
              <w:bottom w:val="single" w:sz="4" w:space="0" w:color="auto"/>
              <w:right w:val="single" w:sz="4" w:space="0" w:color="auto"/>
            </w:tcBorders>
          </w:tcPr>
          <w:p w:rsidR="00D27D11" w:rsidRPr="002600DC" w:rsidRDefault="00D27D11" w:rsidP="00093138">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2600DC">
              <w:rPr>
                <w:rFonts w:ascii="Times New Roman" w:hAnsi="Times New Roman"/>
                <w:sz w:val="24"/>
                <w:szCs w:val="24"/>
                <w:lang w:eastAsia="ru-RU"/>
              </w:rPr>
              <w:t>1</w:t>
            </w:r>
          </w:p>
        </w:tc>
      </w:tr>
      <w:tr w:rsidR="00D27D11" w:rsidRPr="002600DC" w:rsidTr="004742F4">
        <w:tc>
          <w:tcPr>
            <w:tcW w:w="14978" w:type="dxa"/>
            <w:gridSpan w:val="9"/>
            <w:tcBorders>
              <w:top w:val="single" w:sz="4" w:space="0" w:color="auto"/>
              <w:left w:val="single" w:sz="4" w:space="0" w:color="auto"/>
              <w:bottom w:val="single" w:sz="4" w:space="0" w:color="auto"/>
              <w:right w:val="single" w:sz="4" w:space="0" w:color="auto"/>
            </w:tcBorders>
            <w:vAlign w:val="center"/>
          </w:tcPr>
          <w:p w:rsidR="00D27D11" w:rsidRPr="002600DC" w:rsidRDefault="00D27D11" w:rsidP="00093138">
            <w:pPr>
              <w:autoSpaceDE w:val="0"/>
              <w:autoSpaceDN w:val="0"/>
              <w:adjustRightInd w:val="0"/>
              <w:spacing w:after="0"/>
              <w:jc w:val="center"/>
              <w:rPr>
                <w:rFonts w:ascii="Times New Roman" w:hAnsi="Times New Roman"/>
                <w:sz w:val="24"/>
                <w:szCs w:val="24"/>
              </w:rPr>
            </w:pPr>
            <w:r w:rsidRPr="002600DC">
              <w:rPr>
                <w:rFonts w:ascii="Times New Roman" w:hAnsi="Times New Roman"/>
                <w:b/>
                <w:sz w:val="24"/>
                <w:szCs w:val="24"/>
                <w:lang w:eastAsia="ru-RU"/>
              </w:rPr>
              <w:t>Цель 4.  Снижение риска чрезвычайных ситуаций природного и техногенного характера</w:t>
            </w:r>
          </w:p>
        </w:tc>
      </w:tr>
      <w:tr w:rsidR="00D27D11" w:rsidRPr="002600DC" w:rsidTr="004742F4">
        <w:tc>
          <w:tcPr>
            <w:tcW w:w="368" w:type="dxa"/>
            <w:tcBorders>
              <w:top w:val="single" w:sz="4" w:space="0" w:color="auto"/>
              <w:left w:val="single" w:sz="4" w:space="0" w:color="auto"/>
              <w:bottom w:val="single" w:sz="4" w:space="0" w:color="auto"/>
              <w:right w:val="single" w:sz="4" w:space="0" w:color="auto"/>
            </w:tcBorders>
            <w:vAlign w:val="center"/>
          </w:tcPr>
          <w:p w:rsidR="00D27D11" w:rsidRPr="002600DC" w:rsidRDefault="00D27D11" w:rsidP="00093138">
            <w:pPr>
              <w:spacing w:after="0"/>
              <w:rPr>
                <w:rFonts w:ascii="Times New Roman" w:hAnsi="Times New Roman"/>
                <w:sz w:val="24"/>
                <w:szCs w:val="24"/>
              </w:rPr>
            </w:pPr>
            <w:r w:rsidRPr="002600DC">
              <w:rPr>
                <w:rFonts w:ascii="Times New Roman" w:hAnsi="Times New Roman"/>
                <w:sz w:val="24"/>
                <w:szCs w:val="24"/>
              </w:rPr>
              <w:t>6</w:t>
            </w:r>
          </w:p>
        </w:tc>
        <w:tc>
          <w:tcPr>
            <w:tcW w:w="4877" w:type="dxa"/>
            <w:tcBorders>
              <w:top w:val="single" w:sz="4" w:space="0" w:color="auto"/>
              <w:left w:val="single" w:sz="4" w:space="0" w:color="auto"/>
              <w:bottom w:val="single" w:sz="4" w:space="0" w:color="auto"/>
              <w:right w:val="single" w:sz="4" w:space="0" w:color="auto"/>
            </w:tcBorders>
            <w:vAlign w:val="center"/>
          </w:tcPr>
          <w:p w:rsidR="00D27D11" w:rsidRPr="002600DC" w:rsidRDefault="00D27D11" w:rsidP="00093138">
            <w:pPr>
              <w:spacing w:after="0"/>
              <w:rPr>
                <w:rFonts w:ascii="Times New Roman" w:hAnsi="Times New Roman"/>
                <w:sz w:val="24"/>
                <w:szCs w:val="24"/>
              </w:rPr>
            </w:pPr>
            <w:r w:rsidRPr="002600DC">
              <w:rPr>
                <w:rFonts w:ascii="Times New Roman" w:hAnsi="Times New Roman"/>
                <w:sz w:val="24"/>
                <w:szCs w:val="24"/>
                <w:lang w:eastAsia="ru-RU"/>
              </w:rPr>
              <w:t>Уменьшение соотношения уровня затрат на проведение мероприятий по снижению рисков чрезвычайных ситуаций и предотвращенного ущерба (по отношению к показателям 2013 года)</w:t>
            </w:r>
          </w:p>
        </w:tc>
        <w:tc>
          <w:tcPr>
            <w:tcW w:w="1559" w:type="dxa"/>
            <w:tcBorders>
              <w:top w:val="single" w:sz="4" w:space="0" w:color="auto"/>
              <w:left w:val="single" w:sz="4" w:space="0" w:color="auto"/>
              <w:bottom w:val="single" w:sz="4" w:space="0" w:color="auto"/>
              <w:right w:val="single" w:sz="4" w:space="0" w:color="auto"/>
            </w:tcBorders>
          </w:tcPr>
          <w:p w:rsidR="00D27D11" w:rsidRPr="002600DC" w:rsidRDefault="00D27D11" w:rsidP="00093138">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2600DC">
              <w:rPr>
                <w:rFonts w:ascii="Times New Roman" w:hAnsi="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D27D11" w:rsidRPr="002600DC" w:rsidRDefault="00D27D11" w:rsidP="00093138">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2600DC">
              <w:rPr>
                <w:rFonts w:ascii="Times New Roman" w:hAnsi="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tcPr>
          <w:p w:rsidR="00D27D11" w:rsidRPr="002600DC" w:rsidRDefault="00D27D11" w:rsidP="00093138">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2600DC">
              <w:rPr>
                <w:rFonts w:ascii="Times New Roman" w:hAnsi="Times New Roman"/>
                <w:sz w:val="24"/>
                <w:szCs w:val="24"/>
                <w:lang w:eastAsia="ru-RU"/>
              </w:rPr>
              <w:t>100</w:t>
            </w:r>
          </w:p>
        </w:tc>
        <w:tc>
          <w:tcPr>
            <w:tcW w:w="1418" w:type="dxa"/>
            <w:tcBorders>
              <w:top w:val="single" w:sz="4" w:space="0" w:color="auto"/>
              <w:left w:val="single" w:sz="4" w:space="0" w:color="auto"/>
              <w:bottom w:val="single" w:sz="4" w:space="0" w:color="auto"/>
              <w:right w:val="single" w:sz="4" w:space="0" w:color="auto"/>
            </w:tcBorders>
          </w:tcPr>
          <w:p w:rsidR="00D27D11" w:rsidRPr="002600DC" w:rsidRDefault="00D27D11" w:rsidP="00093138">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2600DC">
              <w:rPr>
                <w:rFonts w:ascii="Times New Roman" w:hAnsi="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D27D11" w:rsidRPr="002600DC" w:rsidRDefault="00D27D11" w:rsidP="00093138">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2600DC">
              <w:rPr>
                <w:rFonts w:ascii="Times New Roman" w:hAnsi="Times New Roman"/>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D27D11" w:rsidRPr="002600DC" w:rsidRDefault="00D27D11" w:rsidP="00093138">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2600DC">
              <w:rPr>
                <w:rFonts w:ascii="Times New Roman" w:hAnsi="Times New Roman"/>
                <w:sz w:val="24"/>
                <w:szCs w:val="24"/>
                <w:lang w:eastAsia="ru-RU"/>
              </w:rPr>
              <w:t>100</w:t>
            </w:r>
          </w:p>
        </w:tc>
        <w:tc>
          <w:tcPr>
            <w:tcW w:w="1086" w:type="dxa"/>
            <w:tcBorders>
              <w:top w:val="single" w:sz="4" w:space="0" w:color="auto"/>
              <w:left w:val="single" w:sz="4" w:space="0" w:color="auto"/>
              <w:bottom w:val="single" w:sz="4" w:space="0" w:color="auto"/>
              <w:right w:val="single" w:sz="4" w:space="0" w:color="auto"/>
            </w:tcBorders>
          </w:tcPr>
          <w:p w:rsidR="00D27D11" w:rsidRPr="002600DC" w:rsidRDefault="00D27D11" w:rsidP="00093138">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2600DC">
              <w:rPr>
                <w:rFonts w:ascii="Times New Roman" w:hAnsi="Times New Roman"/>
                <w:sz w:val="24"/>
                <w:szCs w:val="24"/>
                <w:lang w:eastAsia="ru-RU"/>
              </w:rPr>
              <w:t>100</w:t>
            </w:r>
          </w:p>
        </w:tc>
      </w:tr>
      <w:tr w:rsidR="00D27D11" w:rsidRPr="002600DC" w:rsidTr="004742F4">
        <w:tc>
          <w:tcPr>
            <w:tcW w:w="368" w:type="dxa"/>
            <w:tcBorders>
              <w:top w:val="single" w:sz="4" w:space="0" w:color="auto"/>
              <w:left w:val="single" w:sz="4" w:space="0" w:color="auto"/>
              <w:bottom w:val="single" w:sz="4" w:space="0" w:color="auto"/>
              <w:right w:val="single" w:sz="4" w:space="0" w:color="auto"/>
            </w:tcBorders>
            <w:vAlign w:val="center"/>
          </w:tcPr>
          <w:p w:rsidR="00D27D11" w:rsidRPr="002600DC" w:rsidRDefault="00D27D11" w:rsidP="00093138">
            <w:pPr>
              <w:spacing w:after="0"/>
              <w:rPr>
                <w:rFonts w:ascii="Times New Roman" w:hAnsi="Times New Roman"/>
                <w:sz w:val="24"/>
                <w:szCs w:val="24"/>
              </w:rPr>
            </w:pPr>
          </w:p>
        </w:tc>
        <w:tc>
          <w:tcPr>
            <w:tcW w:w="14610" w:type="dxa"/>
            <w:gridSpan w:val="8"/>
            <w:tcBorders>
              <w:top w:val="single" w:sz="4" w:space="0" w:color="auto"/>
              <w:left w:val="single" w:sz="4" w:space="0" w:color="auto"/>
              <w:bottom w:val="single" w:sz="4" w:space="0" w:color="auto"/>
              <w:right w:val="single" w:sz="4" w:space="0" w:color="auto"/>
            </w:tcBorders>
            <w:vAlign w:val="center"/>
          </w:tcPr>
          <w:p w:rsidR="00D27D11" w:rsidRPr="002600DC" w:rsidRDefault="00D27D11" w:rsidP="00093138">
            <w:pPr>
              <w:widowControl w:val="0"/>
              <w:autoSpaceDE w:val="0"/>
              <w:autoSpaceDN w:val="0"/>
              <w:adjustRightInd w:val="0"/>
              <w:spacing w:before="100" w:beforeAutospacing="1" w:after="100" w:afterAutospacing="1" w:line="240" w:lineRule="auto"/>
              <w:jc w:val="center"/>
              <w:rPr>
                <w:rFonts w:ascii="Times New Roman" w:hAnsi="Times New Roman"/>
                <w:sz w:val="24"/>
                <w:szCs w:val="24"/>
                <w:lang w:eastAsia="ru-RU"/>
              </w:rPr>
            </w:pPr>
            <w:r w:rsidRPr="002600DC">
              <w:rPr>
                <w:rFonts w:ascii="Times New Roman" w:hAnsi="Times New Roman"/>
                <w:b/>
                <w:sz w:val="24"/>
                <w:szCs w:val="24"/>
                <w:lang w:eastAsia="ru-RU"/>
              </w:rPr>
              <w:t>Цель 5.  Улучшение технического состояния многоквартирных домов и продление срока их эксплуатации, создание безопасных и благоприятных условий проживания граждан</w:t>
            </w:r>
          </w:p>
        </w:tc>
      </w:tr>
      <w:tr w:rsidR="00D27D11" w:rsidRPr="002600DC" w:rsidTr="004742F4">
        <w:tc>
          <w:tcPr>
            <w:tcW w:w="368" w:type="dxa"/>
            <w:tcBorders>
              <w:top w:val="single" w:sz="4" w:space="0" w:color="auto"/>
              <w:left w:val="single" w:sz="4" w:space="0" w:color="auto"/>
              <w:bottom w:val="single" w:sz="4" w:space="0" w:color="auto"/>
              <w:right w:val="single" w:sz="4" w:space="0" w:color="auto"/>
            </w:tcBorders>
            <w:vAlign w:val="center"/>
          </w:tcPr>
          <w:p w:rsidR="00D27D11" w:rsidRPr="002600DC" w:rsidRDefault="00D27D11" w:rsidP="00093138">
            <w:pPr>
              <w:spacing w:after="0"/>
              <w:rPr>
                <w:rFonts w:ascii="Times New Roman" w:hAnsi="Times New Roman"/>
                <w:sz w:val="24"/>
                <w:szCs w:val="24"/>
              </w:rPr>
            </w:pPr>
            <w:r w:rsidRPr="002600DC">
              <w:rPr>
                <w:rFonts w:ascii="Times New Roman" w:hAnsi="Times New Roman"/>
                <w:sz w:val="24"/>
                <w:szCs w:val="24"/>
              </w:rPr>
              <w:t>7</w:t>
            </w:r>
          </w:p>
        </w:tc>
        <w:tc>
          <w:tcPr>
            <w:tcW w:w="4877" w:type="dxa"/>
            <w:tcBorders>
              <w:top w:val="single" w:sz="4" w:space="0" w:color="auto"/>
              <w:left w:val="single" w:sz="4" w:space="0" w:color="auto"/>
              <w:bottom w:val="single" w:sz="4" w:space="0" w:color="auto"/>
              <w:right w:val="single" w:sz="4" w:space="0" w:color="auto"/>
            </w:tcBorders>
          </w:tcPr>
          <w:p w:rsidR="00D27D11" w:rsidRPr="002600DC" w:rsidRDefault="00D27D11" w:rsidP="00093138">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2600DC">
              <w:rPr>
                <w:rFonts w:ascii="Times New Roman" w:hAnsi="Times New Roman"/>
                <w:sz w:val="24"/>
                <w:szCs w:val="24"/>
                <w:lang w:eastAsia="ru-RU"/>
              </w:rPr>
              <w:t xml:space="preserve">Доля населения, улучшившего жилищные </w:t>
            </w:r>
            <w:r w:rsidRPr="002600DC">
              <w:rPr>
                <w:rFonts w:ascii="Times New Roman" w:hAnsi="Times New Roman"/>
                <w:sz w:val="24"/>
                <w:szCs w:val="24"/>
                <w:lang w:eastAsia="ru-RU"/>
              </w:rPr>
              <w:lastRenderedPageBreak/>
              <w:t>условия в отчётном году, в общей численности населения, состоящего на учёте в качестве нуждающегося в жилых помещениях</w:t>
            </w:r>
          </w:p>
        </w:tc>
        <w:tc>
          <w:tcPr>
            <w:tcW w:w="1559" w:type="dxa"/>
            <w:tcBorders>
              <w:top w:val="single" w:sz="4" w:space="0" w:color="auto"/>
              <w:left w:val="single" w:sz="4" w:space="0" w:color="auto"/>
              <w:bottom w:val="single" w:sz="4" w:space="0" w:color="auto"/>
              <w:right w:val="single" w:sz="4" w:space="0" w:color="auto"/>
            </w:tcBorders>
          </w:tcPr>
          <w:p w:rsidR="00D27D11" w:rsidRPr="002600DC" w:rsidRDefault="00D27D11" w:rsidP="00093138">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2600DC">
              <w:rPr>
                <w:rFonts w:ascii="Times New Roman" w:hAnsi="Times New Roman"/>
                <w:sz w:val="24"/>
                <w:szCs w:val="24"/>
                <w:lang w:eastAsia="ru-RU"/>
              </w:rPr>
              <w:lastRenderedPageBreak/>
              <w:t>%</w:t>
            </w:r>
          </w:p>
        </w:tc>
        <w:tc>
          <w:tcPr>
            <w:tcW w:w="1701" w:type="dxa"/>
            <w:tcBorders>
              <w:top w:val="single" w:sz="4" w:space="0" w:color="auto"/>
              <w:left w:val="single" w:sz="4" w:space="0" w:color="auto"/>
              <w:bottom w:val="single" w:sz="4" w:space="0" w:color="auto"/>
              <w:right w:val="single" w:sz="4" w:space="0" w:color="auto"/>
            </w:tcBorders>
          </w:tcPr>
          <w:p w:rsidR="00D27D11" w:rsidRPr="002600DC" w:rsidRDefault="00D27D11" w:rsidP="00093138">
            <w:r w:rsidRPr="002600DC">
              <w:rPr>
                <w:rFonts w:ascii="Times New Roman" w:hAnsi="Times New Roman"/>
                <w:sz w:val="24"/>
                <w:szCs w:val="24"/>
                <w:lang w:eastAsia="ru-RU"/>
              </w:rPr>
              <w:t>4</w:t>
            </w:r>
          </w:p>
        </w:tc>
        <w:tc>
          <w:tcPr>
            <w:tcW w:w="1559" w:type="dxa"/>
            <w:tcBorders>
              <w:top w:val="single" w:sz="4" w:space="0" w:color="auto"/>
              <w:left w:val="single" w:sz="4" w:space="0" w:color="auto"/>
              <w:bottom w:val="single" w:sz="4" w:space="0" w:color="auto"/>
              <w:right w:val="single" w:sz="4" w:space="0" w:color="auto"/>
            </w:tcBorders>
          </w:tcPr>
          <w:p w:rsidR="00D27D11" w:rsidRPr="002600DC" w:rsidRDefault="00D27D11" w:rsidP="00093138">
            <w:r w:rsidRPr="002600DC">
              <w:rPr>
                <w:rFonts w:ascii="Times New Roman" w:hAnsi="Times New Roman"/>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tcPr>
          <w:p w:rsidR="00D27D11" w:rsidRPr="002600DC" w:rsidRDefault="00D27D11" w:rsidP="00093138">
            <w:r w:rsidRPr="002600DC">
              <w:rPr>
                <w:rFonts w:ascii="Times New Roman" w:hAnsi="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tcPr>
          <w:p w:rsidR="00D27D11" w:rsidRPr="002600DC" w:rsidRDefault="00D27D11" w:rsidP="00093138">
            <w:r w:rsidRPr="002600DC">
              <w:rPr>
                <w:rFonts w:ascii="Times New Roman" w:hAnsi="Times New Roman"/>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tcPr>
          <w:p w:rsidR="00D27D11" w:rsidRPr="002600DC" w:rsidRDefault="00D27D11" w:rsidP="00093138">
            <w:r w:rsidRPr="002600DC">
              <w:rPr>
                <w:rFonts w:ascii="Times New Roman" w:hAnsi="Times New Roman"/>
                <w:sz w:val="24"/>
                <w:szCs w:val="24"/>
                <w:lang w:eastAsia="ru-RU"/>
              </w:rPr>
              <w:t>4</w:t>
            </w:r>
          </w:p>
        </w:tc>
        <w:tc>
          <w:tcPr>
            <w:tcW w:w="1086" w:type="dxa"/>
            <w:tcBorders>
              <w:top w:val="single" w:sz="4" w:space="0" w:color="auto"/>
              <w:left w:val="single" w:sz="4" w:space="0" w:color="auto"/>
              <w:bottom w:val="single" w:sz="4" w:space="0" w:color="auto"/>
              <w:right w:val="single" w:sz="4" w:space="0" w:color="auto"/>
            </w:tcBorders>
          </w:tcPr>
          <w:p w:rsidR="00D27D11" w:rsidRPr="002600DC" w:rsidRDefault="00D27D11" w:rsidP="00093138">
            <w:r w:rsidRPr="002600DC">
              <w:rPr>
                <w:rFonts w:ascii="Times New Roman" w:hAnsi="Times New Roman"/>
                <w:sz w:val="24"/>
                <w:szCs w:val="24"/>
                <w:lang w:eastAsia="ru-RU"/>
              </w:rPr>
              <w:t>4</w:t>
            </w:r>
          </w:p>
        </w:tc>
      </w:tr>
      <w:tr w:rsidR="00D27D11" w:rsidRPr="002600DC" w:rsidTr="004742F4">
        <w:tc>
          <w:tcPr>
            <w:tcW w:w="368" w:type="dxa"/>
            <w:tcBorders>
              <w:top w:val="single" w:sz="4" w:space="0" w:color="auto"/>
              <w:left w:val="single" w:sz="4" w:space="0" w:color="auto"/>
              <w:bottom w:val="single" w:sz="4" w:space="0" w:color="auto"/>
              <w:right w:val="single" w:sz="4" w:space="0" w:color="auto"/>
            </w:tcBorders>
            <w:vAlign w:val="center"/>
          </w:tcPr>
          <w:p w:rsidR="00D27D11" w:rsidRPr="002600DC" w:rsidRDefault="00D27D11" w:rsidP="00093138">
            <w:pPr>
              <w:spacing w:after="0"/>
              <w:rPr>
                <w:rFonts w:ascii="Times New Roman" w:hAnsi="Times New Roman"/>
                <w:sz w:val="24"/>
                <w:szCs w:val="24"/>
              </w:rPr>
            </w:pPr>
          </w:p>
        </w:tc>
        <w:tc>
          <w:tcPr>
            <w:tcW w:w="14610" w:type="dxa"/>
            <w:gridSpan w:val="8"/>
            <w:tcBorders>
              <w:top w:val="single" w:sz="4" w:space="0" w:color="auto"/>
              <w:left w:val="single" w:sz="4" w:space="0" w:color="auto"/>
              <w:bottom w:val="single" w:sz="4" w:space="0" w:color="auto"/>
              <w:right w:val="single" w:sz="4" w:space="0" w:color="auto"/>
            </w:tcBorders>
          </w:tcPr>
          <w:p w:rsidR="00D27D11" w:rsidRPr="002600DC" w:rsidRDefault="00D27D11" w:rsidP="00093138">
            <w:pPr>
              <w:jc w:val="center"/>
              <w:rPr>
                <w:rFonts w:ascii="Times New Roman" w:hAnsi="Times New Roman"/>
                <w:sz w:val="24"/>
                <w:szCs w:val="24"/>
                <w:lang w:eastAsia="ru-RU"/>
              </w:rPr>
            </w:pPr>
            <w:r w:rsidRPr="002600DC">
              <w:rPr>
                <w:rFonts w:ascii="Times New Roman" w:hAnsi="Times New Roman"/>
                <w:b/>
                <w:sz w:val="24"/>
                <w:szCs w:val="24"/>
                <w:lang w:eastAsia="ru-RU"/>
              </w:rPr>
              <w:t>Цель 6.  Создание условий для укрепления здоровья населения путем развития инфраструктуры  спорта, популяризации массового спорта и приобщения различных слоев общества к регулярным занятиям физической культурой и спортом</w:t>
            </w:r>
          </w:p>
        </w:tc>
      </w:tr>
      <w:tr w:rsidR="00D27D11" w:rsidRPr="002600DC" w:rsidTr="004742F4">
        <w:tc>
          <w:tcPr>
            <w:tcW w:w="368" w:type="dxa"/>
            <w:tcBorders>
              <w:top w:val="single" w:sz="4" w:space="0" w:color="auto"/>
              <w:left w:val="single" w:sz="4" w:space="0" w:color="auto"/>
              <w:bottom w:val="single" w:sz="4" w:space="0" w:color="auto"/>
              <w:right w:val="single" w:sz="4" w:space="0" w:color="auto"/>
            </w:tcBorders>
            <w:vAlign w:val="center"/>
          </w:tcPr>
          <w:p w:rsidR="00D27D11" w:rsidRPr="002600DC" w:rsidRDefault="00D27D11" w:rsidP="00093138">
            <w:pPr>
              <w:spacing w:after="0"/>
              <w:rPr>
                <w:rFonts w:ascii="Times New Roman" w:hAnsi="Times New Roman"/>
                <w:sz w:val="24"/>
                <w:szCs w:val="24"/>
              </w:rPr>
            </w:pPr>
            <w:r w:rsidRPr="002600DC">
              <w:rPr>
                <w:rFonts w:ascii="Times New Roman" w:hAnsi="Times New Roman"/>
                <w:sz w:val="24"/>
                <w:szCs w:val="24"/>
              </w:rPr>
              <w:t>8</w:t>
            </w:r>
          </w:p>
        </w:tc>
        <w:tc>
          <w:tcPr>
            <w:tcW w:w="4877" w:type="dxa"/>
            <w:tcBorders>
              <w:top w:val="single" w:sz="4" w:space="0" w:color="auto"/>
              <w:left w:val="single" w:sz="4" w:space="0" w:color="auto"/>
              <w:bottom w:val="single" w:sz="4" w:space="0" w:color="auto"/>
              <w:right w:val="single" w:sz="4" w:space="0" w:color="auto"/>
            </w:tcBorders>
          </w:tcPr>
          <w:p w:rsidR="00D27D11" w:rsidRPr="002600DC" w:rsidRDefault="00D27D11" w:rsidP="00093138">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2600DC">
              <w:rPr>
                <w:rFonts w:ascii="Times New Roman" w:hAnsi="Times New Roman"/>
                <w:sz w:val="24"/>
                <w:szCs w:val="24"/>
                <w:lang w:eastAsia="ru-RU"/>
              </w:rPr>
              <w:t>Доля фактического количества участников физкультурного мероприятия в заявленном плане проведения мероприятия</w:t>
            </w:r>
          </w:p>
        </w:tc>
        <w:tc>
          <w:tcPr>
            <w:tcW w:w="1559" w:type="dxa"/>
            <w:tcBorders>
              <w:top w:val="single" w:sz="4" w:space="0" w:color="auto"/>
              <w:left w:val="single" w:sz="4" w:space="0" w:color="auto"/>
              <w:bottom w:val="single" w:sz="4" w:space="0" w:color="auto"/>
              <w:right w:val="single" w:sz="4" w:space="0" w:color="auto"/>
            </w:tcBorders>
          </w:tcPr>
          <w:p w:rsidR="00D27D11" w:rsidRPr="002600DC" w:rsidRDefault="00D27D11" w:rsidP="00093138">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2600DC">
              <w:rPr>
                <w:rFonts w:ascii="Times New Roman" w:hAnsi="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D27D11" w:rsidRPr="002600DC" w:rsidRDefault="00D27D11" w:rsidP="00093138">
            <w:pPr>
              <w:rPr>
                <w:rFonts w:ascii="Times New Roman" w:hAnsi="Times New Roman"/>
                <w:sz w:val="24"/>
                <w:szCs w:val="24"/>
                <w:lang w:eastAsia="ru-RU"/>
              </w:rPr>
            </w:pPr>
            <w:r w:rsidRPr="002600DC">
              <w:rPr>
                <w:rFonts w:ascii="Times New Roman" w:hAnsi="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tcPr>
          <w:p w:rsidR="00D27D11" w:rsidRPr="002600DC" w:rsidRDefault="00D27D11" w:rsidP="00093138">
            <w:pPr>
              <w:rPr>
                <w:rFonts w:ascii="Times New Roman" w:hAnsi="Times New Roman"/>
                <w:sz w:val="24"/>
                <w:szCs w:val="24"/>
                <w:lang w:eastAsia="ru-RU"/>
              </w:rPr>
            </w:pPr>
            <w:r w:rsidRPr="002600DC">
              <w:rPr>
                <w:rFonts w:ascii="Times New Roman" w:hAnsi="Times New Roman"/>
                <w:sz w:val="24"/>
                <w:szCs w:val="24"/>
                <w:lang w:eastAsia="ru-RU"/>
              </w:rPr>
              <w:t>100</w:t>
            </w:r>
          </w:p>
        </w:tc>
        <w:tc>
          <w:tcPr>
            <w:tcW w:w="1418" w:type="dxa"/>
            <w:tcBorders>
              <w:top w:val="single" w:sz="4" w:space="0" w:color="auto"/>
              <w:left w:val="single" w:sz="4" w:space="0" w:color="auto"/>
              <w:bottom w:val="single" w:sz="4" w:space="0" w:color="auto"/>
              <w:right w:val="single" w:sz="4" w:space="0" w:color="auto"/>
            </w:tcBorders>
          </w:tcPr>
          <w:p w:rsidR="00D27D11" w:rsidRPr="002600DC" w:rsidRDefault="00D27D11" w:rsidP="00093138">
            <w:pPr>
              <w:rPr>
                <w:rFonts w:ascii="Times New Roman" w:hAnsi="Times New Roman"/>
                <w:sz w:val="24"/>
                <w:szCs w:val="24"/>
                <w:lang w:eastAsia="ru-RU"/>
              </w:rPr>
            </w:pPr>
            <w:r w:rsidRPr="002600DC">
              <w:rPr>
                <w:rFonts w:ascii="Times New Roman" w:hAnsi="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D27D11" w:rsidRPr="002600DC" w:rsidRDefault="00D27D11" w:rsidP="00093138">
            <w:pPr>
              <w:rPr>
                <w:rFonts w:ascii="Times New Roman" w:hAnsi="Times New Roman"/>
                <w:sz w:val="24"/>
                <w:szCs w:val="24"/>
                <w:lang w:eastAsia="ru-RU"/>
              </w:rPr>
            </w:pPr>
            <w:r w:rsidRPr="002600DC">
              <w:rPr>
                <w:rFonts w:ascii="Times New Roman" w:hAnsi="Times New Roman"/>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D27D11" w:rsidRPr="002600DC" w:rsidRDefault="00D27D11" w:rsidP="00093138">
            <w:pPr>
              <w:rPr>
                <w:rFonts w:ascii="Times New Roman" w:hAnsi="Times New Roman"/>
                <w:sz w:val="24"/>
                <w:szCs w:val="24"/>
                <w:lang w:eastAsia="ru-RU"/>
              </w:rPr>
            </w:pPr>
            <w:r w:rsidRPr="002600DC">
              <w:rPr>
                <w:rFonts w:ascii="Times New Roman" w:hAnsi="Times New Roman"/>
                <w:sz w:val="24"/>
                <w:szCs w:val="24"/>
                <w:lang w:eastAsia="ru-RU"/>
              </w:rPr>
              <w:t>100</w:t>
            </w:r>
          </w:p>
        </w:tc>
        <w:tc>
          <w:tcPr>
            <w:tcW w:w="1086" w:type="dxa"/>
            <w:tcBorders>
              <w:top w:val="single" w:sz="4" w:space="0" w:color="auto"/>
              <w:left w:val="single" w:sz="4" w:space="0" w:color="auto"/>
              <w:bottom w:val="single" w:sz="4" w:space="0" w:color="auto"/>
              <w:right w:val="single" w:sz="4" w:space="0" w:color="auto"/>
            </w:tcBorders>
          </w:tcPr>
          <w:p w:rsidR="00D27D11" w:rsidRPr="002600DC" w:rsidRDefault="00D27D11" w:rsidP="00093138">
            <w:pPr>
              <w:rPr>
                <w:rFonts w:ascii="Times New Roman" w:hAnsi="Times New Roman"/>
                <w:sz w:val="24"/>
                <w:szCs w:val="24"/>
                <w:lang w:eastAsia="ru-RU"/>
              </w:rPr>
            </w:pPr>
            <w:r w:rsidRPr="002600DC">
              <w:rPr>
                <w:rFonts w:ascii="Times New Roman" w:hAnsi="Times New Roman"/>
                <w:sz w:val="24"/>
                <w:szCs w:val="24"/>
                <w:lang w:eastAsia="ru-RU"/>
              </w:rPr>
              <w:t>100</w:t>
            </w:r>
          </w:p>
        </w:tc>
      </w:tr>
      <w:tr w:rsidR="00D27D11" w:rsidRPr="002600DC" w:rsidTr="004742F4">
        <w:tc>
          <w:tcPr>
            <w:tcW w:w="368" w:type="dxa"/>
            <w:tcBorders>
              <w:top w:val="single" w:sz="4" w:space="0" w:color="auto"/>
              <w:left w:val="single" w:sz="4" w:space="0" w:color="auto"/>
              <w:bottom w:val="single" w:sz="4" w:space="0" w:color="auto"/>
              <w:right w:val="single" w:sz="4" w:space="0" w:color="auto"/>
            </w:tcBorders>
            <w:vAlign w:val="center"/>
          </w:tcPr>
          <w:p w:rsidR="00D27D11" w:rsidRPr="002600DC" w:rsidRDefault="00D27D11" w:rsidP="00093138">
            <w:pPr>
              <w:spacing w:after="0"/>
              <w:rPr>
                <w:rFonts w:ascii="Times New Roman" w:hAnsi="Times New Roman"/>
                <w:sz w:val="24"/>
                <w:szCs w:val="24"/>
              </w:rPr>
            </w:pPr>
            <w:r w:rsidRPr="002600DC">
              <w:rPr>
                <w:rFonts w:ascii="Times New Roman" w:hAnsi="Times New Roman"/>
                <w:sz w:val="24"/>
                <w:szCs w:val="24"/>
              </w:rPr>
              <w:t>9</w:t>
            </w:r>
          </w:p>
        </w:tc>
        <w:tc>
          <w:tcPr>
            <w:tcW w:w="4877" w:type="dxa"/>
            <w:tcBorders>
              <w:top w:val="single" w:sz="4" w:space="0" w:color="auto"/>
              <w:left w:val="single" w:sz="4" w:space="0" w:color="auto"/>
              <w:bottom w:val="single" w:sz="4" w:space="0" w:color="auto"/>
              <w:right w:val="single" w:sz="4" w:space="0" w:color="auto"/>
            </w:tcBorders>
          </w:tcPr>
          <w:p w:rsidR="00D27D11" w:rsidRPr="002600DC" w:rsidRDefault="00D27D11" w:rsidP="00093138">
            <w:pPr>
              <w:spacing w:before="100" w:beforeAutospacing="1" w:after="100" w:afterAutospacing="1" w:line="240" w:lineRule="auto"/>
              <w:rPr>
                <w:rFonts w:ascii="Times New Roman" w:hAnsi="Times New Roman"/>
                <w:sz w:val="24"/>
                <w:szCs w:val="24"/>
                <w:lang w:eastAsia="ru-RU"/>
              </w:rPr>
            </w:pPr>
            <w:r w:rsidRPr="002600DC">
              <w:rPr>
                <w:rFonts w:ascii="Times New Roman" w:hAnsi="Times New Roman"/>
                <w:sz w:val="24"/>
                <w:szCs w:val="24"/>
                <w:lang w:eastAsia="ru-RU"/>
              </w:rPr>
              <w:t>Рост количества физкультурно-спортивных мероприятий по сравнению с периодом прошлого года</w:t>
            </w:r>
          </w:p>
        </w:tc>
        <w:tc>
          <w:tcPr>
            <w:tcW w:w="1559" w:type="dxa"/>
            <w:tcBorders>
              <w:top w:val="single" w:sz="4" w:space="0" w:color="auto"/>
              <w:left w:val="single" w:sz="4" w:space="0" w:color="auto"/>
              <w:bottom w:val="single" w:sz="4" w:space="0" w:color="auto"/>
              <w:right w:val="single" w:sz="4" w:space="0" w:color="auto"/>
            </w:tcBorders>
          </w:tcPr>
          <w:p w:rsidR="00D27D11" w:rsidRPr="002600DC" w:rsidRDefault="00D27D11" w:rsidP="00093138">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2600DC">
              <w:rPr>
                <w:rFonts w:ascii="Times New Roman" w:hAnsi="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D27D11" w:rsidRPr="002600DC" w:rsidRDefault="00D27D11" w:rsidP="00093138">
            <w:pPr>
              <w:rPr>
                <w:rFonts w:ascii="Times New Roman" w:hAnsi="Times New Roman"/>
                <w:sz w:val="24"/>
                <w:szCs w:val="24"/>
                <w:lang w:eastAsia="ru-RU"/>
              </w:rPr>
            </w:pPr>
            <w:r w:rsidRPr="002600DC">
              <w:rPr>
                <w:rFonts w:ascii="Times New Roman" w:hAnsi="Times New Roman"/>
                <w:sz w:val="24"/>
                <w:szCs w:val="24"/>
                <w:lang w:eastAsia="ru-RU"/>
              </w:rPr>
              <w:t>122</w:t>
            </w:r>
          </w:p>
        </w:tc>
        <w:tc>
          <w:tcPr>
            <w:tcW w:w="1559" w:type="dxa"/>
            <w:tcBorders>
              <w:top w:val="single" w:sz="4" w:space="0" w:color="auto"/>
              <w:left w:val="single" w:sz="4" w:space="0" w:color="auto"/>
              <w:bottom w:val="single" w:sz="4" w:space="0" w:color="auto"/>
              <w:right w:val="single" w:sz="4" w:space="0" w:color="auto"/>
            </w:tcBorders>
          </w:tcPr>
          <w:p w:rsidR="00D27D11" w:rsidRPr="002600DC" w:rsidRDefault="00D27D11" w:rsidP="00762609">
            <w:pPr>
              <w:rPr>
                <w:rFonts w:ascii="Times New Roman" w:hAnsi="Times New Roman"/>
                <w:sz w:val="24"/>
                <w:szCs w:val="24"/>
                <w:lang w:eastAsia="ru-RU"/>
              </w:rPr>
            </w:pPr>
            <w:r w:rsidRPr="002600DC">
              <w:rPr>
                <w:rFonts w:ascii="Times New Roman" w:hAnsi="Times New Roman"/>
                <w:sz w:val="24"/>
                <w:szCs w:val="24"/>
                <w:lang w:eastAsia="ru-RU"/>
              </w:rPr>
              <w:t>122</w:t>
            </w:r>
          </w:p>
        </w:tc>
        <w:tc>
          <w:tcPr>
            <w:tcW w:w="1418" w:type="dxa"/>
            <w:tcBorders>
              <w:top w:val="single" w:sz="4" w:space="0" w:color="auto"/>
              <w:left w:val="single" w:sz="4" w:space="0" w:color="auto"/>
              <w:bottom w:val="single" w:sz="4" w:space="0" w:color="auto"/>
              <w:right w:val="single" w:sz="4" w:space="0" w:color="auto"/>
            </w:tcBorders>
          </w:tcPr>
          <w:p w:rsidR="00D27D11" w:rsidRPr="002600DC" w:rsidRDefault="00D27D11" w:rsidP="00762609">
            <w:pPr>
              <w:rPr>
                <w:rFonts w:ascii="Times New Roman" w:hAnsi="Times New Roman"/>
                <w:sz w:val="24"/>
                <w:szCs w:val="24"/>
                <w:lang w:eastAsia="ru-RU"/>
              </w:rPr>
            </w:pPr>
            <w:r w:rsidRPr="002600DC">
              <w:rPr>
                <w:rFonts w:ascii="Times New Roman" w:hAnsi="Times New Roman"/>
                <w:sz w:val="24"/>
                <w:szCs w:val="24"/>
                <w:lang w:eastAsia="ru-RU"/>
              </w:rPr>
              <w:t>122</w:t>
            </w:r>
          </w:p>
        </w:tc>
        <w:tc>
          <w:tcPr>
            <w:tcW w:w="1134" w:type="dxa"/>
            <w:tcBorders>
              <w:top w:val="single" w:sz="4" w:space="0" w:color="auto"/>
              <w:left w:val="single" w:sz="4" w:space="0" w:color="auto"/>
              <w:bottom w:val="single" w:sz="4" w:space="0" w:color="auto"/>
              <w:right w:val="single" w:sz="4" w:space="0" w:color="auto"/>
            </w:tcBorders>
          </w:tcPr>
          <w:p w:rsidR="00D27D11" w:rsidRPr="002600DC" w:rsidRDefault="00D27D11" w:rsidP="00762609">
            <w:pPr>
              <w:rPr>
                <w:rFonts w:ascii="Times New Roman" w:hAnsi="Times New Roman"/>
                <w:sz w:val="24"/>
                <w:szCs w:val="24"/>
                <w:lang w:eastAsia="ru-RU"/>
              </w:rPr>
            </w:pPr>
            <w:r w:rsidRPr="002600DC">
              <w:rPr>
                <w:rFonts w:ascii="Times New Roman" w:hAnsi="Times New Roman"/>
                <w:sz w:val="24"/>
                <w:szCs w:val="24"/>
                <w:lang w:eastAsia="ru-RU"/>
              </w:rPr>
              <w:t>122</w:t>
            </w:r>
          </w:p>
        </w:tc>
        <w:tc>
          <w:tcPr>
            <w:tcW w:w="1276" w:type="dxa"/>
            <w:tcBorders>
              <w:top w:val="single" w:sz="4" w:space="0" w:color="auto"/>
              <w:left w:val="single" w:sz="4" w:space="0" w:color="auto"/>
              <w:bottom w:val="single" w:sz="4" w:space="0" w:color="auto"/>
              <w:right w:val="single" w:sz="4" w:space="0" w:color="auto"/>
            </w:tcBorders>
          </w:tcPr>
          <w:p w:rsidR="00D27D11" w:rsidRPr="002600DC" w:rsidRDefault="00D27D11" w:rsidP="00762609">
            <w:pPr>
              <w:rPr>
                <w:rFonts w:ascii="Times New Roman" w:hAnsi="Times New Roman"/>
                <w:sz w:val="24"/>
                <w:szCs w:val="24"/>
                <w:lang w:eastAsia="ru-RU"/>
              </w:rPr>
            </w:pPr>
            <w:r w:rsidRPr="002600DC">
              <w:rPr>
                <w:rFonts w:ascii="Times New Roman" w:hAnsi="Times New Roman"/>
                <w:sz w:val="24"/>
                <w:szCs w:val="24"/>
                <w:lang w:eastAsia="ru-RU"/>
              </w:rPr>
              <w:t>122</w:t>
            </w:r>
          </w:p>
        </w:tc>
        <w:tc>
          <w:tcPr>
            <w:tcW w:w="1086" w:type="dxa"/>
            <w:tcBorders>
              <w:top w:val="single" w:sz="4" w:space="0" w:color="auto"/>
              <w:left w:val="single" w:sz="4" w:space="0" w:color="auto"/>
              <w:bottom w:val="single" w:sz="4" w:space="0" w:color="auto"/>
              <w:right w:val="single" w:sz="4" w:space="0" w:color="auto"/>
            </w:tcBorders>
          </w:tcPr>
          <w:p w:rsidR="00D27D11" w:rsidRPr="002600DC" w:rsidRDefault="00D27D11" w:rsidP="00762609">
            <w:pPr>
              <w:rPr>
                <w:rFonts w:ascii="Times New Roman" w:hAnsi="Times New Roman"/>
                <w:sz w:val="24"/>
                <w:szCs w:val="24"/>
                <w:lang w:eastAsia="ru-RU"/>
              </w:rPr>
            </w:pPr>
            <w:r w:rsidRPr="002600DC">
              <w:rPr>
                <w:rFonts w:ascii="Times New Roman" w:hAnsi="Times New Roman"/>
                <w:sz w:val="24"/>
                <w:szCs w:val="24"/>
                <w:lang w:eastAsia="ru-RU"/>
              </w:rPr>
              <w:t>122</w:t>
            </w:r>
          </w:p>
        </w:tc>
      </w:tr>
      <w:tr w:rsidR="00D27D11" w:rsidRPr="002600DC" w:rsidTr="004742F4">
        <w:tc>
          <w:tcPr>
            <w:tcW w:w="368" w:type="dxa"/>
            <w:tcBorders>
              <w:top w:val="single" w:sz="4" w:space="0" w:color="auto"/>
              <w:left w:val="single" w:sz="4" w:space="0" w:color="auto"/>
              <w:bottom w:val="single" w:sz="4" w:space="0" w:color="auto"/>
              <w:right w:val="single" w:sz="4" w:space="0" w:color="auto"/>
            </w:tcBorders>
            <w:vAlign w:val="center"/>
          </w:tcPr>
          <w:p w:rsidR="00D27D11" w:rsidRPr="002600DC" w:rsidRDefault="00D27D11" w:rsidP="00093138">
            <w:pPr>
              <w:spacing w:after="0"/>
              <w:rPr>
                <w:rFonts w:ascii="Times New Roman" w:hAnsi="Times New Roman"/>
                <w:sz w:val="24"/>
                <w:szCs w:val="24"/>
              </w:rPr>
            </w:pPr>
          </w:p>
        </w:tc>
        <w:tc>
          <w:tcPr>
            <w:tcW w:w="14610" w:type="dxa"/>
            <w:gridSpan w:val="8"/>
            <w:tcBorders>
              <w:top w:val="single" w:sz="4" w:space="0" w:color="auto"/>
              <w:left w:val="single" w:sz="4" w:space="0" w:color="auto"/>
              <w:bottom w:val="single" w:sz="4" w:space="0" w:color="auto"/>
              <w:right w:val="single" w:sz="4" w:space="0" w:color="auto"/>
            </w:tcBorders>
          </w:tcPr>
          <w:p w:rsidR="00D27D11" w:rsidRPr="002600DC" w:rsidRDefault="00D27D11" w:rsidP="00093138">
            <w:pPr>
              <w:jc w:val="center"/>
              <w:rPr>
                <w:rFonts w:ascii="Times New Roman" w:hAnsi="Times New Roman"/>
                <w:sz w:val="24"/>
                <w:szCs w:val="24"/>
                <w:lang w:eastAsia="ru-RU"/>
              </w:rPr>
            </w:pPr>
            <w:r w:rsidRPr="002600DC">
              <w:rPr>
                <w:rFonts w:ascii="Times New Roman" w:hAnsi="Times New Roman"/>
                <w:b/>
                <w:sz w:val="24"/>
                <w:szCs w:val="24"/>
                <w:lang w:eastAsia="ru-RU"/>
              </w:rPr>
              <w:t>Цель 7. Улучшение обстановки в области общественного правопорядка, содействия правоохранительным органам в обеспечении правопорядка и общественной безопасности на территории муниципального образования</w:t>
            </w:r>
          </w:p>
        </w:tc>
      </w:tr>
      <w:tr w:rsidR="00D27D11" w:rsidRPr="002600DC" w:rsidTr="004742F4">
        <w:tc>
          <w:tcPr>
            <w:tcW w:w="368" w:type="dxa"/>
            <w:tcBorders>
              <w:top w:val="single" w:sz="4" w:space="0" w:color="auto"/>
              <w:left w:val="single" w:sz="4" w:space="0" w:color="auto"/>
              <w:bottom w:val="single" w:sz="4" w:space="0" w:color="auto"/>
              <w:right w:val="single" w:sz="4" w:space="0" w:color="auto"/>
            </w:tcBorders>
            <w:vAlign w:val="center"/>
          </w:tcPr>
          <w:p w:rsidR="00D27D11" w:rsidRPr="002600DC" w:rsidRDefault="00D27D11" w:rsidP="00093138">
            <w:pPr>
              <w:spacing w:after="0"/>
              <w:rPr>
                <w:rFonts w:ascii="Times New Roman" w:hAnsi="Times New Roman"/>
                <w:sz w:val="24"/>
                <w:szCs w:val="24"/>
              </w:rPr>
            </w:pPr>
            <w:r w:rsidRPr="002600DC">
              <w:rPr>
                <w:rFonts w:ascii="Times New Roman" w:hAnsi="Times New Roman"/>
                <w:sz w:val="24"/>
                <w:szCs w:val="24"/>
              </w:rPr>
              <w:t>10</w:t>
            </w:r>
          </w:p>
        </w:tc>
        <w:tc>
          <w:tcPr>
            <w:tcW w:w="4877" w:type="dxa"/>
            <w:tcBorders>
              <w:top w:val="single" w:sz="4" w:space="0" w:color="auto"/>
              <w:left w:val="single" w:sz="4" w:space="0" w:color="auto"/>
              <w:bottom w:val="single" w:sz="4" w:space="0" w:color="auto"/>
              <w:right w:val="single" w:sz="4" w:space="0" w:color="auto"/>
            </w:tcBorders>
          </w:tcPr>
          <w:p w:rsidR="00D27D11" w:rsidRPr="002600DC" w:rsidRDefault="00D27D11" w:rsidP="00093138">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2600DC">
              <w:rPr>
                <w:rFonts w:ascii="Times New Roman" w:hAnsi="Times New Roman"/>
                <w:sz w:val="24"/>
                <w:szCs w:val="24"/>
                <w:lang w:eastAsia="ru-RU"/>
              </w:rPr>
              <w:t>Доля снижения количества преступлений на территории муниципального образования (по отношению к показателям предыдущего года)</w:t>
            </w:r>
          </w:p>
        </w:tc>
        <w:tc>
          <w:tcPr>
            <w:tcW w:w="1559" w:type="dxa"/>
            <w:tcBorders>
              <w:top w:val="single" w:sz="4" w:space="0" w:color="auto"/>
              <w:left w:val="single" w:sz="4" w:space="0" w:color="auto"/>
              <w:bottom w:val="single" w:sz="4" w:space="0" w:color="auto"/>
              <w:right w:val="single" w:sz="4" w:space="0" w:color="auto"/>
            </w:tcBorders>
          </w:tcPr>
          <w:p w:rsidR="00D27D11" w:rsidRPr="002600DC" w:rsidRDefault="00D27D11" w:rsidP="00093138">
            <w:pPr>
              <w:spacing w:before="100" w:beforeAutospacing="1" w:after="100" w:afterAutospacing="1" w:line="240" w:lineRule="auto"/>
              <w:rPr>
                <w:rFonts w:ascii="Times New Roman" w:hAnsi="Times New Roman"/>
                <w:sz w:val="24"/>
                <w:szCs w:val="24"/>
                <w:lang w:eastAsia="ru-RU"/>
              </w:rPr>
            </w:pPr>
            <w:r w:rsidRPr="002600DC">
              <w:rPr>
                <w:rFonts w:ascii="Times New Roman" w:hAnsi="Times New Roman"/>
                <w:sz w:val="24"/>
                <w:szCs w:val="24"/>
                <w:lang w:eastAsia="ru-RU"/>
              </w:rPr>
              <w:t>единиц</w:t>
            </w:r>
          </w:p>
        </w:tc>
        <w:tc>
          <w:tcPr>
            <w:tcW w:w="1701" w:type="dxa"/>
            <w:tcBorders>
              <w:top w:val="single" w:sz="4" w:space="0" w:color="auto"/>
              <w:left w:val="single" w:sz="4" w:space="0" w:color="auto"/>
              <w:bottom w:val="single" w:sz="4" w:space="0" w:color="auto"/>
              <w:right w:val="single" w:sz="4" w:space="0" w:color="auto"/>
            </w:tcBorders>
          </w:tcPr>
          <w:p w:rsidR="00D27D11" w:rsidRPr="002600DC" w:rsidRDefault="00D27D11" w:rsidP="00093138">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2600DC">
              <w:rPr>
                <w:rFonts w:ascii="Times New Roman" w:hAnsi="Times New Roman"/>
                <w:sz w:val="24"/>
                <w:szCs w:val="24"/>
                <w:lang w:eastAsia="ru-RU"/>
              </w:rPr>
              <w:t xml:space="preserve"> 1</w:t>
            </w:r>
          </w:p>
        </w:tc>
        <w:tc>
          <w:tcPr>
            <w:tcW w:w="1559" w:type="dxa"/>
            <w:tcBorders>
              <w:top w:val="single" w:sz="4" w:space="0" w:color="auto"/>
              <w:left w:val="single" w:sz="4" w:space="0" w:color="auto"/>
              <w:bottom w:val="single" w:sz="4" w:space="0" w:color="auto"/>
              <w:right w:val="single" w:sz="4" w:space="0" w:color="auto"/>
            </w:tcBorders>
          </w:tcPr>
          <w:p w:rsidR="00D27D11" w:rsidRPr="002600DC" w:rsidRDefault="00D27D11" w:rsidP="00093138">
            <w:pPr>
              <w:rPr>
                <w:rFonts w:ascii="Times New Roman" w:hAnsi="Times New Roman"/>
                <w:sz w:val="24"/>
                <w:szCs w:val="24"/>
                <w:lang w:eastAsia="ru-RU"/>
              </w:rPr>
            </w:pPr>
            <w:r w:rsidRPr="002600DC">
              <w:rPr>
                <w:rFonts w:ascii="Times New Roman" w:hAnsi="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D27D11" w:rsidRPr="002600DC" w:rsidRDefault="00D27D11" w:rsidP="00093138">
            <w:pPr>
              <w:rPr>
                <w:rFonts w:ascii="Times New Roman" w:hAnsi="Times New Roman"/>
                <w:sz w:val="24"/>
                <w:szCs w:val="24"/>
                <w:lang w:eastAsia="ru-RU"/>
              </w:rPr>
            </w:pPr>
            <w:r w:rsidRPr="002600DC">
              <w:rPr>
                <w:rFonts w:ascii="Times New Roman" w:hAnsi="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D27D11" w:rsidRPr="002600DC" w:rsidRDefault="00D27D11" w:rsidP="00093138">
            <w:pPr>
              <w:rPr>
                <w:rFonts w:ascii="Times New Roman" w:hAnsi="Times New Roman"/>
                <w:sz w:val="24"/>
                <w:szCs w:val="24"/>
                <w:lang w:eastAsia="ru-RU"/>
              </w:rPr>
            </w:pPr>
            <w:r w:rsidRPr="002600DC">
              <w:rPr>
                <w:rFonts w:ascii="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D27D11" w:rsidRPr="002600DC" w:rsidRDefault="00D27D11" w:rsidP="00093138">
            <w:pPr>
              <w:rPr>
                <w:rFonts w:ascii="Times New Roman" w:hAnsi="Times New Roman"/>
                <w:sz w:val="24"/>
                <w:szCs w:val="24"/>
                <w:lang w:eastAsia="ru-RU"/>
              </w:rPr>
            </w:pPr>
            <w:r w:rsidRPr="002600DC">
              <w:rPr>
                <w:rFonts w:ascii="Times New Roman" w:hAnsi="Times New Roman"/>
                <w:sz w:val="24"/>
                <w:szCs w:val="24"/>
                <w:lang w:eastAsia="ru-RU"/>
              </w:rPr>
              <w:t>1</w:t>
            </w:r>
          </w:p>
        </w:tc>
        <w:tc>
          <w:tcPr>
            <w:tcW w:w="1086" w:type="dxa"/>
            <w:tcBorders>
              <w:top w:val="single" w:sz="4" w:space="0" w:color="auto"/>
              <w:left w:val="single" w:sz="4" w:space="0" w:color="auto"/>
              <w:bottom w:val="single" w:sz="4" w:space="0" w:color="auto"/>
              <w:right w:val="single" w:sz="4" w:space="0" w:color="auto"/>
            </w:tcBorders>
          </w:tcPr>
          <w:p w:rsidR="00D27D11" w:rsidRPr="002600DC" w:rsidRDefault="00D27D11" w:rsidP="00093138">
            <w:pPr>
              <w:rPr>
                <w:rFonts w:ascii="Times New Roman" w:hAnsi="Times New Roman"/>
                <w:sz w:val="24"/>
                <w:szCs w:val="24"/>
                <w:lang w:eastAsia="ru-RU"/>
              </w:rPr>
            </w:pPr>
            <w:r w:rsidRPr="002600DC">
              <w:rPr>
                <w:rFonts w:ascii="Times New Roman" w:hAnsi="Times New Roman"/>
                <w:sz w:val="24"/>
                <w:szCs w:val="24"/>
                <w:lang w:eastAsia="ru-RU"/>
              </w:rPr>
              <w:t>1</w:t>
            </w:r>
          </w:p>
        </w:tc>
      </w:tr>
      <w:tr w:rsidR="00D27D11" w:rsidRPr="002600DC" w:rsidTr="004742F4">
        <w:tc>
          <w:tcPr>
            <w:tcW w:w="368" w:type="dxa"/>
            <w:tcBorders>
              <w:top w:val="single" w:sz="4" w:space="0" w:color="auto"/>
              <w:left w:val="single" w:sz="4" w:space="0" w:color="auto"/>
              <w:bottom w:val="single" w:sz="4" w:space="0" w:color="auto"/>
              <w:right w:val="single" w:sz="4" w:space="0" w:color="auto"/>
            </w:tcBorders>
            <w:vAlign w:val="center"/>
          </w:tcPr>
          <w:p w:rsidR="00D27D11" w:rsidRPr="002600DC" w:rsidRDefault="00D27D11" w:rsidP="00093138">
            <w:pPr>
              <w:spacing w:after="0"/>
              <w:rPr>
                <w:rFonts w:ascii="Times New Roman" w:hAnsi="Times New Roman"/>
                <w:sz w:val="24"/>
                <w:szCs w:val="24"/>
              </w:rPr>
            </w:pPr>
          </w:p>
        </w:tc>
        <w:tc>
          <w:tcPr>
            <w:tcW w:w="14610" w:type="dxa"/>
            <w:gridSpan w:val="8"/>
            <w:tcBorders>
              <w:top w:val="single" w:sz="4" w:space="0" w:color="auto"/>
              <w:left w:val="single" w:sz="4" w:space="0" w:color="auto"/>
              <w:bottom w:val="single" w:sz="4" w:space="0" w:color="auto"/>
              <w:right w:val="single" w:sz="4" w:space="0" w:color="auto"/>
            </w:tcBorders>
          </w:tcPr>
          <w:p w:rsidR="00D27D11" w:rsidRPr="002600DC" w:rsidRDefault="00D27D11" w:rsidP="00093138">
            <w:pPr>
              <w:widowControl w:val="0"/>
              <w:autoSpaceDE w:val="0"/>
              <w:autoSpaceDN w:val="0"/>
              <w:adjustRightInd w:val="0"/>
              <w:spacing w:before="100" w:beforeAutospacing="1" w:after="100" w:afterAutospacing="1" w:line="240" w:lineRule="auto"/>
              <w:jc w:val="center"/>
              <w:rPr>
                <w:rFonts w:ascii="Times New Roman" w:hAnsi="Times New Roman"/>
                <w:sz w:val="24"/>
                <w:szCs w:val="24"/>
                <w:lang w:eastAsia="ru-RU"/>
              </w:rPr>
            </w:pPr>
            <w:r w:rsidRPr="002600DC">
              <w:rPr>
                <w:rFonts w:ascii="Times New Roman" w:hAnsi="Times New Roman"/>
                <w:b/>
                <w:sz w:val="24"/>
                <w:szCs w:val="24"/>
                <w:lang w:eastAsia="ru-RU"/>
              </w:rPr>
              <w:t>Цель 8. Повышение эффективности использования топливно-энергетических ресурсов путем реализации энергосберегающих мероприятий</w:t>
            </w:r>
          </w:p>
        </w:tc>
      </w:tr>
      <w:tr w:rsidR="00D27D11" w:rsidRPr="002600DC" w:rsidTr="004742F4">
        <w:tc>
          <w:tcPr>
            <w:tcW w:w="368" w:type="dxa"/>
            <w:tcBorders>
              <w:top w:val="single" w:sz="4" w:space="0" w:color="auto"/>
              <w:left w:val="single" w:sz="4" w:space="0" w:color="auto"/>
              <w:bottom w:val="single" w:sz="4" w:space="0" w:color="auto"/>
              <w:right w:val="single" w:sz="4" w:space="0" w:color="auto"/>
            </w:tcBorders>
            <w:vAlign w:val="center"/>
          </w:tcPr>
          <w:p w:rsidR="00D27D11" w:rsidRPr="002600DC" w:rsidRDefault="00D27D11" w:rsidP="00093138">
            <w:pPr>
              <w:spacing w:after="0"/>
              <w:rPr>
                <w:rFonts w:ascii="Times New Roman" w:hAnsi="Times New Roman"/>
                <w:sz w:val="24"/>
                <w:szCs w:val="24"/>
              </w:rPr>
            </w:pPr>
            <w:r w:rsidRPr="002600DC">
              <w:rPr>
                <w:rFonts w:ascii="Times New Roman" w:hAnsi="Times New Roman"/>
                <w:sz w:val="24"/>
                <w:szCs w:val="24"/>
              </w:rPr>
              <w:t>11</w:t>
            </w:r>
          </w:p>
        </w:tc>
        <w:tc>
          <w:tcPr>
            <w:tcW w:w="4877" w:type="dxa"/>
            <w:tcBorders>
              <w:top w:val="single" w:sz="4" w:space="0" w:color="auto"/>
              <w:left w:val="single" w:sz="4" w:space="0" w:color="auto"/>
              <w:bottom w:val="single" w:sz="4" w:space="0" w:color="auto"/>
              <w:right w:val="single" w:sz="4" w:space="0" w:color="auto"/>
            </w:tcBorders>
          </w:tcPr>
          <w:p w:rsidR="00D27D11" w:rsidRPr="002600DC" w:rsidRDefault="00D27D11" w:rsidP="00093138">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2600DC">
              <w:rPr>
                <w:rFonts w:ascii="Times New Roman" w:hAnsi="Times New Roman"/>
                <w:sz w:val="24"/>
                <w:szCs w:val="24"/>
                <w:lang w:eastAsia="ru-RU"/>
              </w:rPr>
              <w:t>Доля МКД оснащенная приборами учета ТЭР</w:t>
            </w:r>
          </w:p>
        </w:tc>
        <w:tc>
          <w:tcPr>
            <w:tcW w:w="1559" w:type="dxa"/>
            <w:tcBorders>
              <w:top w:val="single" w:sz="4" w:space="0" w:color="auto"/>
              <w:left w:val="single" w:sz="4" w:space="0" w:color="auto"/>
              <w:bottom w:val="single" w:sz="4" w:space="0" w:color="auto"/>
              <w:right w:val="single" w:sz="4" w:space="0" w:color="auto"/>
            </w:tcBorders>
          </w:tcPr>
          <w:p w:rsidR="00D27D11" w:rsidRPr="002600DC" w:rsidRDefault="00D27D11" w:rsidP="00093138">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2600DC">
              <w:rPr>
                <w:rFonts w:ascii="Times New Roman" w:hAnsi="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D27D11" w:rsidRPr="002600DC" w:rsidRDefault="00D27D11" w:rsidP="00093138">
            <w:pPr>
              <w:rPr>
                <w:rFonts w:ascii="Times New Roman" w:hAnsi="Times New Roman"/>
                <w:sz w:val="24"/>
                <w:szCs w:val="24"/>
                <w:lang w:eastAsia="ru-RU"/>
              </w:rPr>
            </w:pPr>
            <w:r w:rsidRPr="002600DC">
              <w:rPr>
                <w:rFonts w:ascii="Times New Roman" w:hAnsi="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tcPr>
          <w:p w:rsidR="00D27D11" w:rsidRPr="002600DC" w:rsidRDefault="00D27D11" w:rsidP="00093138">
            <w:pPr>
              <w:rPr>
                <w:rFonts w:ascii="Times New Roman" w:hAnsi="Times New Roman"/>
                <w:sz w:val="24"/>
                <w:szCs w:val="24"/>
                <w:lang w:eastAsia="ru-RU"/>
              </w:rPr>
            </w:pPr>
            <w:r w:rsidRPr="002600DC">
              <w:rPr>
                <w:rFonts w:ascii="Times New Roman" w:hAnsi="Times New Roman"/>
                <w:sz w:val="24"/>
                <w:szCs w:val="24"/>
                <w:lang w:eastAsia="ru-RU"/>
              </w:rPr>
              <w:t>100</w:t>
            </w:r>
          </w:p>
        </w:tc>
        <w:tc>
          <w:tcPr>
            <w:tcW w:w="1418" w:type="dxa"/>
            <w:tcBorders>
              <w:top w:val="single" w:sz="4" w:space="0" w:color="auto"/>
              <w:left w:val="single" w:sz="4" w:space="0" w:color="auto"/>
              <w:bottom w:val="single" w:sz="4" w:space="0" w:color="auto"/>
              <w:right w:val="single" w:sz="4" w:space="0" w:color="auto"/>
            </w:tcBorders>
          </w:tcPr>
          <w:p w:rsidR="00D27D11" w:rsidRPr="002600DC" w:rsidRDefault="00D27D11" w:rsidP="00093138">
            <w:pPr>
              <w:rPr>
                <w:rFonts w:ascii="Times New Roman" w:hAnsi="Times New Roman"/>
                <w:sz w:val="24"/>
                <w:szCs w:val="24"/>
                <w:lang w:eastAsia="ru-RU"/>
              </w:rPr>
            </w:pPr>
            <w:r w:rsidRPr="002600DC">
              <w:rPr>
                <w:rFonts w:ascii="Times New Roman" w:hAnsi="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D27D11" w:rsidRPr="002600DC" w:rsidRDefault="00D27D11" w:rsidP="00093138">
            <w:pPr>
              <w:rPr>
                <w:rFonts w:ascii="Times New Roman" w:hAnsi="Times New Roman"/>
                <w:sz w:val="24"/>
                <w:szCs w:val="24"/>
                <w:lang w:eastAsia="ru-RU"/>
              </w:rPr>
            </w:pPr>
            <w:r w:rsidRPr="002600DC">
              <w:rPr>
                <w:rFonts w:ascii="Times New Roman" w:hAnsi="Times New Roman"/>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D27D11" w:rsidRPr="002600DC" w:rsidRDefault="00D27D11" w:rsidP="00093138">
            <w:pPr>
              <w:rPr>
                <w:rFonts w:ascii="Times New Roman" w:hAnsi="Times New Roman"/>
                <w:sz w:val="24"/>
                <w:szCs w:val="24"/>
                <w:lang w:eastAsia="ru-RU"/>
              </w:rPr>
            </w:pPr>
            <w:r w:rsidRPr="002600DC">
              <w:rPr>
                <w:rFonts w:ascii="Times New Roman" w:hAnsi="Times New Roman"/>
                <w:sz w:val="24"/>
                <w:szCs w:val="24"/>
                <w:lang w:eastAsia="ru-RU"/>
              </w:rPr>
              <w:t>100</w:t>
            </w:r>
          </w:p>
        </w:tc>
        <w:tc>
          <w:tcPr>
            <w:tcW w:w="1086" w:type="dxa"/>
            <w:tcBorders>
              <w:top w:val="single" w:sz="4" w:space="0" w:color="auto"/>
              <w:left w:val="single" w:sz="4" w:space="0" w:color="auto"/>
              <w:bottom w:val="single" w:sz="4" w:space="0" w:color="auto"/>
              <w:right w:val="single" w:sz="4" w:space="0" w:color="auto"/>
            </w:tcBorders>
          </w:tcPr>
          <w:p w:rsidR="00D27D11" w:rsidRPr="002600DC" w:rsidRDefault="00D27D11" w:rsidP="00093138">
            <w:pPr>
              <w:rPr>
                <w:rFonts w:ascii="Times New Roman" w:hAnsi="Times New Roman"/>
                <w:sz w:val="24"/>
                <w:szCs w:val="24"/>
                <w:lang w:eastAsia="ru-RU"/>
              </w:rPr>
            </w:pPr>
            <w:r w:rsidRPr="002600DC">
              <w:rPr>
                <w:rFonts w:ascii="Times New Roman" w:hAnsi="Times New Roman"/>
                <w:sz w:val="24"/>
                <w:szCs w:val="24"/>
                <w:lang w:eastAsia="ru-RU"/>
              </w:rPr>
              <w:t>100</w:t>
            </w:r>
          </w:p>
        </w:tc>
      </w:tr>
      <w:tr w:rsidR="00D27D11" w:rsidRPr="002600DC" w:rsidTr="004742F4">
        <w:tc>
          <w:tcPr>
            <w:tcW w:w="368" w:type="dxa"/>
            <w:tcBorders>
              <w:top w:val="single" w:sz="4" w:space="0" w:color="auto"/>
              <w:left w:val="single" w:sz="4" w:space="0" w:color="auto"/>
              <w:bottom w:val="single" w:sz="4" w:space="0" w:color="auto"/>
              <w:right w:val="single" w:sz="4" w:space="0" w:color="auto"/>
            </w:tcBorders>
            <w:vAlign w:val="center"/>
          </w:tcPr>
          <w:p w:rsidR="00D27D11" w:rsidRPr="002600DC" w:rsidRDefault="00D27D11" w:rsidP="00093138">
            <w:pPr>
              <w:spacing w:after="0"/>
              <w:rPr>
                <w:rFonts w:ascii="Times New Roman" w:hAnsi="Times New Roman"/>
                <w:sz w:val="24"/>
                <w:szCs w:val="24"/>
              </w:rPr>
            </w:pPr>
          </w:p>
        </w:tc>
        <w:tc>
          <w:tcPr>
            <w:tcW w:w="14610" w:type="dxa"/>
            <w:gridSpan w:val="8"/>
            <w:tcBorders>
              <w:top w:val="single" w:sz="4" w:space="0" w:color="auto"/>
              <w:left w:val="single" w:sz="4" w:space="0" w:color="auto"/>
              <w:bottom w:val="single" w:sz="4" w:space="0" w:color="auto"/>
              <w:right w:val="single" w:sz="4" w:space="0" w:color="auto"/>
            </w:tcBorders>
          </w:tcPr>
          <w:p w:rsidR="00D27D11" w:rsidRPr="002600DC" w:rsidRDefault="00D27D11" w:rsidP="00093138">
            <w:pPr>
              <w:widowControl w:val="0"/>
              <w:autoSpaceDE w:val="0"/>
              <w:autoSpaceDN w:val="0"/>
              <w:adjustRightInd w:val="0"/>
              <w:spacing w:before="100" w:beforeAutospacing="1" w:after="100" w:afterAutospacing="1" w:line="240" w:lineRule="auto"/>
              <w:jc w:val="center"/>
              <w:rPr>
                <w:rFonts w:ascii="Times New Roman" w:hAnsi="Times New Roman"/>
                <w:sz w:val="24"/>
                <w:szCs w:val="28"/>
                <w:lang w:eastAsia="ru-RU"/>
              </w:rPr>
            </w:pPr>
            <w:r w:rsidRPr="002600DC">
              <w:rPr>
                <w:rFonts w:ascii="Times New Roman" w:hAnsi="Times New Roman"/>
                <w:b/>
                <w:sz w:val="24"/>
                <w:szCs w:val="24"/>
                <w:lang w:eastAsia="ru-RU"/>
              </w:rPr>
              <w:t xml:space="preserve">Цель 9. </w:t>
            </w:r>
            <w:r w:rsidRPr="002600DC">
              <w:rPr>
                <w:rFonts w:ascii="Times New Roman" w:hAnsi="Times New Roman"/>
                <w:b/>
                <w:sz w:val="24"/>
                <w:szCs w:val="24"/>
              </w:rPr>
              <w:t>Увеличение протяженности, пропускной способности, а также достижение требуемого технического и эксплуатационного состояния автомобильных дорог общего пользования местного значения</w:t>
            </w:r>
          </w:p>
        </w:tc>
      </w:tr>
      <w:tr w:rsidR="00D27D11" w:rsidRPr="002600DC" w:rsidTr="004742F4">
        <w:tc>
          <w:tcPr>
            <w:tcW w:w="368" w:type="dxa"/>
            <w:tcBorders>
              <w:top w:val="single" w:sz="4" w:space="0" w:color="auto"/>
              <w:left w:val="single" w:sz="4" w:space="0" w:color="auto"/>
              <w:bottom w:val="single" w:sz="4" w:space="0" w:color="auto"/>
              <w:right w:val="single" w:sz="4" w:space="0" w:color="auto"/>
            </w:tcBorders>
            <w:vAlign w:val="center"/>
          </w:tcPr>
          <w:p w:rsidR="00D27D11" w:rsidRPr="002600DC" w:rsidRDefault="00D27D11" w:rsidP="00093138">
            <w:pPr>
              <w:spacing w:after="0"/>
              <w:rPr>
                <w:rFonts w:ascii="Times New Roman" w:hAnsi="Times New Roman"/>
                <w:sz w:val="24"/>
                <w:szCs w:val="24"/>
              </w:rPr>
            </w:pPr>
            <w:r w:rsidRPr="002600DC">
              <w:rPr>
                <w:rFonts w:ascii="Times New Roman" w:hAnsi="Times New Roman"/>
                <w:sz w:val="24"/>
                <w:szCs w:val="24"/>
              </w:rPr>
              <w:t>12</w:t>
            </w:r>
          </w:p>
        </w:tc>
        <w:tc>
          <w:tcPr>
            <w:tcW w:w="4877" w:type="dxa"/>
            <w:tcBorders>
              <w:top w:val="single" w:sz="4" w:space="0" w:color="auto"/>
              <w:left w:val="single" w:sz="4" w:space="0" w:color="auto"/>
              <w:bottom w:val="single" w:sz="4" w:space="0" w:color="auto"/>
              <w:right w:val="single" w:sz="4" w:space="0" w:color="auto"/>
            </w:tcBorders>
          </w:tcPr>
          <w:p w:rsidR="00D27D11" w:rsidRPr="002600DC" w:rsidRDefault="00D27D11" w:rsidP="00093138">
            <w:pPr>
              <w:widowControl w:val="0"/>
              <w:suppressAutoHyphens/>
              <w:autoSpaceDE w:val="0"/>
              <w:spacing w:after="0" w:line="240" w:lineRule="auto"/>
              <w:jc w:val="both"/>
              <w:rPr>
                <w:rFonts w:ascii="Times New Roman" w:hAnsi="Times New Roman"/>
                <w:iCs/>
                <w:sz w:val="24"/>
                <w:szCs w:val="24"/>
                <w:lang w:eastAsia="ar-SA"/>
              </w:rPr>
            </w:pPr>
            <w:r w:rsidRPr="002600DC">
              <w:rPr>
                <w:rFonts w:ascii="Times New Roman" w:hAnsi="Times New Roman"/>
                <w:iCs/>
                <w:sz w:val="24"/>
                <w:szCs w:val="24"/>
                <w:lang w:eastAsia="ar-SA"/>
              </w:rPr>
              <w:t xml:space="preserve">Увеличение протяжённости построенных дорог местного значения; </w:t>
            </w:r>
          </w:p>
          <w:p w:rsidR="00D27D11" w:rsidRPr="002600DC" w:rsidRDefault="00D27D11" w:rsidP="00093138">
            <w:pPr>
              <w:widowControl w:val="0"/>
              <w:autoSpaceDE w:val="0"/>
              <w:autoSpaceDN w:val="0"/>
              <w:adjustRightInd w:val="0"/>
              <w:spacing w:after="0" w:line="240" w:lineRule="auto"/>
              <w:rPr>
                <w:rFonts w:ascii="Times New Roman" w:hAnsi="Times New Roman"/>
                <w:sz w:val="24"/>
                <w:szCs w:val="24"/>
                <w:lang w:eastAsia="ru-RU"/>
              </w:rPr>
            </w:pPr>
            <w:r w:rsidRPr="002600DC">
              <w:rPr>
                <w:rFonts w:ascii="Times New Roman" w:hAnsi="Times New Roman"/>
                <w:sz w:val="24"/>
                <w:szCs w:val="24"/>
                <w:lang w:eastAsia="ru-RU"/>
              </w:rPr>
              <w:lastRenderedPageBreak/>
              <w:t>-Увеличение протяжённости реконструированных дорог местного значения;</w:t>
            </w:r>
          </w:p>
          <w:p w:rsidR="00D27D11" w:rsidRPr="002600DC" w:rsidRDefault="00D27D11" w:rsidP="00093138">
            <w:pPr>
              <w:widowControl w:val="0"/>
              <w:autoSpaceDE w:val="0"/>
              <w:autoSpaceDN w:val="0"/>
              <w:adjustRightInd w:val="0"/>
              <w:spacing w:after="0" w:line="240" w:lineRule="auto"/>
              <w:rPr>
                <w:rFonts w:ascii="Times New Roman" w:hAnsi="Times New Roman"/>
                <w:sz w:val="24"/>
                <w:szCs w:val="24"/>
                <w:lang w:eastAsia="ru-RU"/>
              </w:rPr>
            </w:pPr>
            <w:r w:rsidRPr="002600DC">
              <w:rPr>
                <w:rFonts w:ascii="Times New Roman" w:hAnsi="Times New Roman"/>
                <w:sz w:val="24"/>
                <w:szCs w:val="24"/>
                <w:lang w:eastAsia="ru-RU"/>
              </w:rPr>
              <w:t>-Увеличение протяжённости отремонтированных дорог местного значения;</w:t>
            </w:r>
          </w:p>
          <w:p w:rsidR="00D27D11" w:rsidRPr="002600DC" w:rsidRDefault="00D27D11" w:rsidP="00093138">
            <w:pPr>
              <w:widowControl w:val="0"/>
              <w:autoSpaceDE w:val="0"/>
              <w:autoSpaceDN w:val="0"/>
              <w:adjustRightInd w:val="0"/>
              <w:spacing w:after="0" w:line="240" w:lineRule="auto"/>
              <w:rPr>
                <w:rFonts w:ascii="Times New Roman" w:hAnsi="Times New Roman"/>
                <w:sz w:val="24"/>
                <w:szCs w:val="24"/>
                <w:lang w:eastAsia="ru-RU"/>
              </w:rPr>
            </w:pPr>
            <w:r w:rsidRPr="002600DC">
              <w:rPr>
                <w:rFonts w:ascii="Times New Roman" w:hAnsi="Times New Roman"/>
                <w:sz w:val="24"/>
                <w:szCs w:val="24"/>
                <w:lang w:eastAsia="ru-RU"/>
              </w:rPr>
              <w:t>-Увеличение количества отремонтированных дворовых территорий;</w:t>
            </w:r>
          </w:p>
          <w:p w:rsidR="00D27D11" w:rsidRPr="002600DC" w:rsidRDefault="00D27D11" w:rsidP="00093138">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2600DC">
              <w:rPr>
                <w:rFonts w:ascii="Times New Roman" w:hAnsi="Times New Roman"/>
                <w:sz w:val="24"/>
                <w:szCs w:val="24"/>
              </w:rPr>
              <w:t>-Увеличение количества отремонтированных проездов к дворовым территориям.</w:t>
            </w:r>
          </w:p>
        </w:tc>
        <w:tc>
          <w:tcPr>
            <w:tcW w:w="1559" w:type="dxa"/>
            <w:tcBorders>
              <w:top w:val="single" w:sz="4" w:space="0" w:color="auto"/>
              <w:left w:val="single" w:sz="4" w:space="0" w:color="auto"/>
              <w:bottom w:val="single" w:sz="4" w:space="0" w:color="auto"/>
              <w:right w:val="single" w:sz="4" w:space="0" w:color="auto"/>
            </w:tcBorders>
          </w:tcPr>
          <w:p w:rsidR="00D27D11" w:rsidRPr="002600DC" w:rsidRDefault="00D27D11" w:rsidP="00093138">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2600DC">
              <w:rPr>
                <w:rFonts w:ascii="Times New Roman" w:hAnsi="Times New Roman"/>
                <w:sz w:val="24"/>
                <w:szCs w:val="24"/>
                <w:lang w:eastAsia="ru-RU"/>
              </w:rPr>
              <w:lastRenderedPageBreak/>
              <w:t>%</w:t>
            </w:r>
          </w:p>
        </w:tc>
        <w:tc>
          <w:tcPr>
            <w:tcW w:w="1701" w:type="dxa"/>
            <w:tcBorders>
              <w:top w:val="single" w:sz="4" w:space="0" w:color="auto"/>
              <w:left w:val="single" w:sz="4" w:space="0" w:color="auto"/>
              <w:bottom w:val="single" w:sz="4" w:space="0" w:color="auto"/>
              <w:right w:val="single" w:sz="4" w:space="0" w:color="auto"/>
            </w:tcBorders>
          </w:tcPr>
          <w:p w:rsidR="00D27D11" w:rsidRPr="002600DC" w:rsidRDefault="00D27D11" w:rsidP="00093138">
            <w:pPr>
              <w:rPr>
                <w:rFonts w:ascii="Times New Roman" w:hAnsi="Times New Roman"/>
                <w:sz w:val="24"/>
                <w:szCs w:val="24"/>
                <w:lang w:eastAsia="ru-RU"/>
              </w:rPr>
            </w:pPr>
            <w:r w:rsidRPr="002600DC">
              <w:rPr>
                <w:rFonts w:ascii="Times New Roman" w:hAnsi="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tcPr>
          <w:p w:rsidR="00D27D11" w:rsidRPr="002600DC" w:rsidRDefault="00D27D11" w:rsidP="00093138">
            <w:pPr>
              <w:rPr>
                <w:rFonts w:ascii="Times New Roman" w:hAnsi="Times New Roman"/>
                <w:sz w:val="24"/>
                <w:szCs w:val="24"/>
                <w:lang w:eastAsia="ru-RU"/>
              </w:rPr>
            </w:pPr>
            <w:r w:rsidRPr="002600DC">
              <w:rPr>
                <w:rFonts w:ascii="Times New Roman" w:hAnsi="Times New Roman"/>
                <w:sz w:val="24"/>
                <w:szCs w:val="24"/>
                <w:lang w:eastAsia="ru-RU"/>
              </w:rPr>
              <w:t>100</w:t>
            </w:r>
          </w:p>
        </w:tc>
        <w:tc>
          <w:tcPr>
            <w:tcW w:w="1418" w:type="dxa"/>
            <w:tcBorders>
              <w:top w:val="single" w:sz="4" w:space="0" w:color="auto"/>
              <w:left w:val="single" w:sz="4" w:space="0" w:color="auto"/>
              <w:bottom w:val="single" w:sz="4" w:space="0" w:color="auto"/>
              <w:right w:val="single" w:sz="4" w:space="0" w:color="auto"/>
            </w:tcBorders>
          </w:tcPr>
          <w:p w:rsidR="00D27D11" w:rsidRPr="002600DC" w:rsidRDefault="00D27D11" w:rsidP="00093138">
            <w:pPr>
              <w:rPr>
                <w:rFonts w:ascii="Times New Roman" w:hAnsi="Times New Roman"/>
                <w:sz w:val="24"/>
                <w:szCs w:val="24"/>
                <w:lang w:eastAsia="ru-RU"/>
              </w:rPr>
            </w:pPr>
            <w:r w:rsidRPr="002600DC">
              <w:rPr>
                <w:rFonts w:ascii="Times New Roman" w:hAnsi="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D27D11" w:rsidRPr="002600DC" w:rsidRDefault="00D27D11" w:rsidP="00093138">
            <w:pPr>
              <w:rPr>
                <w:rFonts w:ascii="Times New Roman" w:hAnsi="Times New Roman"/>
                <w:sz w:val="24"/>
                <w:szCs w:val="24"/>
                <w:lang w:eastAsia="ru-RU"/>
              </w:rPr>
            </w:pPr>
            <w:r w:rsidRPr="002600DC">
              <w:rPr>
                <w:rFonts w:ascii="Times New Roman" w:hAnsi="Times New Roman"/>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D27D11" w:rsidRPr="002600DC" w:rsidRDefault="00D27D11" w:rsidP="00093138">
            <w:pPr>
              <w:rPr>
                <w:rFonts w:ascii="Times New Roman" w:hAnsi="Times New Roman"/>
                <w:sz w:val="24"/>
                <w:szCs w:val="24"/>
                <w:lang w:eastAsia="ru-RU"/>
              </w:rPr>
            </w:pPr>
            <w:r w:rsidRPr="002600DC">
              <w:rPr>
                <w:rFonts w:ascii="Times New Roman" w:hAnsi="Times New Roman"/>
                <w:sz w:val="24"/>
                <w:szCs w:val="24"/>
                <w:lang w:eastAsia="ru-RU"/>
              </w:rPr>
              <w:t>100</w:t>
            </w:r>
          </w:p>
        </w:tc>
        <w:tc>
          <w:tcPr>
            <w:tcW w:w="1086" w:type="dxa"/>
            <w:tcBorders>
              <w:top w:val="single" w:sz="4" w:space="0" w:color="auto"/>
              <w:left w:val="single" w:sz="4" w:space="0" w:color="auto"/>
              <w:bottom w:val="single" w:sz="4" w:space="0" w:color="auto"/>
              <w:right w:val="single" w:sz="4" w:space="0" w:color="auto"/>
            </w:tcBorders>
          </w:tcPr>
          <w:p w:rsidR="00D27D11" w:rsidRPr="002600DC" w:rsidRDefault="00D27D11" w:rsidP="00093138">
            <w:pPr>
              <w:rPr>
                <w:rFonts w:ascii="Times New Roman" w:hAnsi="Times New Roman"/>
                <w:sz w:val="24"/>
                <w:szCs w:val="24"/>
                <w:lang w:eastAsia="ru-RU"/>
              </w:rPr>
            </w:pPr>
            <w:r w:rsidRPr="002600DC">
              <w:rPr>
                <w:rFonts w:ascii="Times New Roman" w:hAnsi="Times New Roman"/>
                <w:sz w:val="24"/>
                <w:szCs w:val="24"/>
                <w:lang w:eastAsia="ru-RU"/>
              </w:rPr>
              <w:t>100</w:t>
            </w:r>
          </w:p>
        </w:tc>
      </w:tr>
      <w:tr w:rsidR="00D27D11" w:rsidRPr="002600DC" w:rsidTr="004742F4">
        <w:tc>
          <w:tcPr>
            <w:tcW w:w="368" w:type="dxa"/>
            <w:tcBorders>
              <w:top w:val="single" w:sz="4" w:space="0" w:color="auto"/>
              <w:left w:val="single" w:sz="4" w:space="0" w:color="auto"/>
              <w:bottom w:val="single" w:sz="4" w:space="0" w:color="auto"/>
              <w:right w:val="single" w:sz="4" w:space="0" w:color="auto"/>
            </w:tcBorders>
            <w:vAlign w:val="center"/>
          </w:tcPr>
          <w:p w:rsidR="00D27D11" w:rsidRPr="002600DC" w:rsidRDefault="00D27D11" w:rsidP="00093138">
            <w:pPr>
              <w:spacing w:after="0"/>
              <w:rPr>
                <w:rFonts w:ascii="Times New Roman" w:hAnsi="Times New Roman"/>
                <w:sz w:val="24"/>
                <w:szCs w:val="24"/>
              </w:rPr>
            </w:pPr>
          </w:p>
        </w:tc>
        <w:tc>
          <w:tcPr>
            <w:tcW w:w="14610" w:type="dxa"/>
            <w:gridSpan w:val="8"/>
            <w:tcBorders>
              <w:top w:val="single" w:sz="4" w:space="0" w:color="auto"/>
              <w:left w:val="single" w:sz="4" w:space="0" w:color="auto"/>
              <w:bottom w:val="single" w:sz="4" w:space="0" w:color="auto"/>
              <w:right w:val="single" w:sz="4" w:space="0" w:color="auto"/>
            </w:tcBorders>
          </w:tcPr>
          <w:p w:rsidR="00D27D11" w:rsidRPr="002600DC" w:rsidRDefault="00D27D11" w:rsidP="00C61456">
            <w:pPr>
              <w:widowControl w:val="0"/>
              <w:autoSpaceDE w:val="0"/>
              <w:autoSpaceDN w:val="0"/>
              <w:adjustRightInd w:val="0"/>
              <w:spacing w:before="100" w:beforeAutospacing="1" w:after="100" w:afterAutospacing="1" w:line="240" w:lineRule="auto"/>
              <w:jc w:val="center"/>
              <w:rPr>
                <w:rFonts w:ascii="Times New Roman" w:hAnsi="Times New Roman"/>
                <w:sz w:val="24"/>
                <w:szCs w:val="28"/>
                <w:lang w:eastAsia="ru-RU"/>
              </w:rPr>
            </w:pPr>
            <w:r w:rsidRPr="002600DC">
              <w:rPr>
                <w:rFonts w:ascii="Times New Roman" w:hAnsi="Times New Roman"/>
                <w:b/>
                <w:sz w:val="24"/>
                <w:szCs w:val="24"/>
                <w:lang w:eastAsia="ru-RU"/>
              </w:rPr>
              <w:t xml:space="preserve">Цель 10. </w:t>
            </w:r>
            <w:r w:rsidRPr="002600DC">
              <w:rPr>
                <w:rFonts w:ascii="Times New Roman" w:hAnsi="Times New Roman"/>
                <w:b/>
                <w:sz w:val="24"/>
                <w:szCs w:val="24"/>
              </w:rPr>
              <w:t>Увеличение мероприятий по поддержке инициатив населения сельского поселения Рысайкино</w:t>
            </w:r>
          </w:p>
        </w:tc>
      </w:tr>
      <w:tr w:rsidR="00D27D11" w:rsidRPr="00093138" w:rsidTr="004742F4">
        <w:tc>
          <w:tcPr>
            <w:tcW w:w="368" w:type="dxa"/>
            <w:tcBorders>
              <w:top w:val="single" w:sz="4" w:space="0" w:color="auto"/>
              <w:left w:val="single" w:sz="4" w:space="0" w:color="auto"/>
              <w:bottom w:val="single" w:sz="4" w:space="0" w:color="auto"/>
              <w:right w:val="single" w:sz="4" w:space="0" w:color="auto"/>
            </w:tcBorders>
            <w:vAlign w:val="center"/>
          </w:tcPr>
          <w:p w:rsidR="00D27D11" w:rsidRPr="002600DC" w:rsidRDefault="00D27D11" w:rsidP="00093138">
            <w:pPr>
              <w:spacing w:after="0"/>
              <w:rPr>
                <w:rFonts w:ascii="Times New Roman" w:hAnsi="Times New Roman"/>
                <w:sz w:val="24"/>
                <w:szCs w:val="24"/>
              </w:rPr>
            </w:pPr>
            <w:r w:rsidRPr="002600DC">
              <w:rPr>
                <w:rFonts w:ascii="Times New Roman" w:hAnsi="Times New Roman"/>
                <w:sz w:val="24"/>
                <w:szCs w:val="24"/>
              </w:rPr>
              <w:t>13</w:t>
            </w:r>
          </w:p>
        </w:tc>
        <w:tc>
          <w:tcPr>
            <w:tcW w:w="4877" w:type="dxa"/>
            <w:tcBorders>
              <w:top w:val="single" w:sz="4" w:space="0" w:color="auto"/>
              <w:left w:val="single" w:sz="4" w:space="0" w:color="auto"/>
              <w:bottom w:val="single" w:sz="4" w:space="0" w:color="auto"/>
              <w:right w:val="single" w:sz="4" w:space="0" w:color="auto"/>
            </w:tcBorders>
          </w:tcPr>
          <w:p w:rsidR="00D27D11" w:rsidRPr="002600DC" w:rsidRDefault="00D27D11" w:rsidP="00093138">
            <w:pPr>
              <w:widowControl w:val="0"/>
              <w:suppressAutoHyphens/>
              <w:autoSpaceDE w:val="0"/>
              <w:spacing w:after="0" w:line="240" w:lineRule="auto"/>
              <w:jc w:val="both"/>
              <w:rPr>
                <w:rFonts w:ascii="Times New Roman" w:hAnsi="Times New Roman"/>
                <w:iCs/>
                <w:sz w:val="24"/>
                <w:szCs w:val="24"/>
                <w:lang w:eastAsia="ar-SA"/>
              </w:rPr>
            </w:pPr>
            <w:r w:rsidRPr="002600DC">
              <w:rPr>
                <w:rFonts w:ascii="Times New Roman" w:hAnsi="Times New Roman"/>
                <w:iCs/>
                <w:sz w:val="24"/>
                <w:szCs w:val="24"/>
                <w:lang w:eastAsia="ar-SA"/>
              </w:rPr>
              <w:t>Решение вопросов, связанных с реализацией мероприятий по поддержке инициатив населения</w:t>
            </w:r>
          </w:p>
        </w:tc>
        <w:tc>
          <w:tcPr>
            <w:tcW w:w="1559" w:type="dxa"/>
            <w:tcBorders>
              <w:top w:val="single" w:sz="4" w:space="0" w:color="auto"/>
              <w:left w:val="single" w:sz="4" w:space="0" w:color="auto"/>
              <w:bottom w:val="single" w:sz="4" w:space="0" w:color="auto"/>
              <w:right w:val="single" w:sz="4" w:space="0" w:color="auto"/>
            </w:tcBorders>
          </w:tcPr>
          <w:p w:rsidR="00D27D11" w:rsidRPr="002600DC" w:rsidRDefault="00D27D11" w:rsidP="00093138">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2600DC">
              <w:rPr>
                <w:rFonts w:ascii="Times New Roman" w:hAnsi="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D27D11" w:rsidRPr="002600DC" w:rsidRDefault="00D27D11" w:rsidP="00093138">
            <w:pPr>
              <w:widowControl w:val="0"/>
              <w:autoSpaceDE w:val="0"/>
              <w:autoSpaceDN w:val="0"/>
              <w:adjustRightInd w:val="0"/>
              <w:spacing w:before="100" w:beforeAutospacing="1" w:after="100" w:afterAutospacing="1" w:line="240" w:lineRule="auto"/>
              <w:rPr>
                <w:rFonts w:ascii="Times New Roman" w:hAnsi="Times New Roman"/>
                <w:sz w:val="24"/>
                <w:szCs w:val="24"/>
                <w:lang w:eastAsia="ru-RU"/>
              </w:rPr>
            </w:pPr>
            <w:r w:rsidRPr="002600DC">
              <w:rPr>
                <w:rFonts w:ascii="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D27D11" w:rsidRPr="002600DC" w:rsidRDefault="00D27D11" w:rsidP="00093138">
            <w:pPr>
              <w:rPr>
                <w:rFonts w:ascii="Times New Roman" w:hAnsi="Times New Roman"/>
                <w:sz w:val="24"/>
                <w:szCs w:val="24"/>
                <w:lang w:eastAsia="ru-RU"/>
              </w:rPr>
            </w:pPr>
            <w:r w:rsidRPr="002600DC">
              <w:rPr>
                <w:rFonts w:ascii="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D27D11" w:rsidRPr="002600DC" w:rsidRDefault="00D27D11" w:rsidP="00093138">
            <w:pPr>
              <w:rPr>
                <w:rFonts w:ascii="Times New Roman" w:hAnsi="Times New Roman"/>
                <w:sz w:val="24"/>
                <w:szCs w:val="24"/>
                <w:lang w:eastAsia="ru-RU"/>
              </w:rPr>
            </w:pPr>
            <w:r w:rsidRPr="002600DC">
              <w:rPr>
                <w:rFonts w:ascii="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D27D11" w:rsidRPr="002600DC" w:rsidRDefault="00D27D11" w:rsidP="00093138">
            <w:pPr>
              <w:rPr>
                <w:rFonts w:ascii="Times New Roman" w:hAnsi="Times New Roman"/>
                <w:sz w:val="24"/>
                <w:szCs w:val="24"/>
                <w:lang w:eastAsia="ru-RU"/>
              </w:rPr>
            </w:pPr>
            <w:r w:rsidRPr="002600DC">
              <w:rPr>
                <w:rFonts w:ascii="Times New Roman" w:hAnsi="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D27D11" w:rsidRPr="002600DC" w:rsidRDefault="00D27D11" w:rsidP="00093138">
            <w:pPr>
              <w:rPr>
                <w:rFonts w:ascii="Times New Roman" w:hAnsi="Times New Roman"/>
                <w:sz w:val="24"/>
                <w:szCs w:val="24"/>
                <w:lang w:eastAsia="ru-RU"/>
              </w:rPr>
            </w:pPr>
            <w:r w:rsidRPr="002600DC">
              <w:rPr>
                <w:rFonts w:ascii="Times New Roman" w:hAnsi="Times New Roman"/>
                <w:sz w:val="24"/>
                <w:szCs w:val="24"/>
                <w:lang w:eastAsia="ru-RU"/>
              </w:rPr>
              <w:t>-</w:t>
            </w:r>
          </w:p>
        </w:tc>
        <w:tc>
          <w:tcPr>
            <w:tcW w:w="1086" w:type="dxa"/>
            <w:tcBorders>
              <w:top w:val="single" w:sz="4" w:space="0" w:color="auto"/>
              <w:left w:val="single" w:sz="4" w:space="0" w:color="auto"/>
              <w:bottom w:val="single" w:sz="4" w:space="0" w:color="auto"/>
              <w:right w:val="single" w:sz="4" w:space="0" w:color="auto"/>
            </w:tcBorders>
          </w:tcPr>
          <w:p w:rsidR="00D27D11" w:rsidRPr="002600DC" w:rsidRDefault="00D27D11" w:rsidP="00093138">
            <w:pPr>
              <w:rPr>
                <w:rFonts w:ascii="Times New Roman" w:hAnsi="Times New Roman"/>
                <w:sz w:val="24"/>
                <w:szCs w:val="24"/>
                <w:lang w:eastAsia="ru-RU"/>
              </w:rPr>
            </w:pPr>
            <w:r w:rsidRPr="002600DC">
              <w:rPr>
                <w:rFonts w:ascii="Times New Roman" w:hAnsi="Times New Roman"/>
                <w:sz w:val="24"/>
                <w:szCs w:val="24"/>
                <w:lang w:eastAsia="ru-RU"/>
              </w:rPr>
              <w:t>-</w:t>
            </w:r>
          </w:p>
        </w:tc>
      </w:tr>
    </w:tbl>
    <w:p w:rsidR="00D27D11" w:rsidRPr="00093138" w:rsidRDefault="00D27D11" w:rsidP="00093138">
      <w:pPr>
        <w:autoSpaceDE w:val="0"/>
        <w:autoSpaceDN w:val="0"/>
        <w:adjustRightInd w:val="0"/>
        <w:spacing w:after="0"/>
        <w:jc w:val="both"/>
        <w:rPr>
          <w:rFonts w:ascii="Times New Roman" w:hAnsi="Times New Roman"/>
          <w:sz w:val="26"/>
          <w:szCs w:val="26"/>
          <w:lang w:eastAsia="ru-RU"/>
        </w:rPr>
      </w:pPr>
    </w:p>
    <w:p w:rsidR="00D27D11" w:rsidRDefault="00D27D11" w:rsidP="00CA3EEB">
      <w:pPr>
        <w:spacing w:before="100" w:beforeAutospacing="1" w:after="100" w:afterAutospacing="1" w:line="240" w:lineRule="auto"/>
        <w:jc w:val="center"/>
        <w:rPr>
          <w:rFonts w:ascii="Times New Roman" w:eastAsia="SimSun" w:hAnsi="Times New Roman"/>
          <w:b/>
          <w:sz w:val="24"/>
          <w:szCs w:val="24"/>
          <w:lang w:eastAsia="zh-CN"/>
        </w:rPr>
      </w:pPr>
    </w:p>
    <w:p w:rsidR="00D27D11" w:rsidRDefault="00D27D11" w:rsidP="00CA3EEB">
      <w:pPr>
        <w:spacing w:before="100" w:beforeAutospacing="1" w:after="100" w:afterAutospacing="1" w:line="240" w:lineRule="auto"/>
        <w:jc w:val="center"/>
        <w:rPr>
          <w:rFonts w:ascii="Times New Roman" w:eastAsia="SimSun" w:hAnsi="Times New Roman"/>
          <w:b/>
          <w:sz w:val="24"/>
          <w:szCs w:val="24"/>
          <w:lang w:eastAsia="zh-CN"/>
        </w:rPr>
      </w:pPr>
    </w:p>
    <w:p w:rsidR="00D27D11" w:rsidRDefault="00D27D11" w:rsidP="00CA3EEB">
      <w:pPr>
        <w:spacing w:before="100" w:beforeAutospacing="1" w:after="100" w:afterAutospacing="1" w:line="240" w:lineRule="auto"/>
        <w:jc w:val="center"/>
        <w:rPr>
          <w:rFonts w:ascii="Times New Roman" w:eastAsia="SimSun" w:hAnsi="Times New Roman"/>
          <w:b/>
          <w:sz w:val="24"/>
          <w:szCs w:val="24"/>
          <w:lang w:eastAsia="zh-CN"/>
        </w:rPr>
      </w:pPr>
    </w:p>
    <w:p w:rsidR="00D27D11" w:rsidRDefault="00D27D11" w:rsidP="00CA3EEB">
      <w:pPr>
        <w:spacing w:before="100" w:beforeAutospacing="1" w:after="100" w:afterAutospacing="1" w:line="240" w:lineRule="auto"/>
        <w:jc w:val="center"/>
        <w:rPr>
          <w:rFonts w:ascii="Times New Roman" w:eastAsia="SimSun" w:hAnsi="Times New Roman"/>
          <w:b/>
          <w:sz w:val="24"/>
          <w:szCs w:val="24"/>
          <w:lang w:eastAsia="zh-CN"/>
        </w:rPr>
      </w:pPr>
    </w:p>
    <w:p w:rsidR="00D27D11" w:rsidRDefault="00D27D11" w:rsidP="00CA3EEB">
      <w:pPr>
        <w:spacing w:before="100" w:beforeAutospacing="1" w:after="100" w:afterAutospacing="1" w:line="240" w:lineRule="auto"/>
        <w:jc w:val="center"/>
        <w:rPr>
          <w:rFonts w:ascii="Times New Roman" w:eastAsia="SimSun" w:hAnsi="Times New Roman"/>
          <w:b/>
          <w:sz w:val="24"/>
          <w:szCs w:val="24"/>
          <w:lang w:eastAsia="zh-CN"/>
        </w:rPr>
      </w:pPr>
    </w:p>
    <w:p w:rsidR="00D27D11" w:rsidRDefault="00D27D11" w:rsidP="00CA3EEB">
      <w:pPr>
        <w:spacing w:before="100" w:beforeAutospacing="1" w:after="100" w:afterAutospacing="1" w:line="240" w:lineRule="auto"/>
        <w:jc w:val="center"/>
        <w:rPr>
          <w:rFonts w:ascii="Times New Roman" w:eastAsia="SimSun" w:hAnsi="Times New Roman"/>
          <w:b/>
          <w:sz w:val="24"/>
          <w:szCs w:val="24"/>
          <w:lang w:eastAsia="zh-CN"/>
        </w:rPr>
      </w:pPr>
    </w:p>
    <w:p w:rsidR="00D27D11" w:rsidRPr="00F00F29" w:rsidRDefault="00D27D11" w:rsidP="004742F4">
      <w:pPr>
        <w:spacing w:before="100" w:beforeAutospacing="1" w:after="100" w:afterAutospacing="1" w:line="240" w:lineRule="auto"/>
        <w:rPr>
          <w:rFonts w:ascii="Times New Roman" w:eastAsia="SimSun" w:hAnsi="Times New Roman"/>
          <w:b/>
          <w:color w:val="000000"/>
          <w:sz w:val="24"/>
          <w:szCs w:val="24"/>
          <w:lang w:eastAsia="zh-CN"/>
        </w:rPr>
        <w:sectPr w:rsidR="00D27D11" w:rsidRPr="00F00F29" w:rsidSect="00093138">
          <w:pgSz w:w="15840" w:h="12240" w:orient="landscape"/>
          <w:pgMar w:top="1701" w:right="567" w:bottom="851" w:left="539" w:header="720" w:footer="720" w:gutter="0"/>
          <w:cols w:space="720"/>
        </w:sectPr>
      </w:pPr>
    </w:p>
    <w:p w:rsidR="00D27D11" w:rsidRDefault="00D27D11" w:rsidP="00762609"/>
    <w:sectPr w:rsidR="00D27D11" w:rsidSect="004742F4">
      <w:pgSz w:w="12240" w:h="15840"/>
      <w:pgMar w:top="567" w:right="851" w:bottom="539"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B0818"/>
    <w:multiLevelType w:val="hybridMultilevel"/>
    <w:tmpl w:val="38E8906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3EEB"/>
    <w:rsid w:val="000121D1"/>
    <w:rsid w:val="00013BBA"/>
    <w:rsid w:val="0006080A"/>
    <w:rsid w:val="0008003E"/>
    <w:rsid w:val="00093138"/>
    <w:rsid w:val="000B47FE"/>
    <w:rsid w:val="000D104B"/>
    <w:rsid w:val="000D25CE"/>
    <w:rsid w:val="00196FC5"/>
    <w:rsid w:val="00204232"/>
    <w:rsid w:val="00242D2D"/>
    <w:rsid w:val="002600DC"/>
    <w:rsid w:val="002669BB"/>
    <w:rsid w:val="002D78B2"/>
    <w:rsid w:val="00307020"/>
    <w:rsid w:val="00335E99"/>
    <w:rsid w:val="0037505C"/>
    <w:rsid w:val="003B3795"/>
    <w:rsid w:val="00415E58"/>
    <w:rsid w:val="00436EA3"/>
    <w:rsid w:val="00465D09"/>
    <w:rsid w:val="004742F4"/>
    <w:rsid w:val="004E723C"/>
    <w:rsid w:val="00500494"/>
    <w:rsid w:val="005D7C9E"/>
    <w:rsid w:val="005F44DF"/>
    <w:rsid w:val="006857C4"/>
    <w:rsid w:val="00695905"/>
    <w:rsid w:val="006E6B29"/>
    <w:rsid w:val="00714E6D"/>
    <w:rsid w:val="00722A61"/>
    <w:rsid w:val="00762609"/>
    <w:rsid w:val="007F3126"/>
    <w:rsid w:val="007F52AE"/>
    <w:rsid w:val="008766DD"/>
    <w:rsid w:val="00896F9E"/>
    <w:rsid w:val="00910686"/>
    <w:rsid w:val="00977635"/>
    <w:rsid w:val="009E3895"/>
    <w:rsid w:val="009E54D3"/>
    <w:rsid w:val="00A12A15"/>
    <w:rsid w:val="00A8691D"/>
    <w:rsid w:val="00B76272"/>
    <w:rsid w:val="00BA6B11"/>
    <w:rsid w:val="00BC7734"/>
    <w:rsid w:val="00C424AC"/>
    <w:rsid w:val="00C61456"/>
    <w:rsid w:val="00CA3EEB"/>
    <w:rsid w:val="00CC5189"/>
    <w:rsid w:val="00D27D11"/>
    <w:rsid w:val="00D30663"/>
    <w:rsid w:val="00D755C8"/>
    <w:rsid w:val="00DB4D5B"/>
    <w:rsid w:val="00E3402D"/>
    <w:rsid w:val="00E467F9"/>
    <w:rsid w:val="00ED058A"/>
    <w:rsid w:val="00EF0895"/>
    <w:rsid w:val="00F00F29"/>
    <w:rsid w:val="00F27A80"/>
    <w:rsid w:val="00F75D93"/>
    <w:rsid w:val="00F80131"/>
    <w:rsid w:val="00F81150"/>
    <w:rsid w:val="00FE770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EEB"/>
    <w:pPr>
      <w:spacing w:after="200" w:line="276" w:lineRule="auto"/>
    </w:pPr>
    <w:rPr>
      <w:rFonts w:eastAsia="Times New Roman"/>
      <w:sz w:val="22"/>
      <w:szCs w:val="22"/>
      <w:lang w:eastAsia="en-US"/>
    </w:rPr>
  </w:style>
  <w:style w:type="paragraph" w:styleId="1">
    <w:name w:val="heading 1"/>
    <w:basedOn w:val="a"/>
    <w:next w:val="a"/>
    <w:link w:val="10"/>
    <w:uiPriority w:val="99"/>
    <w:qFormat/>
    <w:rsid w:val="00CA3EEB"/>
    <w:pPr>
      <w:keepNext/>
      <w:spacing w:before="240" w:after="60" w:line="240" w:lineRule="auto"/>
      <w:outlineLvl w:val="0"/>
    </w:pPr>
    <w:rPr>
      <w:rFonts w:ascii="Arial" w:hAnsi="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A3EEB"/>
    <w:rPr>
      <w:rFonts w:ascii="Arial" w:hAnsi="Arial" w:cs="Times New Roman"/>
      <w:b/>
      <w:bCs/>
      <w:kern w:val="32"/>
      <w:sz w:val="32"/>
      <w:szCs w:val="32"/>
      <w:lang w:eastAsia="ru-RU"/>
    </w:rPr>
  </w:style>
  <w:style w:type="paragraph" w:customStyle="1" w:styleId="conspluscell">
    <w:name w:val="conspluscell"/>
    <w:basedOn w:val="a"/>
    <w:uiPriority w:val="99"/>
    <w:rsid w:val="00CA3EEB"/>
    <w:pPr>
      <w:spacing w:before="100" w:beforeAutospacing="1" w:after="100" w:afterAutospacing="1" w:line="240" w:lineRule="auto"/>
    </w:pPr>
    <w:rPr>
      <w:rFonts w:ascii="Times New Roman" w:hAnsi="Times New Roman"/>
      <w:sz w:val="24"/>
      <w:szCs w:val="24"/>
      <w:lang w:eastAsia="ru-RU"/>
    </w:rPr>
  </w:style>
  <w:style w:type="character" w:styleId="a3">
    <w:name w:val="Strong"/>
    <w:uiPriority w:val="99"/>
    <w:qFormat/>
    <w:rsid w:val="00CA3EEB"/>
    <w:rPr>
      <w:rFonts w:cs="Times New Roman"/>
      <w:b/>
    </w:rPr>
  </w:style>
  <w:style w:type="paragraph" w:customStyle="1" w:styleId="consplusnormal">
    <w:name w:val="consplusnormal"/>
    <w:basedOn w:val="a"/>
    <w:uiPriority w:val="99"/>
    <w:rsid w:val="00CA3EEB"/>
    <w:pPr>
      <w:spacing w:before="100" w:beforeAutospacing="1" w:after="100" w:afterAutospacing="1" w:line="240" w:lineRule="auto"/>
    </w:pPr>
    <w:rPr>
      <w:rFonts w:ascii="Times New Roman" w:hAnsi="Times New Roman"/>
      <w:sz w:val="24"/>
      <w:szCs w:val="24"/>
      <w:lang w:eastAsia="ru-RU"/>
    </w:rPr>
  </w:style>
  <w:style w:type="paragraph" w:styleId="a4">
    <w:name w:val="Normal (Web)"/>
    <w:basedOn w:val="a"/>
    <w:uiPriority w:val="99"/>
    <w:semiHidden/>
    <w:rsid w:val="00CA3EEB"/>
    <w:pPr>
      <w:spacing w:before="100" w:beforeAutospacing="1" w:after="100" w:afterAutospacing="1" w:line="240" w:lineRule="auto"/>
    </w:pPr>
    <w:rPr>
      <w:rFonts w:ascii="Times New Roman" w:hAnsi="Times New Roman"/>
      <w:sz w:val="24"/>
      <w:szCs w:val="24"/>
      <w:lang w:eastAsia="ru-RU"/>
    </w:rPr>
  </w:style>
  <w:style w:type="paragraph" w:styleId="a5">
    <w:name w:val="List Paragraph"/>
    <w:basedOn w:val="a"/>
    <w:uiPriority w:val="99"/>
    <w:qFormat/>
    <w:rsid w:val="00CA3EEB"/>
    <w:pPr>
      <w:spacing w:before="100" w:beforeAutospacing="1" w:after="100" w:afterAutospacing="1" w:line="240" w:lineRule="auto"/>
    </w:pPr>
    <w:rPr>
      <w:rFonts w:ascii="Times New Roman" w:hAnsi="Times New Roman"/>
      <w:sz w:val="24"/>
      <w:szCs w:val="24"/>
      <w:lang w:eastAsia="ru-RU"/>
    </w:rPr>
  </w:style>
  <w:style w:type="character" w:styleId="a6">
    <w:name w:val="Hyperlink"/>
    <w:uiPriority w:val="99"/>
    <w:semiHidden/>
    <w:rsid w:val="00CA3EEB"/>
    <w:rPr>
      <w:rFonts w:cs="Times New Roman"/>
      <w:color w:val="0000FF"/>
      <w:u w:val="single"/>
    </w:rPr>
  </w:style>
  <w:style w:type="character" w:styleId="a7">
    <w:name w:val="FollowedHyperlink"/>
    <w:uiPriority w:val="99"/>
    <w:semiHidden/>
    <w:rsid w:val="00CA3EEB"/>
    <w:rPr>
      <w:rFonts w:cs="Times New Roman"/>
      <w:color w:val="800080"/>
      <w:u w:val="single"/>
    </w:rPr>
  </w:style>
  <w:style w:type="paragraph" w:customStyle="1" w:styleId="ConsPlusNormal0">
    <w:name w:val="ConsPlusNormal"/>
    <w:uiPriority w:val="99"/>
    <w:rsid w:val="00CA3EEB"/>
    <w:pPr>
      <w:widowControl w:val="0"/>
      <w:autoSpaceDE w:val="0"/>
      <w:autoSpaceDN w:val="0"/>
      <w:adjustRightInd w:val="0"/>
      <w:ind w:firstLine="720"/>
    </w:pPr>
    <w:rPr>
      <w:rFonts w:ascii="Arial" w:eastAsia="Times New Roman" w:hAnsi="Arial" w:cs="Arial"/>
    </w:rPr>
  </w:style>
  <w:style w:type="paragraph" w:styleId="a8">
    <w:name w:val="Balloon Text"/>
    <w:basedOn w:val="a"/>
    <w:link w:val="a9"/>
    <w:uiPriority w:val="99"/>
    <w:semiHidden/>
    <w:rsid w:val="00CA3EEB"/>
    <w:pPr>
      <w:spacing w:after="0" w:line="240" w:lineRule="auto"/>
    </w:pPr>
    <w:rPr>
      <w:rFonts w:ascii="Tahoma" w:hAnsi="Tahoma"/>
      <w:sz w:val="16"/>
      <w:szCs w:val="16"/>
    </w:rPr>
  </w:style>
  <w:style w:type="character" w:customStyle="1" w:styleId="a9">
    <w:name w:val="Текст выноски Знак"/>
    <w:link w:val="a8"/>
    <w:uiPriority w:val="99"/>
    <w:semiHidden/>
    <w:locked/>
    <w:rsid w:val="00CA3EEB"/>
    <w:rPr>
      <w:rFonts w:ascii="Tahoma" w:hAnsi="Tahoma" w:cs="Times New Roman"/>
      <w:sz w:val="16"/>
      <w:szCs w:val="16"/>
    </w:rPr>
  </w:style>
  <w:style w:type="paragraph" w:customStyle="1" w:styleId="consplusnonformat">
    <w:name w:val="consplusnonformat"/>
    <w:basedOn w:val="a"/>
    <w:uiPriority w:val="99"/>
    <w:rsid w:val="00CA3EEB"/>
    <w:pPr>
      <w:spacing w:before="100" w:beforeAutospacing="1" w:after="100" w:afterAutospacing="1" w:line="240" w:lineRule="auto"/>
      <w:ind w:left="150" w:right="150"/>
    </w:pPr>
    <w:rPr>
      <w:rFonts w:ascii="Arial" w:hAnsi="Arial" w:cs="Arial"/>
      <w:color w:val="000000"/>
      <w:sz w:val="24"/>
      <w:szCs w:val="24"/>
      <w:lang w:eastAsia="ru-RU"/>
    </w:rPr>
  </w:style>
  <w:style w:type="paragraph" w:customStyle="1" w:styleId="ConsPlusNonformat0">
    <w:name w:val="ConsPlusNonformat"/>
    <w:basedOn w:val="a"/>
    <w:next w:val="ConsPlusNormal0"/>
    <w:uiPriority w:val="99"/>
    <w:rsid w:val="00CA3EEB"/>
    <w:pPr>
      <w:widowControl w:val="0"/>
      <w:suppressAutoHyphens/>
      <w:autoSpaceDE w:val="0"/>
      <w:spacing w:after="0" w:line="240" w:lineRule="auto"/>
    </w:pPr>
    <w:rPr>
      <w:rFonts w:ascii="Courier New" w:hAnsi="Courier New" w:cs="Courier New"/>
      <w:sz w:val="20"/>
      <w:szCs w:val="20"/>
      <w:lang w:eastAsia="ar-SA"/>
    </w:rPr>
  </w:style>
  <w:style w:type="paragraph" w:styleId="aa">
    <w:name w:val="Body Text Indent"/>
    <w:basedOn w:val="a"/>
    <w:link w:val="ab"/>
    <w:uiPriority w:val="99"/>
    <w:semiHidden/>
    <w:rsid w:val="00CA3EEB"/>
    <w:pPr>
      <w:widowControl w:val="0"/>
      <w:suppressAutoHyphens/>
      <w:autoSpaceDE w:val="0"/>
      <w:autoSpaceDN w:val="0"/>
      <w:adjustRightInd w:val="0"/>
      <w:spacing w:after="0" w:line="240" w:lineRule="auto"/>
      <w:ind w:firstLine="540"/>
      <w:jc w:val="both"/>
    </w:pPr>
    <w:rPr>
      <w:rFonts w:ascii="Times New Roman" w:hAnsi="Times New Roman"/>
      <w:sz w:val="28"/>
      <w:szCs w:val="28"/>
      <w:lang w:eastAsia="ar-SA"/>
    </w:rPr>
  </w:style>
  <w:style w:type="character" w:customStyle="1" w:styleId="ab">
    <w:name w:val="Основной текст с отступом Знак"/>
    <w:link w:val="aa"/>
    <w:uiPriority w:val="99"/>
    <w:semiHidden/>
    <w:locked/>
    <w:rsid w:val="00CA3EEB"/>
    <w:rPr>
      <w:rFonts w:ascii="Times New Roman" w:hAnsi="Times New Roman" w:cs="Times New Roman"/>
      <w:sz w:val="28"/>
      <w:szCs w:val="28"/>
      <w:lang w:eastAsia="ar-SA" w:bidi="ar-SA"/>
    </w:rPr>
  </w:style>
  <w:style w:type="table" w:styleId="ac">
    <w:name w:val="Table Grid"/>
    <w:basedOn w:val="a1"/>
    <w:uiPriority w:val="99"/>
    <w:rsid w:val="00CA3E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CA3EEB"/>
    <w:pPr>
      <w:widowControl w:val="0"/>
      <w:autoSpaceDE w:val="0"/>
      <w:autoSpaceDN w:val="0"/>
      <w:adjustRightInd w:val="0"/>
    </w:pPr>
    <w:rPr>
      <w:rFonts w:ascii="Arial" w:eastAsia="Times New Roman"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Pages>
  <Words>5813</Words>
  <Characters>33140</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Рысайкино</Company>
  <LinksUpToDate>false</LinksUpToDate>
  <CharactersWithSpaces>38876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Рысайкино</dc:creator>
  <cp:keywords/>
  <dc:description/>
  <cp:lastModifiedBy>user</cp:lastModifiedBy>
  <cp:revision>17</cp:revision>
  <cp:lastPrinted>2019-06-18T10:39:00Z</cp:lastPrinted>
  <dcterms:created xsi:type="dcterms:W3CDTF">2019-06-10T09:25:00Z</dcterms:created>
  <dcterms:modified xsi:type="dcterms:W3CDTF">2019-06-18T10:39:00Z</dcterms:modified>
</cp:coreProperties>
</file>