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867D5F" w:rsidTr="00867D5F">
        <w:tc>
          <w:tcPr>
            <w:tcW w:w="4068" w:type="dxa"/>
          </w:tcPr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67D5F" w:rsidRDefault="00867D5F" w:rsidP="000B49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867D5F" w:rsidRDefault="00867D5F" w:rsidP="000B49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867D5F" w:rsidRDefault="00867D5F" w:rsidP="000B495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29.03.2023 г.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16</w:t>
            </w:r>
          </w:p>
          <w:p w:rsidR="00867D5F" w:rsidRDefault="00867D5F" w:rsidP="000B495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867D5F" w:rsidRPr="00867D5F" w:rsidRDefault="00867D5F" w:rsidP="000B495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  <w:r w:rsidRPr="00867D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867D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67D5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силу </w:t>
            </w:r>
          </w:p>
        </w:tc>
        <w:tc>
          <w:tcPr>
            <w:tcW w:w="5580" w:type="dxa"/>
          </w:tcPr>
          <w:p w:rsidR="00867D5F" w:rsidRDefault="00867D5F" w:rsidP="000B495E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867D5F" w:rsidRDefault="00867D5F" w:rsidP="000B495E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867D5F" w:rsidRDefault="00867D5F" w:rsidP="000B495E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867D5F" w:rsidRDefault="00867D5F" w:rsidP="00867D5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bCs/>
          <w:sz w:val="28"/>
          <w:szCs w:val="28"/>
        </w:rPr>
        <w:t>законом Самарской области от 13.07.2022 г. № 77-ГД «О признании утратившими силу отдельных законодательных актов (положений законодательных актов) Самарской области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на основании приказа министерства строительства Самарской области от 09.12.2022 г. № 130-п «О признании утратившими силу отдельных приказов министерства строительства Самарской области»,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Федеральным законом от 06.10.2003  №131 «Об общих принципах организации местного самоуправления в Российской Федерации», Уставом сельского поселения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Рысайкино муниципального района Похвистневский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Самарской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области, Администрация сельского поселения  Рысайкино муниципального района Похвистневский Самарской области</w:t>
      </w: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ПОСТАНОВЛЯЕТ:</w:t>
      </w: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C627E" w:rsidRDefault="00867D5F" w:rsidP="003C627E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>. Признать утратившим</w:t>
      </w:r>
      <w:r>
        <w:rPr>
          <w:rFonts w:ascii="Times New Roman" w:eastAsiaTheme="minorHAnsi" w:hAnsi="Times New Roman"/>
          <w:bCs/>
          <w:sz w:val="28"/>
          <w:szCs w:val="28"/>
        </w:rPr>
        <w:t>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силу </w:t>
      </w:r>
      <w:r w:rsidR="003C627E">
        <w:rPr>
          <w:rFonts w:ascii="Times New Roman" w:eastAsiaTheme="minorHAnsi" w:hAnsi="Times New Roman"/>
          <w:sz w:val="28"/>
          <w:szCs w:val="28"/>
        </w:rPr>
        <w:t>административные</w:t>
      </w:r>
      <w:r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3C627E">
        <w:rPr>
          <w:rFonts w:ascii="Times New Roman" w:eastAsiaTheme="minorHAnsi" w:hAnsi="Times New Roman"/>
          <w:sz w:val="28"/>
          <w:szCs w:val="28"/>
        </w:rPr>
        <w:t>ы: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7D5F" w:rsidRDefault="003C627E" w:rsidP="003C627E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67D5F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="00867D5F" w:rsidRPr="00867D5F">
        <w:rPr>
          <w:rFonts w:ascii="Times New Roman" w:eastAsiaTheme="minorHAnsi" w:hAnsi="Times New Roman"/>
          <w:sz w:val="28"/>
          <w:szCs w:val="28"/>
        </w:rPr>
        <w:t>предоставления порубочного билета и (или) разрешения на пересадку деревьев и кустарников</w:t>
      </w:r>
      <w:r w:rsidR="00867D5F">
        <w:rPr>
          <w:rFonts w:ascii="Times New Roman" w:eastAsiaTheme="minorHAnsi" w:hAnsi="Times New Roman"/>
          <w:sz w:val="28"/>
          <w:szCs w:val="28"/>
        </w:rPr>
        <w:t>»  утвержденный постановлением Администрации поселения</w:t>
      </w:r>
      <w:r w:rsidR="00867D5F">
        <w:rPr>
          <w:rFonts w:ascii="Times New Roman" w:eastAsiaTheme="minorHAnsi" w:hAnsi="Times New Roman"/>
          <w:sz w:val="28"/>
          <w:szCs w:val="28"/>
        </w:rPr>
        <w:t xml:space="preserve"> Рысайкино от 27.06.2019 г. № 34;</w:t>
      </w:r>
    </w:p>
    <w:p w:rsidR="003C627E" w:rsidRDefault="003C627E" w:rsidP="003C627E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</w:t>
      </w:r>
      <w:r w:rsidRPr="003C627E">
        <w:rPr>
          <w:rFonts w:ascii="Times New Roman" w:eastAsiaTheme="minorHAnsi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 муниципального района Похвистневский Самарской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3C627E">
        <w:rPr>
          <w:rFonts w:ascii="Times New Roman" w:eastAsiaTheme="minorHAnsi" w:hAnsi="Times New Roman"/>
          <w:sz w:val="28"/>
          <w:szCs w:val="28"/>
        </w:rPr>
        <w:t xml:space="preserve">утвержденный постановлением Администрации поселения Рысайкино от </w:t>
      </w:r>
      <w:r>
        <w:rPr>
          <w:rFonts w:ascii="Times New Roman" w:eastAsiaTheme="minorHAnsi" w:hAnsi="Times New Roman"/>
          <w:sz w:val="28"/>
          <w:szCs w:val="28"/>
        </w:rPr>
        <w:t>25.06.2021 г. № 38</w:t>
      </w:r>
      <w:r w:rsidRPr="003C627E">
        <w:rPr>
          <w:rFonts w:ascii="Times New Roman" w:eastAsiaTheme="minorHAnsi" w:hAnsi="Times New Roman"/>
          <w:sz w:val="28"/>
          <w:szCs w:val="28"/>
        </w:rPr>
        <w:t>;</w:t>
      </w:r>
    </w:p>
    <w:p w:rsidR="00867D5F" w:rsidRDefault="003C627E" w:rsidP="00867D5F">
      <w:pPr>
        <w:spacing w:after="0" w:line="240" w:lineRule="auto"/>
        <w:ind w:right="-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</w:t>
      </w:r>
      <w:r w:rsidRPr="003C627E">
        <w:rPr>
          <w:rFonts w:ascii="Times New Roman" w:eastAsiaTheme="minorHAnsi" w:hAnsi="Times New Roman"/>
          <w:sz w:val="28"/>
          <w:szCs w:val="28"/>
        </w:rPr>
        <w:t>Предоставление разрешения на осуществление земляных работ на территории сельского поселения Рысайкино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Pr="003C627E">
        <w:rPr>
          <w:rFonts w:ascii="Times New Roman" w:eastAsiaTheme="minorHAnsi" w:hAnsi="Times New Roman"/>
          <w:sz w:val="28"/>
          <w:szCs w:val="28"/>
        </w:rPr>
        <w:t xml:space="preserve">утвержденный постановлением Администрации поселения Рысайкино от </w:t>
      </w:r>
      <w:r>
        <w:rPr>
          <w:rFonts w:ascii="Times New Roman" w:eastAsiaTheme="minorHAnsi" w:hAnsi="Times New Roman"/>
          <w:sz w:val="28"/>
          <w:szCs w:val="28"/>
        </w:rPr>
        <w:t>25.06.2021</w:t>
      </w:r>
      <w:r>
        <w:rPr>
          <w:rFonts w:ascii="Times New Roman" w:eastAsiaTheme="minorHAnsi" w:hAnsi="Times New Roman"/>
          <w:sz w:val="28"/>
          <w:szCs w:val="28"/>
        </w:rPr>
        <w:t xml:space="preserve"> г. № 39.</w:t>
      </w:r>
    </w:p>
    <w:p w:rsidR="00867D5F" w:rsidRDefault="003C627E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67D5F">
        <w:rPr>
          <w:rFonts w:ascii="Times New Roman" w:eastAsiaTheme="minorHAnsi" w:hAnsi="Times New Roman"/>
          <w:sz w:val="28"/>
          <w:szCs w:val="28"/>
        </w:rPr>
        <w:t>. Опубликовать настоящее Постановление в газете «Рысайкинская ласточка»</w:t>
      </w:r>
      <w:proofErr w:type="gramStart"/>
      <w:r w:rsidR="00867D5F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867D5F" w:rsidRDefault="003C627E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67D5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867D5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867D5F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67D5F" w:rsidRDefault="00867D5F" w:rsidP="0086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поселения      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</w:rPr>
        <w:t>В.В.Исаев</w:t>
      </w:r>
      <w:proofErr w:type="spellEnd"/>
    </w:p>
    <w:p w:rsidR="00B114C6" w:rsidRDefault="00B114C6">
      <w:bookmarkStart w:id="0" w:name="_GoBack"/>
      <w:bookmarkEnd w:id="0"/>
    </w:p>
    <w:sectPr w:rsidR="00B1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C"/>
    <w:rsid w:val="003C627E"/>
    <w:rsid w:val="00867D5F"/>
    <w:rsid w:val="00B114C6"/>
    <w:rsid w:val="00C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2023-03-29T05:36:00Z</dcterms:created>
  <dcterms:modified xsi:type="dcterms:W3CDTF">2023-03-29T05:50:00Z</dcterms:modified>
</cp:coreProperties>
</file>