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64" w:rsidRDefault="00943564" w:rsidP="00943564"/>
    <w:p w:rsidR="00943564" w:rsidRPr="00BD60E1" w:rsidRDefault="00943564" w:rsidP="00943564">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t xml:space="preserve">                                                                                                                           УТВЕРЖДЕН</w:t>
      </w:r>
    </w:p>
    <w:p w:rsidR="00943564" w:rsidRPr="00BD60E1" w:rsidRDefault="00943564" w:rsidP="00943564">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t xml:space="preserve">Постановлением Администрации </w:t>
      </w:r>
    </w:p>
    <w:p w:rsidR="00943564" w:rsidRPr="00BD60E1" w:rsidRDefault="00943564" w:rsidP="00943564">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t xml:space="preserve">                                                                                                                                          сельского поселения Рысайкино</w:t>
      </w:r>
    </w:p>
    <w:p w:rsidR="00943564" w:rsidRPr="00BD60E1" w:rsidRDefault="00943564" w:rsidP="00943564">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BD60E1">
        <w:rPr>
          <w:rFonts w:eastAsia="Lucida Sans Unicode"/>
          <w:spacing w:val="-1"/>
          <w:kern w:val="1"/>
          <w:sz w:val="20"/>
          <w:szCs w:val="20"/>
        </w:rPr>
        <w:t xml:space="preserve">от </w:t>
      </w:r>
      <w:r>
        <w:rPr>
          <w:rFonts w:eastAsia="Lucida Sans Unicode"/>
          <w:spacing w:val="-1"/>
          <w:kern w:val="1"/>
          <w:sz w:val="20"/>
          <w:szCs w:val="20"/>
        </w:rPr>
        <w:t>22.09.2015</w:t>
      </w:r>
      <w:r w:rsidRPr="00BD60E1">
        <w:rPr>
          <w:rFonts w:eastAsia="Lucida Sans Unicode"/>
          <w:spacing w:val="-1"/>
          <w:kern w:val="1"/>
          <w:sz w:val="20"/>
          <w:szCs w:val="20"/>
        </w:rPr>
        <w:t xml:space="preserve"> № </w:t>
      </w:r>
      <w:r>
        <w:rPr>
          <w:rFonts w:eastAsia="Lucida Sans Unicode"/>
          <w:spacing w:val="-1"/>
          <w:kern w:val="1"/>
          <w:sz w:val="20"/>
          <w:szCs w:val="20"/>
        </w:rPr>
        <w:t>53</w:t>
      </w:r>
    </w:p>
    <w:p w:rsidR="00943564" w:rsidRPr="00BC75B0" w:rsidRDefault="00943564" w:rsidP="00943564"/>
    <w:p w:rsidR="00943564" w:rsidRPr="00BC75B0" w:rsidRDefault="00943564" w:rsidP="00943564">
      <w:pPr>
        <w:jc w:val="center"/>
        <w:rPr>
          <w:b/>
        </w:rPr>
      </w:pPr>
      <w:r w:rsidRPr="00BC75B0">
        <w:rPr>
          <w:b/>
        </w:rPr>
        <w:t xml:space="preserve">АДМИНИСТРАТИВНЫЙ РЕГЛАМЕНТ </w:t>
      </w:r>
    </w:p>
    <w:p w:rsidR="00943564" w:rsidRPr="00BC75B0" w:rsidRDefault="00943564" w:rsidP="00943564">
      <w:pPr>
        <w:jc w:val="center"/>
        <w:rPr>
          <w:b/>
        </w:rPr>
      </w:pPr>
      <w:r w:rsidRPr="00BC75B0">
        <w:rPr>
          <w:b/>
        </w:rPr>
        <w:t xml:space="preserve">предоставления  муниципальной услуги «Выдача разрешений на право организации розничного рынка» </w:t>
      </w:r>
    </w:p>
    <w:p w:rsidR="00943564" w:rsidRDefault="00943564" w:rsidP="00943564">
      <w:pPr>
        <w:jc w:val="center"/>
        <w:rPr>
          <w:b/>
          <w:sz w:val="28"/>
          <w:szCs w:val="28"/>
        </w:rPr>
      </w:pPr>
    </w:p>
    <w:p w:rsidR="00943564" w:rsidRPr="00BC75B0" w:rsidRDefault="00943564" w:rsidP="00943564">
      <w:pPr>
        <w:jc w:val="center"/>
        <w:rPr>
          <w:b/>
          <w:sz w:val="22"/>
          <w:szCs w:val="22"/>
        </w:rPr>
      </w:pPr>
      <w:r w:rsidRPr="00BC75B0">
        <w:rPr>
          <w:b/>
          <w:sz w:val="22"/>
          <w:szCs w:val="22"/>
        </w:rPr>
        <w:t xml:space="preserve">1. Общие положения </w:t>
      </w:r>
    </w:p>
    <w:p w:rsidR="00943564" w:rsidRPr="00BC75B0" w:rsidRDefault="00943564" w:rsidP="00943564">
      <w:pPr>
        <w:jc w:val="center"/>
        <w:rPr>
          <w:b/>
          <w:sz w:val="22"/>
          <w:szCs w:val="22"/>
        </w:rPr>
      </w:pPr>
      <w:r w:rsidRPr="00BC75B0">
        <w:rPr>
          <w:b/>
          <w:sz w:val="22"/>
          <w:szCs w:val="22"/>
        </w:rPr>
        <w:t xml:space="preserve">Общие сведения о муниципальной услуге </w:t>
      </w:r>
    </w:p>
    <w:p w:rsidR="00943564" w:rsidRPr="00BC75B0" w:rsidRDefault="00943564" w:rsidP="00943564">
      <w:pPr>
        <w:jc w:val="center"/>
        <w:rPr>
          <w:b/>
          <w:sz w:val="22"/>
          <w:szCs w:val="22"/>
        </w:rPr>
      </w:pPr>
    </w:p>
    <w:p w:rsidR="00943564" w:rsidRPr="00BC75B0" w:rsidRDefault="00943564" w:rsidP="00943564">
      <w:pPr>
        <w:numPr>
          <w:ilvl w:val="1"/>
          <w:numId w:val="1"/>
        </w:numPr>
        <w:tabs>
          <w:tab w:val="left" w:pos="993"/>
          <w:tab w:val="left" w:pos="1276"/>
        </w:tabs>
        <w:ind w:left="0" w:firstLine="709"/>
        <w:jc w:val="both"/>
        <w:rPr>
          <w:sz w:val="22"/>
          <w:szCs w:val="22"/>
        </w:rPr>
      </w:pPr>
      <w:proofErr w:type="gramStart"/>
      <w:r w:rsidRPr="00BC75B0">
        <w:rPr>
          <w:sz w:val="22"/>
          <w:szCs w:val="22"/>
        </w:rPr>
        <w:t>Административный регламент предоставления муниципальной услуги «Выдача разрешений на право организации розничного рынка» (далее также – муниципальная услуга), определяет порядок, сроки и последовательность действий (административных процедур)  администрации поселения Рысайкино муниципального района Похвистневский Самарской области  (далее также – администрация поселения Рысайкино) в отношении заявителей, указанных в пункте 1.4. настоящего Административного регламента, а также порядок взаимодействия с федеральными органами исполнительной власти, исполнительными органами государственной власти</w:t>
      </w:r>
      <w:proofErr w:type="gramEnd"/>
      <w:r w:rsidRPr="00BC75B0">
        <w:rPr>
          <w:sz w:val="22"/>
          <w:szCs w:val="22"/>
        </w:rPr>
        <w:t xml:space="preserve"> Самарской области, органами местного самоуправления при предоставлении администрацией муниципальной услуги по выдаче разрешений на право организации розничного рынка на территории сельского поселения Рысайкино. </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Под розничным рынком в настоящем Административном регламенте понимается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В целях настоящего Административного регламента розничные рынки подразделяются на следующие типы: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1)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и торговли Российской Федерации;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2)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и торговли Самарской области;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3) сельскохозяйственный рынок – специализированный рынок,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4)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Получателями муниципальной услуги являются юридические лица независимо от их организационно-правовой формы, имеющие намерение организовать розничный рынок и которым принадлежат объект или объекты недвижимости, расположенные на территории, в пределах которой предполагается организация рынка.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Заявителями при взаимодействии с должностными лицами администрации, обеспечивающими предоставление муниципальной услуги, являются получатели муниципальной услуги в лице своих законных или уполномоченных представителей. </w:t>
      </w:r>
    </w:p>
    <w:p w:rsidR="00943564" w:rsidRDefault="00943564" w:rsidP="00943564">
      <w:pPr>
        <w:tabs>
          <w:tab w:val="left" w:pos="1134"/>
          <w:tab w:val="left" w:pos="1418"/>
        </w:tabs>
        <w:ind w:firstLine="708"/>
        <w:jc w:val="both"/>
        <w:rPr>
          <w:sz w:val="22"/>
          <w:szCs w:val="22"/>
        </w:rPr>
      </w:pPr>
      <w:r w:rsidRPr="00BC75B0">
        <w:rPr>
          <w:sz w:val="22"/>
          <w:szCs w:val="22"/>
        </w:rPr>
        <w:lastRenderedPageBreak/>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943564" w:rsidRPr="00BC75B0" w:rsidRDefault="00943564" w:rsidP="00943564">
      <w:pPr>
        <w:tabs>
          <w:tab w:val="left" w:pos="1134"/>
          <w:tab w:val="left" w:pos="1418"/>
        </w:tabs>
        <w:ind w:firstLine="708"/>
        <w:jc w:val="both"/>
        <w:rPr>
          <w:sz w:val="22"/>
          <w:szCs w:val="22"/>
        </w:rPr>
      </w:pPr>
      <w:r>
        <w:rPr>
          <w:sz w:val="22"/>
          <w:szCs w:val="22"/>
        </w:rPr>
        <w:t xml:space="preserve">1.5 </w:t>
      </w:r>
      <w:r>
        <w:rPr>
          <w:b/>
          <w:i/>
        </w:rPr>
        <w:t xml:space="preserve">(в </w:t>
      </w:r>
      <w:proofErr w:type="spellStart"/>
      <w:r>
        <w:rPr>
          <w:b/>
          <w:i/>
        </w:rPr>
        <w:t>ред.пост</w:t>
      </w:r>
      <w:proofErr w:type="gramStart"/>
      <w:r>
        <w:rPr>
          <w:b/>
          <w:i/>
        </w:rPr>
        <w:t>.А</w:t>
      </w:r>
      <w:proofErr w:type="gramEnd"/>
      <w:r>
        <w:rPr>
          <w:b/>
          <w:i/>
        </w:rPr>
        <w:t>дмин</w:t>
      </w:r>
      <w:proofErr w:type="spellEnd"/>
      <w:r>
        <w:rPr>
          <w:b/>
          <w:i/>
        </w:rPr>
        <w:t>. от 06.07.2016г №28)</w:t>
      </w:r>
      <w:r w:rsidRPr="00BC75B0">
        <w:rPr>
          <w:sz w:val="22"/>
          <w:szCs w:val="22"/>
        </w:rPr>
        <w:t xml:space="preserve"> </w:t>
      </w:r>
    </w:p>
    <w:p w:rsidR="00943564" w:rsidRPr="00BC75B0" w:rsidRDefault="00943564" w:rsidP="00943564">
      <w:pPr>
        <w:tabs>
          <w:tab w:val="left" w:pos="1134"/>
          <w:tab w:val="left" w:pos="1418"/>
        </w:tabs>
        <w:jc w:val="center"/>
        <w:rPr>
          <w:sz w:val="22"/>
          <w:szCs w:val="22"/>
        </w:rPr>
      </w:pPr>
    </w:p>
    <w:p w:rsidR="00943564" w:rsidRPr="00BC75B0" w:rsidRDefault="00943564" w:rsidP="00943564">
      <w:pPr>
        <w:shd w:val="clear" w:color="auto" w:fill="FFFFFF"/>
        <w:ind w:firstLine="720"/>
        <w:jc w:val="center"/>
        <w:rPr>
          <w:b/>
          <w:sz w:val="22"/>
          <w:szCs w:val="22"/>
        </w:rPr>
      </w:pPr>
      <w:r w:rsidRPr="00BC75B0">
        <w:rPr>
          <w:b/>
          <w:sz w:val="22"/>
          <w:szCs w:val="22"/>
        </w:rPr>
        <w:t>Порядок информирования о правилах</w:t>
      </w:r>
    </w:p>
    <w:p w:rsidR="00943564" w:rsidRPr="00BC75B0" w:rsidRDefault="00943564" w:rsidP="00943564">
      <w:pPr>
        <w:shd w:val="clear" w:color="auto" w:fill="FFFFFF"/>
        <w:ind w:firstLine="720"/>
        <w:jc w:val="center"/>
        <w:rPr>
          <w:b/>
          <w:spacing w:val="-2"/>
          <w:sz w:val="22"/>
          <w:szCs w:val="22"/>
        </w:rPr>
      </w:pPr>
      <w:r w:rsidRPr="00BC75B0">
        <w:rPr>
          <w:b/>
          <w:sz w:val="22"/>
          <w:szCs w:val="22"/>
        </w:rPr>
        <w:t xml:space="preserve">предоставления </w:t>
      </w:r>
      <w:r w:rsidRPr="00BC75B0">
        <w:rPr>
          <w:b/>
          <w:spacing w:val="-2"/>
          <w:sz w:val="22"/>
          <w:szCs w:val="22"/>
        </w:rPr>
        <w:t>муниципальной услуги</w:t>
      </w:r>
    </w:p>
    <w:p w:rsidR="00943564" w:rsidRPr="00BC75B0" w:rsidRDefault="00943564" w:rsidP="00943564">
      <w:pPr>
        <w:tabs>
          <w:tab w:val="left" w:pos="1134"/>
          <w:tab w:val="left" w:pos="1418"/>
        </w:tabs>
        <w:jc w:val="center"/>
        <w:rPr>
          <w:sz w:val="22"/>
          <w:szCs w:val="22"/>
        </w:rPr>
      </w:pPr>
    </w:p>
    <w:p w:rsidR="00943564" w:rsidRDefault="00943564" w:rsidP="00943564">
      <w:pPr>
        <w:numPr>
          <w:ilvl w:val="1"/>
          <w:numId w:val="1"/>
        </w:numPr>
        <w:tabs>
          <w:tab w:val="left" w:pos="1134"/>
          <w:tab w:val="left" w:pos="1418"/>
        </w:tabs>
        <w:ind w:left="0" w:firstLine="708"/>
        <w:jc w:val="both"/>
        <w:rPr>
          <w:sz w:val="22"/>
          <w:szCs w:val="22"/>
        </w:rPr>
      </w:pPr>
      <w:r w:rsidRPr="00BC75B0">
        <w:rPr>
          <w:sz w:val="22"/>
          <w:szCs w:val="22"/>
        </w:rPr>
        <w:t>Информирование о правилах предоставления муниципальной услуги, в том числе о порядке, сроках и процедуре ее предоставления, осуществляет администрация сельского поселения Рысайкино</w:t>
      </w:r>
      <w:r>
        <w:rPr>
          <w:sz w:val="22"/>
          <w:szCs w:val="22"/>
        </w:rPr>
        <w:t>, многофункциональные центры предоставления государственных и муниципальных услуг (МФЦ).</w:t>
      </w:r>
    </w:p>
    <w:p w:rsidR="00943564" w:rsidRPr="00BC75B0" w:rsidRDefault="00943564" w:rsidP="00943564">
      <w:pPr>
        <w:tabs>
          <w:tab w:val="left" w:pos="1134"/>
          <w:tab w:val="left" w:pos="1418"/>
        </w:tabs>
        <w:ind w:left="708"/>
        <w:jc w:val="both"/>
        <w:rPr>
          <w:sz w:val="22"/>
          <w:szCs w:val="22"/>
        </w:rPr>
      </w:pPr>
      <w:r w:rsidRPr="00943564">
        <w:rPr>
          <w:b/>
          <w:i/>
          <w:sz w:val="22"/>
          <w:szCs w:val="2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Pr>
          <w:sz w:val="22"/>
          <w:szCs w:val="22"/>
        </w:rPr>
        <w:t xml:space="preserve"> </w:t>
      </w:r>
      <w:r w:rsidRPr="00943564">
        <w:rPr>
          <w:b/>
          <w:i/>
          <w:sz w:val="22"/>
          <w:szCs w:val="22"/>
        </w:rPr>
        <w:t xml:space="preserve">(в </w:t>
      </w:r>
      <w:proofErr w:type="spellStart"/>
      <w:r w:rsidRPr="00943564">
        <w:rPr>
          <w:b/>
          <w:i/>
          <w:sz w:val="22"/>
          <w:szCs w:val="22"/>
        </w:rPr>
        <w:t>ре</w:t>
      </w:r>
      <w:r>
        <w:rPr>
          <w:b/>
          <w:i/>
          <w:sz w:val="22"/>
          <w:szCs w:val="22"/>
        </w:rPr>
        <w:t>д.пост</w:t>
      </w:r>
      <w:proofErr w:type="gramStart"/>
      <w:r>
        <w:rPr>
          <w:b/>
          <w:i/>
          <w:sz w:val="22"/>
          <w:szCs w:val="22"/>
        </w:rPr>
        <w:t>.А</w:t>
      </w:r>
      <w:proofErr w:type="gramEnd"/>
      <w:r>
        <w:rPr>
          <w:b/>
          <w:i/>
          <w:sz w:val="22"/>
          <w:szCs w:val="22"/>
        </w:rPr>
        <w:t>дмин</w:t>
      </w:r>
      <w:proofErr w:type="spellEnd"/>
      <w:r>
        <w:rPr>
          <w:b/>
          <w:i/>
          <w:sz w:val="22"/>
          <w:szCs w:val="22"/>
        </w:rPr>
        <w:t>. от 06.07.2016г №30</w:t>
      </w:r>
      <w:r w:rsidRPr="00943564">
        <w:rPr>
          <w:b/>
          <w:i/>
          <w:sz w:val="22"/>
          <w:szCs w:val="22"/>
        </w:rPr>
        <w:t>)</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Местонахождение администрации: Самарская область, Похвистневский район, с.Рысайкино, </w:t>
      </w:r>
      <w:proofErr w:type="spellStart"/>
      <w:r w:rsidRPr="00BC75B0">
        <w:rPr>
          <w:sz w:val="22"/>
          <w:szCs w:val="22"/>
        </w:rPr>
        <w:t>ул</w:t>
      </w:r>
      <w:proofErr w:type="gramStart"/>
      <w:r w:rsidRPr="00BC75B0">
        <w:rPr>
          <w:sz w:val="22"/>
          <w:szCs w:val="22"/>
        </w:rPr>
        <w:t>.И</w:t>
      </w:r>
      <w:proofErr w:type="gramEnd"/>
      <w:r w:rsidRPr="00BC75B0">
        <w:rPr>
          <w:sz w:val="22"/>
          <w:szCs w:val="22"/>
        </w:rPr>
        <w:t>жедерова</w:t>
      </w:r>
      <w:proofErr w:type="spellEnd"/>
      <w:r w:rsidRPr="00BC75B0">
        <w:rPr>
          <w:sz w:val="22"/>
          <w:szCs w:val="22"/>
        </w:rPr>
        <w:t>, д.61а</w:t>
      </w:r>
    </w:p>
    <w:p w:rsidR="00943564" w:rsidRPr="00BC75B0" w:rsidRDefault="00943564" w:rsidP="00943564">
      <w:pPr>
        <w:tabs>
          <w:tab w:val="left" w:pos="1134"/>
          <w:tab w:val="left" w:pos="1418"/>
        </w:tabs>
        <w:ind w:left="708"/>
        <w:jc w:val="both"/>
        <w:rPr>
          <w:sz w:val="22"/>
          <w:szCs w:val="22"/>
        </w:rPr>
      </w:pPr>
      <w:r w:rsidRPr="00BC75B0">
        <w:rPr>
          <w:sz w:val="22"/>
          <w:szCs w:val="22"/>
        </w:rPr>
        <w:t xml:space="preserve">График работы администрации (время местное): с 8-00 до 16-00, обед с 12-00 до 13-00, </w:t>
      </w:r>
      <w:proofErr w:type="spellStart"/>
      <w:proofErr w:type="gramStart"/>
      <w:r w:rsidRPr="00BC75B0">
        <w:rPr>
          <w:sz w:val="22"/>
          <w:szCs w:val="22"/>
        </w:rPr>
        <w:t>сб</w:t>
      </w:r>
      <w:proofErr w:type="spellEnd"/>
      <w:proofErr w:type="gramEnd"/>
      <w:r w:rsidRPr="00BC75B0">
        <w:rPr>
          <w:sz w:val="22"/>
          <w:szCs w:val="22"/>
        </w:rPr>
        <w:t xml:space="preserve">, вс.- выходные дни </w:t>
      </w:r>
    </w:p>
    <w:p w:rsidR="00943564" w:rsidRPr="00BC75B0" w:rsidRDefault="00943564" w:rsidP="00943564">
      <w:pPr>
        <w:tabs>
          <w:tab w:val="left" w:pos="1134"/>
          <w:tab w:val="left" w:pos="1418"/>
        </w:tabs>
        <w:ind w:left="708"/>
        <w:jc w:val="both"/>
        <w:rPr>
          <w:sz w:val="22"/>
          <w:szCs w:val="22"/>
        </w:rPr>
      </w:pPr>
      <w:r w:rsidRPr="00BC75B0">
        <w:rPr>
          <w:sz w:val="22"/>
          <w:szCs w:val="22"/>
        </w:rPr>
        <w:t>Справочные телефоны администрации: 8(84656)28699,8 (84656)58117</w:t>
      </w:r>
    </w:p>
    <w:p w:rsidR="00943564" w:rsidRPr="00BC75B0" w:rsidRDefault="00943564" w:rsidP="00943564">
      <w:pPr>
        <w:tabs>
          <w:tab w:val="left" w:pos="1134"/>
          <w:tab w:val="left" w:pos="1418"/>
        </w:tabs>
        <w:ind w:left="708"/>
        <w:jc w:val="both"/>
        <w:rPr>
          <w:sz w:val="22"/>
          <w:szCs w:val="22"/>
        </w:rPr>
      </w:pPr>
      <w:r w:rsidRPr="00BC75B0">
        <w:rPr>
          <w:sz w:val="22"/>
          <w:szCs w:val="22"/>
        </w:rPr>
        <w:t>Адрес электронной почты администрации:</w:t>
      </w:r>
      <w:proofErr w:type="spellStart"/>
      <w:r w:rsidRPr="00BC75B0">
        <w:rPr>
          <w:sz w:val="22"/>
          <w:szCs w:val="22"/>
          <w:lang w:val="en-US"/>
        </w:rPr>
        <w:t>rusaikino</w:t>
      </w:r>
      <w:proofErr w:type="spellEnd"/>
      <w:r w:rsidRPr="00BC75B0">
        <w:rPr>
          <w:sz w:val="22"/>
          <w:szCs w:val="22"/>
        </w:rPr>
        <w:t>2008@</w:t>
      </w:r>
      <w:r w:rsidRPr="00BC75B0">
        <w:rPr>
          <w:sz w:val="22"/>
          <w:szCs w:val="22"/>
          <w:lang w:val="en-US"/>
        </w:rPr>
        <w:t>rambler</w:t>
      </w:r>
      <w:r w:rsidRPr="00BC75B0">
        <w:rPr>
          <w:sz w:val="22"/>
          <w:szCs w:val="22"/>
        </w:rPr>
        <w:t>.</w:t>
      </w:r>
      <w:proofErr w:type="spellStart"/>
      <w:r w:rsidRPr="00BC75B0">
        <w:rPr>
          <w:sz w:val="22"/>
          <w:szCs w:val="22"/>
          <w:lang w:val="en-US"/>
        </w:rPr>
        <w:t>ru</w:t>
      </w:r>
      <w:proofErr w:type="spellEnd"/>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Информация о местонахождении, графике работы и справочных телефонах администрации, а также о  правилах предоставления муниципальной услуги размещается: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а) в электронной форме в  информационно-коммуникационной  сети  Интернет (далее – сеть Интернет):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на официальном интернет-сайте администрации: </w:t>
      </w:r>
      <w:proofErr w:type="spellStart"/>
      <w:r w:rsidRPr="00BC75B0">
        <w:rPr>
          <w:sz w:val="22"/>
          <w:szCs w:val="22"/>
          <w:lang w:val="en-US"/>
        </w:rPr>
        <w:t>risaykino</w:t>
      </w:r>
      <w:proofErr w:type="spellEnd"/>
      <w:r w:rsidRPr="00BC75B0">
        <w:rPr>
          <w:sz w:val="22"/>
          <w:szCs w:val="22"/>
        </w:rPr>
        <w:t>.</w:t>
      </w:r>
      <w:proofErr w:type="spellStart"/>
      <w:r w:rsidRPr="00BC75B0">
        <w:rPr>
          <w:sz w:val="22"/>
          <w:szCs w:val="22"/>
          <w:lang w:val="en-US"/>
        </w:rPr>
        <w:t>ru</w:t>
      </w:r>
      <w:proofErr w:type="spellEnd"/>
      <w:r w:rsidRPr="00BC75B0">
        <w:rPr>
          <w:sz w:val="22"/>
          <w:szCs w:val="22"/>
        </w:rPr>
        <w:t>;</w:t>
      </w:r>
    </w:p>
    <w:p w:rsidR="00943564" w:rsidRPr="00BC75B0" w:rsidRDefault="00943564" w:rsidP="00943564">
      <w:pPr>
        <w:tabs>
          <w:tab w:val="left" w:pos="1134"/>
          <w:tab w:val="left" w:pos="1418"/>
        </w:tabs>
        <w:ind w:firstLine="708"/>
        <w:jc w:val="both"/>
        <w:rPr>
          <w:sz w:val="22"/>
          <w:szCs w:val="22"/>
        </w:rPr>
      </w:pPr>
      <w:r w:rsidRPr="00BC75B0">
        <w:rPr>
          <w:sz w:val="22"/>
          <w:szCs w:val="22"/>
        </w:rPr>
        <w:t>на Портале государственных и муниципальных услуг Самарской области (далее – Портал</w:t>
      </w:r>
      <w:r w:rsidRPr="00BC75B0">
        <w:rPr>
          <w:color w:val="000000"/>
          <w:sz w:val="22"/>
          <w:szCs w:val="22"/>
        </w:rPr>
        <w:t xml:space="preserve">) </w:t>
      </w:r>
      <w:hyperlink r:id="rId6" w:history="1">
        <w:r w:rsidRPr="00BC75B0">
          <w:rPr>
            <w:rStyle w:val="a3"/>
            <w:color w:val="000000"/>
            <w:sz w:val="22"/>
            <w:szCs w:val="22"/>
          </w:rPr>
          <w:t>www.uslugi.samregion.ru</w:t>
        </w:r>
      </w:hyperlink>
      <w:r w:rsidRPr="00BC75B0">
        <w:rPr>
          <w:sz w:val="22"/>
          <w:szCs w:val="22"/>
        </w:rPr>
        <w:t xml:space="preserve">;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б) в печатной форме на информационных стендах в помещении приема заявлений в администрации.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7" w:history="1">
        <w:r w:rsidRPr="00BC75B0">
          <w:rPr>
            <w:rStyle w:val="a3"/>
            <w:sz w:val="22"/>
            <w:szCs w:val="22"/>
            <w:lang w:val="en-US"/>
          </w:rPr>
          <w:t>www</w:t>
        </w:r>
        <w:r w:rsidRPr="00BC75B0">
          <w:rPr>
            <w:rStyle w:val="a3"/>
            <w:sz w:val="22"/>
            <w:szCs w:val="22"/>
          </w:rPr>
          <w:t>.мфц63.рф</w:t>
        </w:r>
      </w:hyperlink>
      <w:r w:rsidRPr="00BC75B0">
        <w:rPr>
          <w:sz w:val="22"/>
          <w:szCs w:val="22"/>
        </w:rPr>
        <w:t xml:space="preserve">. </w:t>
      </w:r>
    </w:p>
    <w:p w:rsidR="00943564" w:rsidRPr="00BC75B0" w:rsidRDefault="00943564" w:rsidP="00943564">
      <w:pPr>
        <w:tabs>
          <w:tab w:val="left" w:pos="1134"/>
          <w:tab w:val="left" w:pos="1418"/>
        </w:tabs>
        <w:ind w:firstLine="708"/>
        <w:jc w:val="both"/>
        <w:rPr>
          <w:sz w:val="22"/>
          <w:szCs w:val="22"/>
        </w:rPr>
      </w:pPr>
      <w:r w:rsidRPr="00BC75B0">
        <w:rPr>
          <w:sz w:val="22"/>
          <w:szCs w:val="22"/>
        </w:rPr>
        <w:t>Размещение информации о правилах предоставления муниципальной услуги осуществляется постоянно по мере ее обновления и поступления.</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На официальном сайте администрации в сети Интернет размещаются следующие информационные материалы: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полное наименование и полный почтовый адрес администрации;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справочные телефоны, по которым можно получить консультацию о правилах предоставления муниципальной услуги;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адрес электронной почты администрации;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полный текст настоящего Административного регламента с приложениями к нему; </w:t>
      </w:r>
    </w:p>
    <w:p w:rsidR="00943564" w:rsidRPr="00BC75B0" w:rsidRDefault="00943564" w:rsidP="00943564">
      <w:pPr>
        <w:tabs>
          <w:tab w:val="left" w:pos="1134"/>
          <w:tab w:val="left" w:pos="1418"/>
        </w:tabs>
        <w:ind w:firstLine="708"/>
        <w:jc w:val="both"/>
        <w:rPr>
          <w:sz w:val="22"/>
          <w:szCs w:val="22"/>
        </w:rPr>
      </w:pPr>
      <w:r w:rsidRPr="00BC75B0">
        <w:rPr>
          <w:sz w:val="22"/>
          <w:szCs w:val="22"/>
        </w:rPr>
        <w:t>информационные материалы, содержащиеся на информационных стендах в местах предоставления муниципальной услуги.</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На Портале размещается информация: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полное наименование и полный почтовый адрес администрации;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справочные телефоны, по которым можно получить консультацию по порядку предоставления муниципальной услуги;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адрес электронной почты администрации;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На информационных стендах в местах предоставления муниципальной услуги размещаются следующие информационные материалы: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 </w:t>
      </w:r>
    </w:p>
    <w:p w:rsidR="00943564" w:rsidRPr="00BC75B0" w:rsidRDefault="00943564" w:rsidP="00943564">
      <w:pPr>
        <w:tabs>
          <w:tab w:val="left" w:pos="1134"/>
          <w:tab w:val="left" w:pos="1418"/>
        </w:tabs>
        <w:ind w:firstLine="708"/>
        <w:jc w:val="both"/>
        <w:rPr>
          <w:sz w:val="22"/>
          <w:szCs w:val="22"/>
        </w:rPr>
      </w:pPr>
      <w:r w:rsidRPr="00BC75B0">
        <w:rPr>
          <w:sz w:val="22"/>
          <w:szCs w:val="22"/>
        </w:rPr>
        <w:lastRenderedPageBreak/>
        <w:t xml:space="preserve">извлечения из текста настоящего Административного регламента и приложения к нему;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последовательность обращения в органы государственной власти, органы местного самоуправления, участвующие в предоставлении муниципальной услуги;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извлечения из нормативных правовых актов по наиболее часто задаваемым вопросам;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перечень документов, представляемых заявителем, и требования, предъявляемые к этим документам;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формы документов для заполнения, образцы заполнения документов;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банковские реквизиты для уплаты государственной пошлины;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перечень оснований для отказа в предоставлении муниципальной услуги;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порядок обжалования решения, действий или бездействия должностных лиц администрации, участвующих в предоставлении муниципальной услуги.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 </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должностными лицами администрации в порядке консультирования на личном приеме, по телефону, по письменным обращениям заявителей, включая обращения в электронном виде, поданные  на Портале.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Указанное в настоящем пункте Административного регламента консультирование осуществляется в следующих формах: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 индивидуальное консультирование на личном приеме;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 индивидуальное консультирование по почте (по электронной почте);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 индивидуальное консультирование по телефону;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 публичное письменное консультирование; </w:t>
      </w:r>
    </w:p>
    <w:p w:rsidR="00943564" w:rsidRPr="00BC75B0" w:rsidRDefault="00943564" w:rsidP="00943564">
      <w:pPr>
        <w:tabs>
          <w:tab w:val="left" w:pos="1134"/>
          <w:tab w:val="left" w:pos="1418"/>
        </w:tabs>
        <w:ind w:firstLine="708"/>
        <w:jc w:val="both"/>
        <w:rPr>
          <w:sz w:val="22"/>
          <w:szCs w:val="22"/>
        </w:rPr>
      </w:pPr>
      <w:r w:rsidRPr="00BC75B0">
        <w:rPr>
          <w:sz w:val="22"/>
          <w:szCs w:val="22"/>
        </w:rPr>
        <w:t>- публичное устное консультирование.</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Информирование по вопросам предоставления муниципальной услуги, включая предоставление в ходе консультаций форм документов, осуществляется бесплатно. </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Индивидуальное консультирование на личном приеме осуществляется в приемные дни администрации двумя способами по выбору заявителя: </w:t>
      </w:r>
    </w:p>
    <w:p w:rsidR="00943564" w:rsidRPr="00BC75B0" w:rsidRDefault="00943564" w:rsidP="00943564">
      <w:pPr>
        <w:tabs>
          <w:tab w:val="left" w:pos="1134"/>
          <w:tab w:val="left" w:pos="1418"/>
        </w:tabs>
        <w:ind w:left="708"/>
        <w:jc w:val="both"/>
        <w:rPr>
          <w:spacing w:val="-1"/>
          <w:sz w:val="22"/>
          <w:szCs w:val="22"/>
        </w:rPr>
      </w:pPr>
      <w:r w:rsidRPr="00BC75B0">
        <w:rPr>
          <w:spacing w:val="-1"/>
          <w:sz w:val="22"/>
          <w:szCs w:val="22"/>
        </w:rPr>
        <w:t xml:space="preserve">- в режиме общей очереди; </w:t>
      </w:r>
    </w:p>
    <w:p w:rsidR="00943564" w:rsidRPr="00BC75B0" w:rsidRDefault="00943564" w:rsidP="00943564">
      <w:pPr>
        <w:tabs>
          <w:tab w:val="left" w:pos="1134"/>
          <w:tab w:val="left" w:pos="1418"/>
        </w:tabs>
        <w:ind w:left="708"/>
        <w:jc w:val="both"/>
        <w:rPr>
          <w:spacing w:val="-1"/>
          <w:sz w:val="22"/>
          <w:szCs w:val="22"/>
        </w:rPr>
      </w:pPr>
      <w:r w:rsidRPr="00BC75B0">
        <w:rPr>
          <w:spacing w:val="-1"/>
          <w:sz w:val="22"/>
          <w:szCs w:val="22"/>
        </w:rPr>
        <w:t xml:space="preserve">- по предварительной записи. </w:t>
      </w:r>
    </w:p>
    <w:p w:rsidR="00943564" w:rsidRPr="00BC75B0" w:rsidRDefault="00943564" w:rsidP="00943564">
      <w:pPr>
        <w:tabs>
          <w:tab w:val="left" w:pos="1134"/>
          <w:tab w:val="left" w:pos="1418"/>
        </w:tabs>
        <w:ind w:firstLine="708"/>
        <w:jc w:val="both"/>
        <w:rPr>
          <w:spacing w:val="-5"/>
          <w:sz w:val="22"/>
          <w:szCs w:val="22"/>
        </w:rPr>
      </w:pPr>
      <w:r w:rsidRPr="00BC75B0">
        <w:rPr>
          <w:spacing w:val="-5"/>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по вопросам предоставления муниципальной услуги не должно превышать 15 минут. </w:t>
      </w:r>
    </w:p>
    <w:p w:rsidR="00943564" w:rsidRPr="00BC75B0" w:rsidRDefault="00943564" w:rsidP="00943564">
      <w:pPr>
        <w:tabs>
          <w:tab w:val="left" w:pos="1134"/>
          <w:tab w:val="left" w:pos="1418"/>
        </w:tabs>
        <w:ind w:firstLine="708"/>
        <w:jc w:val="both"/>
        <w:rPr>
          <w:spacing w:val="4"/>
          <w:sz w:val="22"/>
          <w:szCs w:val="22"/>
        </w:rPr>
      </w:pPr>
      <w:r w:rsidRPr="00BC75B0">
        <w:rPr>
          <w:sz w:val="22"/>
          <w:szCs w:val="22"/>
        </w:rPr>
        <w:t xml:space="preserve">При определении времени консультации по телефону должностное лицо администрации, ответственное за предоставление муниципальной услуги, </w:t>
      </w:r>
      <w:r w:rsidRPr="00BC75B0">
        <w:rPr>
          <w:spacing w:val="-1"/>
          <w:sz w:val="22"/>
          <w:szCs w:val="22"/>
        </w:rPr>
        <w:t>назначает время на основе уже имеющихся встреч с заявителями и времени, удобного заявителю.</w:t>
      </w:r>
      <w:r w:rsidRPr="00BC75B0">
        <w:rPr>
          <w:sz w:val="22"/>
          <w:szCs w:val="22"/>
        </w:rPr>
        <w:t xml:space="preserve"> Определение времени проведения консультации по телефону является </w:t>
      </w:r>
      <w:r w:rsidRPr="00BC75B0">
        <w:rPr>
          <w:spacing w:val="-1"/>
          <w:sz w:val="22"/>
          <w:szCs w:val="22"/>
        </w:rPr>
        <w:t xml:space="preserve">приоритетным способом организации консультирования. </w:t>
      </w:r>
      <w:r w:rsidRPr="00BC75B0">
        <w:rPr>
          <w:spacing w:val="4"/>
          <w:sz w:val="22"/>
          <w:szCs w:val="22"/>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выдачи разрешения на право организации розничного рынка и кабинет приема документов, в который следует обратиться.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Индивидуальное устное консультирование каждого заинтересованного лица не может превышать 20 минут.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Ответ на устное обращение, поступившее на личном приеме,  с согласия обратившегося лица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w:t>
      </w:r>
      <w:r w:rsidRPr="00BC75B0">
        <w:rPr>
          <w:sz w:val="22"/>
          <w:szCs w:val="22"/>
        </w:rPr>
        <w:lastRenderedPageBreak/>
        <w:t>случаях дается письменный ответ по существу поставленных в обращении вопросов в сроки, установленные действующим законодательством.</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Индивидуальное консультирование по почте (по электронной почте) осуществляется двумя способами в зависимости от формы обращения заявителя: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 посредством направления ответа на обращение заявителя по почте в адрес заявителя в письменной форме;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Ответ на поступившее обращение направляется в течение 30 дней со дня регистрации письменного обращения.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глава администрации или уполномоченное им лицо вправе продлить срок рассмотрения обращения не более чем на 30 дней, уведомив о продлении срока его рассмотрения заявителя. </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Индивидуальное консультирование по телефону осуществляется посредством приема звонков заявителей в соответствии с графиком работы   должностных лиц администрации, ответственных за предоставление муниципальной услуги. </w:t>
      </w:r>
    </w:p>
    <w:p w:rsidR="00943564" w:rsidRPr="00BC75B0" w:rsidRDefault="00943564" w:rsidP="00943564">
      <w:pPr>
        <w:tabs>
          <w:tab w:val="left" w:pos="1134"/>
          <w:tab w:val="left" w:pos="1418"/>
        </w:tabs>
        <w:ind w:firstLine="708"/>
        <w:jc w:val="both"/>
        <w:rPr>
          <w:sz w:val="22"/>
          <w:szCs w:val="22"/>
        </w:rPr>
      </w:pPr>
      <w:r w:rsidRPr="00BC75B0">
        <w:rPr>
          <w:spacing w:val="-1"/>
          <w:sz w:val="22"/>
          <w:szCs w:val="22"/>
        </w:rPr>
        <w:t>При ответах на телефонные звонки должностные лица, указанные в настоящем пункте, подробно и в вежливой форме информируют обратившихся лиц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либо должно быть </w:t>
      </w:r>
      <w:proofErr w:type="gramStart"/>
      <w:r w:rsidRPr="00BC75B0">
        <w:rPr>
          <w:sz w:val="22"/>
          <w:szCs w:val="22"/>
        </w:rPr>
        <w:t>предложено</w:t>
      </w:r>
      <w:proofErr w:type="gramEnd"/>
      <w:r w:rsidRPr="00BC75B0">
        <w:rPr>
          <w:sz w:val="22"/>
          <w:szCs w:val="22"/>
        </w:rPr>
        <w:t xml:space="preserve"> изложить суть обращения в письменной форме.</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Публичное письменное консультирование осуществляется посредством размещения информационных материалов на информационных стендах, расположенных в помещениях администрации, предназначенных для приема граждан, публикации информационных материалов в средствах массовой информации, включая публикацию на официальном сайте администрации и Портале. </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Публичное устное консультирование осуществляется уполномоченными должностными лицами администрации с привлечением средств массовой информации. </w:t>
      </w:r>
    </w:p>
    <w:p w:rsidR="00943564" w:rsidRPr="00BC75B0" w:rsidRDefault="00943564" w:rsidP="00943564">
      <w:pPr>
        <w:numPr>
          <w:ilvl w:val="1"/>
          <w:numId w:val="1"/>
        </w:numPr>
        <w:tabs>
          <w:tab w:val="left" w:pos="1134"/>
          <w:tab w:val="left" w:pos="1418"/>
        </w:tabs>
        <w:ind w:left="0" w:firstLine="708"/>
        <w:jc w:val="both"/>
        <w:rPr>
          <w:sz w:val="22"/>
          <w:szCs w:val="22"/>
        </w:rPr>
      </w:pPr>
      <w:r w:rsidRPr="00BC75B0">
        <w:rPr>
          <w:sz w:val="22"/>
          <w:szCs w:val="22"/>
        </w:rPr>
        <w:t xml:space="preserve">Должностные лица администрации, участвующие в предоставлении муниципальной услуги, при ответе на обращения граждан и организаций обязаны: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 </w:t>
      </w:r>
    </w:p>
    <w:p w:rsidR="00943564" w:rsidRPr="00BC75B0" w:rsidRDefault="00943564" w:rsidP="00943564">
      <w:pPr>
        <w:tabs>
          <w:tab w:val="left" w:pos="1134"/>
          <w:tab w:val="left" w:pos="1418"/>
        </w:tabs>
        <w:ind w:firstLine="708"/>
        <w:jc w:val="both"/>
        <w:rPr>
          <w:sz w:val="22"/>
          <w:szCs w:val="22"/>
        </w:rPr>
      </w:pPr>
      <w:r w:rsidRPr="00BC75B0">
        <w:rPr>
          <w:sz w:val="22"/>
          <w:szCs w:val="22"/>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943564" w:rsidRPr="00BC75B0" w:rsidRDefault="00943564" w:rsidP="00943564">
      <w:pPr>
        <w:tabs>
          <w:tab w:val="left" w:pos="1134"/>
          <w:tab w:val="left" w:pos="1418"/>
        </w:tabs>
        <w:ind w:left="708"/>
        <w:jc w:val="both"/>
        <w:rPr>
          <w:sz w:val="22"/>
          <w:szCs w:val="22"/>
        </w:rPr>
      </w:pPr>
    </w:p>
    <w:p w:rsidR="00943564" w:rsidRPr="00BC75B0" w:rsidRDefault="00943564" w:rsidP="00943564">
      <w:pPr>
        <w:tabs>
          <w:tab w:val="left" w:pos="1134"/>
          <w:tab w:val="left" w:pos="1418"/>
        </w:tabs>
        <w:ind w:left="708"/>
        <w:jc w:val="center"/>
        <w:rPr>
          <w:b/>
          <w:sz w:val="22"/>
          <w:szCs w:val="22"/>
        </w:rPr>
      </w:pPr>
      <w:r w:rsidRPr="00BC75B0">
        <w:rPr>
          <w:b/>
          <w:sz w:val="22"/>
          <w:szCs w:val="22"/>
        </w:rPr>
        <w:t>2. Стандарт предоставления муниципальной услуги</w:t>
      </w:r>
    </w:p>
    <w:p w:rsidR="00943564" w:rsidRPr="00BC75B0" w:rsidRDefault="00943564" w:rsidP="00943564">
      <w:pPr>
        <w:tabs>
          <w:tab w:val="left" w:pos="1134"/>
          <w:tab w:val="left" w:pos="1418"/>
        </w:tabs>
        <w:ind w:left="708"/>
        <w:jc w:val="center"/>
        <w:rPr>
          <w:b/>
          <w:sz w:val="22"/>
          <w:szCs w:val="22"/>
        </w:rPr>
      </w:pPr>
      <w:r w:rsidRPr="00BC75B0">
        <w:rPr>
          <w:b/>
          <w:sz w:val="22"/>
          <w:szCs w:val="22"/>
        </w:rPr>
        <w:t xml:space="preserve">Наименование муниципальной услуги </w:t>
      </w:r>
    </w:p>
    <w:p w:rsidR="00943564" w:rsidRPr="00BC75B0" w:rsidRDefault="00943564" w:rsidP="00943564">
      <w:pPr>
        <w:tabs>
          <w:tab w:val="left" w:pos="1134"/>
          <w:tab w:val="left" w:pos="1418"/>
        </w:tabs>
        <w:ind w:left="708"/>
        <w:jc w:val="center"/>
        <w:rPr>
          <w:b/>
          <w:sz w:val="22"/>
          <w:szCs w:val="22"/>
        </w:rPr>
      </w:pPr>
    </w:p>
    <w:p w:rsidR="00943564" w:rsidRPr="00BC75B0" w:rsidRDefault="00943564" w:rsidP="00943564">
      <w:pPr>
        <w:numPr>
          <w:ilvl w:val="1"/>
          <w:numId w:val="2"/>
        </w:numPr>
        <w:tabs>
          <w:tab w:val="left" w:pos="1134"/>
          <w:tab w:val="left" w:pos="1276"/>
          <w:tab w:val="left" w:pos="1560"/>
          <w:tab w:val="left" w:pos="1843"/>
        </w:tabs>
        <w:ind w:left="0" w:firstLine="709"/>
        <w:jc w:val="both"/>
        <w:rPr>
          <w:sz w:val="22"/>
          <w:szCs w:val="22"/>
        </w:rPr>
      </w:pPr>
      <w:r w:rsidRPr="00BC75B0">
        <w:rPr>
          <w:sz w:val="22"/>
          <w:szCs w:val="22"/>
        </w:rPr>
        <w:lastRenderedPageBreak/>
        <w:t xml:space="preserve">Наименование муниципальной услуги – выдача разрешений на право организации розничного рынка. </w:t>
      </w:r>
    </w:p>
    <w:p w:rsidR="00943564" w:rsidRPr="00BC75B0" w:rsidRDefault="00943564" w:rsidP="00943564">
      <w:pPr>
        <w:tabs>
          <w:tab w:val="left" w:pos="1134"/>
          <w:tab w:val="left" w:pos="1276"/>
          <w:tab w:val="left" w:pos="1418"/>
          <w:tab w:val="left" w:pos="1843"/>
        </w:tabs>
        <w:ind w:left="709"/>
        <w:jc w:val="both"/>
        <w:rPr>
          <w:sz w:val="22"/>
          <w:szCs w:val="22"/>
        </w:rPr>
      </w:pPr>
    </w:p>
    <w:p w:rsidR="00943564" w:rsidRPr="00BC75B0" w:rsidRDefault="00943564" w:rsidP="00943564">
      <w:pPr>
        <w:tabs>
          <w:tab w:val="left" w:pos="1134"/>
          <w:tab w:val="left" w:pos="1276"/>
          <w:tab w:val="left" w:pos="1418"/>
          <w:tab w:val="left" w:pos="1843"/>
        </w:tabs>
        <w:ind w:left="709"/>
        <w:jc w:val="both"/>
        <w:rPr>
          <w:sz w:val="22"/>
          <w:szCs w:val="22"/>
        </w:rPr>
      </w:pPr>
    </w:p>
    <w:p w:rsidR="00943564" w:rsidRPr="00BC75B0" w:rsidRDefault="00943564" w:rsidP="00943564">
      <w:pPr>
        <w:tabs>
          <w:tab w:val="left" w:pos="1134"/>
          <w:tab w:val="left" w:pos="1276"/>
          <w:tab w:val="left" w:pos="1418"/>
          <w:tab w:val="left" w:pos="1843"/>
        </w:tabs>
        <w:ind w:left="709"/>
        <w:jc w:val="both"/>
        <w:rPr>
          <w:sz w:val="22"/>
          <w:szCs w:val="22"/>
        </w:rPr>
      </w:pPr>
    </w:p>
    <w:p w:rsidR="00943564" w:rsidRPr="00BC75B0" w:rsidRDefault="00943564" w:rsidP="00943564">
      <w:pPr>
        <w:tabs>
          <w:tab w:val="left" w:pos="1134"/>
          <w:tab w:val="left" w:pos="1276"/>
          <w:tab w:val="left" w:pos="1418"/>
          <w:tab w:val="left" w:pos="1843"/>
        </w:tabs>
        <w:ind w:left="709"/>
        <w:jc w:val="both"/>
        <w:rPr>
          <w:sz w:val="22"/>
          <w:szCs w:val="22"/>
        </w:rPr>
      </w:pPr>
    </w:p>
    <w:p w:rsidR="00943564" w:rsidRPr="00BC75B0" w:rsidRDefault="00943564" w:rsidP="00943564">
      <w:pPr>
        <w:tabs>
          <w:tab w:val="left" w:pos="1134"/>
          <w:tab w:val="left" w:pos="1276"/>
          <w:tab w:val="left" w:pos="1418"/>
          <w:tab w:val="left" w:pos="1843"/>
        </w:tabs>
        <w:ind w:left="709"/>
        <w:jc w:val="both"/>
        <w:rPr>
          <w:sz w:val="22"/>
          <w:szCs w:val="22"/>
        </w:rPr>
      </w:pPr>
    </w:p>
    <w:p w:rsidR="00943564" w:rsidRPr="00BC75B0" w:rsidRDefault="00943564" w:rsidP="00943564">
      <w:pPr>
        <w:tabs>
          <w:tab w:val="left" w:pos="1134"/>
          <w:tab w:val="left" w:pos="1276"/>
          <w:tab w:val="left" w:pos="1418"/>
          <w:tab w:val="left" w:pos="1843"/>
        </w:tabs>
        <w:ind w:left="709"/>
        <w:jc w:val="both"/>
        <w:rPr>
          <w:sz w:val="22"/>
          <w:szCs w:val="22"/>
        </w:rPr>
      </w:pPr>
    </w:p>
    <w:p w:rsidR="00943564" w:rsidRPr="00BC75B0" w:rsidRDefault="00943564" w:rsidP="00943564">
      <w:pPr>
        <w:tabs>
          <w:tab w:val="left" w:pos="1134"/>
          <w:tab w:val="left" w:pos="1276"/>
          <w:tab w:val="left" w:pos="1418"/>
          <w:tab w:val="left" w:pos="1843"/>
        </w:tabs>
        <w:ind w:left="709"/>
        <w:jc w:val="both"/>
        <w:rPr>
          <w:sz w:val="22"/>
          <w:szCs w:val="22"/>
        </w:rPr>
      </w:pPr>
    </w:p>
    <w:p w:rsidR="00943564" w:rsidRPr="00BC75B0" w:rsidRDefault="00943564" w:rsidP="00943564">
      <w:pPr>
        <w:tabs>
          <w:tab w:val="left" w:pos="1134"/>
          <w:tab w:val="left" w:pos="1276"/>
          <w:tab w:val="left" w:pos="1418"/>
          <w:tab w:val="left" w:pos="1843"/>
        </w:tabs>
        <w:ind w:left="709"/>
        <w:jc w:val="both"/>
        <w:rPr>
          <w:sz w:val="22"/>
          <w:szCs w:val="22"/>
        </w:rPr>
      </w:pPr>
    </w:p>
    <w:p w:rsidR="00943564" w:rsidRPr="00BC75B0" w:rsidRDefault="00943564" w:rsidP="00943564">
      <w:pPr>
        <w:tabs>
          <w:tab w:val="left" w:pos="1134"/>
          <w:tab w:val="left" w:pos="1276"/>
          <w:tab w:val="left" w:pos="1418"/>
          <w:tab w:val="left" w:pos="1843"/>
        </w:tabs>
        <w:ind w:left="709"/>
        <w:jc w:val="center"/>
        <w:rPr>
          <w:b/>
          <w:sz w:val="22"/>
          <w:szCs w:val="22"/>
        </w:rPr>
      </w:pPr>
      <w:r w:rsidRPr="00BC75B0">
        <w:rPr>
          <w:b/>
          <w:sz w:val="22"/>
          <w:szCs w:val="22"/>
        </w:rPr>
        <w:t>Наименование органа, предоставляющего муниципальную услугу</w:t>
      </w:r>
    </w:p>
    <w:p w:rsidR="00943564" w:rsidRPr="00BC75B0" w:rsidRDefault="00943564" w:rsidP="00943564">
      <w:pPr>
        <w:tabs>
          <w:tab w:val="left" w:pos="1134"/>
          <w:tab w:val="left" w:pos="1276"/>
          <w:tab w:val="left" w:pos="1418"/>
          <w:tab w:val="left" w:pos="1843"/>
        </w:tabs>
        <w:ind w:left="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Наименование органа местного самоуправления, предоставляющего муниципальную услугу, - администрация сельского поселения Рысайкино. </w:t>
      </w:r>
    </w:p>
    <w:p w:rsidR="00943564" w:rsidRPr="00BC75B0" w:rsidRDefault="00943564" w:rsidP="00943564">
      <w:pPr>
        <w:tabs>
          <w:tab w:val="left" w:pos="1134"/>
          <w:tab w:val="left" w:pos="1418"/>
        </w:tabs>
        <w:ind w:firstLine="709"/>
        <w:jc w:val="both"/>
        <w:rPr>
          <w:sz w:val="22"/>
          <w:szCs w:val="22"/>
        </w:rPr>
      </w:pPr>
      <w:r w:rsidRPr="00BC75B0">
        <w:rPr>
          <w:sz w:val="22"/>
          <w:szCs w:val="22"/>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BC75B0">
        <w:rPr>
          <w:sz w:val="22"/>
          <w:szCs w:val="22"/>
        </w:rPr>
        <w:t>–У</w:t>
      </w:r>
      <w:proofErr w:type="gramEnd"/>
      <w:r w:rsidRPr="00BC75B0">
        <w:rPr>
          <w:sz w:val="22"/>
          <w:szCs w:val="22"/>
        </w:rP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BC75B0">
        <w:rPr>
          <w:sz w:val="22"/>
          <w:szCs w:val="22"/>
        </w:rPr>
        <w:t>Росреестра</w:t>
      </w:r>
      <w:proofErr w:type="spellEnd"/>
      <w:r w:rsidRPr="00BC75B0">
        <w:rPr>
          <w:sz w:val="22"/>
          <w:szCs w:val="22"/>
        </w:rPr>
        <w:t>).</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tabs>
          <w:tab w:val="left" w:pos="1134"/>
          <w:tab w:val="left" w:pos="1418"/>
        </w:tabs>
        <w:ind w:firstLine="709"/>
        <w:jc w:val="center"/>
        <w:rPr>
          <w:b/>
          <w:sz w:val="22"/>
          <w:szCs w:val="22"/>
        </w:rPr>
      </w:pPr>
      <w:r w:rsidRPr="00BC75B0">
        <w:rPr>
          <w:b/>
          <w:sz w:val="22"/>
          <w:szCs w:val="22"/>
        </w:rPr>
        <w:t>Результат предоставления муниципальной услуги</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Результатом предоставления муниципальной услуги являются: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1) предоставление разрешения на право организации розничного рынка;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2) переоформление разрешения на право организации розничного рынка;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3) продление срока действия разрешения на право организации розничного рынка;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4) выдача дубликата, копии разрешения на право организации розничного рынка. </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tabs>
          <w:tab w:val="left" w:pos="1134"/>
          <w:tab w:val="left" w:pos="1418"/>
        </w:tabs>
        <w:ind w:firstLine="709"/>
        <w:jc w:val="center"/>
        <w:rPr>
          <w:b/>
          <w:sz w:val="22"/>
          <w:szCs w:val="22"/>
        </w:rPr>
      </w:pPr>
      <w:r w:rsidRPr="00BC75B0">
        <w:rPr>
          <w:b/>
          <w:sz w:val="22"/>
          <w:szCs w:val="22"/>
        </w:rPr>
        <w:t>Срок предоставления муниципальной услуги</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Сроки предоставления муниципальной услуги (в том числе с учетом обращения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1) предоставление (отказ в предоставлении) разрешения на право организации розничного рынка – не более 30 календарных дней со дня регистрации заявления о предоставлении муниципальной услуги в администрации;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2) переоформление (отказ в переоформлении) разрешения на право организации розничного рынка – не более 15 календарных дней со дня регистрации заявления о предоставлении муниципальной услуги в администрации;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3) продление (отказ в продлении) срока действия разрешения на право организации розничного рынка </w:t>
      </w:r>
      <w:proofErr w:type="gramStart"/>
      <w:r w:rsidRPr="00BC75B0">
        <w:rPr>
          <w:sz w:val="22"/>
          <w:szCs w:val="22"/>
        </w:rPr>
        <w:t>-н</w:t>
      </w:r>
      <w:proofErr w:type="gramEnd"/>
      <w:r w:rsidRPr="00BC75B0">
        <w:rPr>
          <w:sz w:val="22"/>
          <w:szCs w:val="22"/>
        </w:rPr>
        <w:t xml:space="preserve">е более 15 календарных дней со дня регистрации заявления о предоставлении муниципальной услуги в администрации;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4) выдача дубликата, копии разрешения на право организации розничного рынка – не более 3 рабочих дней со дня регистрации заявления о предоставлении муниципальной услуги в администрации. </w:t>
      </w:r>
    </w:p>
    <w:p w:rsidR="00943564" w:rsidRPr="00BC75B0" w:rsidRDefault="00943564" w:rsidP="00943564">
      <w:pPr>
        <w:tabs>
          <w:tab w:val="left" w:pos="1134"/>
          <w:tab w:val="left" w:pos="1418"/>
        </w:tabs>
        <w:ind w:firstLine="709"/>
        <w:jc w:val="both"/>
        <w:rPr>
          <w:sz w:val="22"/>
          <w:szCs w:val="22"/>
        </w:rPr>
      </w:pPr>
      <w:r w:rsidRPr="00BC75B0">
        <w:rPr>
          <w:sz w:val="22"/>
          <w:szCs w:val="22"/>
        </w:rPr>
        <w:t>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предоставлении муниципальной услуги в администрации.</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tabs>
          <w:tab w:val="left" w:pos="1134"/>
          <w:tab w:val="left" w:pos="1418"/>
        </w:tabs>
        <w:ind w:firstLine="709"/>
        <w:jc w:val="center"/>
        <w:rPr>
          <w:b/>
          <w:sz w:val="22"/>
          <w:szCs w:val="22"/>
        </w:rPr>
      </w:pPr>
      <w:r w:rsidRPr="00BC75B0">
        <w:rPr>
          <w:b/>
          <w:sz w:val="22"/>
          <w:szCs w:val="22"/>
        </w:rPr>
        <w:t>Правовые основания для предоставления муниципальной услуги</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Правовыми основаниями для предоставления муниципальной услуги являются: </w:t>
      </w:r>
    </w:p>
    <w:p w:rsidR="00943564" w:rsidRPr="00BC75B0" w:rsidRDefault="00943564" w:rsidP="00943564">
      <w:pPr>
        <w:ind w:firstLine="709"/>
        <w:jc w:val="both"/>
        <w:rPr>
          <w:sz w:val="22"/>
          <w:szCs w:val="22"/>
        </w:rPr>
      </w:pPr>
      <w:proofErr w:type="gramStart"/>
      <w:r w:rsidRPr="00BC75B0">
        <w:rPr>
          <w:sz w:val="22"/>
          <w:szCs w:val="22"/>
        </w:rPr>
        <w:t xml:space="preserve">Федеральный закон от 30.12.2006 № 271-ФЗ «О розничных рынках и о внесении изменений в Трудовой кодекс Российской Федерации» (Собрание законодательства Российской </w:t>
      </w:r>
      <w:r w:rsidRPr="00BC75B0">
        <w:rPr>
          <w:sz w:val="22"/>
          <w:szCs w:val="22"/>
        </w:rPr>
        <w:lastRenderedPageBreak/>
        <w:t>Федерации, 2007, № 1 (ч. 1), ст. 34; № 23, ст. 2692; 2008, № 30 (ч. 2), № 3616; 2009, № 23, ст. 2771; № 29, ст. 3593; 2010,    № 52 (ч. 1), ст. 6984; 2011, № 27, ст. 3880;</w:t>
      </w:r>
      <w:proofErr w:type="gramEnd"/>
      <w:r w:rsidRPr="00BC75B0">
        <w:rPr>
          <w:sz w:val="22"/>
          <w:szCs w:val="22"/>
        </w:rPr>
        <w:t xml:space="preserve"> № </w:t>
      </w:r>
      <w:proofErr w:type="gramStart"/>
      <w:r w:rsidRPr="00BC75B0">
        <w:rPr>
          <w:sz w:val="22"/>
          <w:szCs w:val="22"/>
        </w:rPr>
        <w:t xml:space="preserve">48, ст. 6728; № 50, ст. 7338); </w:t>
      </w:r>
      <w:proofErr w:type="gramEnd"/>
    </w:p>
    <w:p w:rsidR="00943564" w:rsidRPr="00BC75B0" w:rsidRDefault="00943564" w:rsidP="00943564">
      <w:pPr>
        <w:ind w:firstLine="709"/>
        <w:jc w:val="both"/>
        <w:rPr>
          <w:sz w:val="22"/>
          <w:szCs w:val="22"/>
        </w:rPr>
      </w:pPr>
      <w:r w:rsidRPr="00BC75B0">
        <w:rPr>
          <w:sz w:val="22"/>
          <w:szCs w:val="22"/>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BC75B0">
        <w:rPr>
          <w:sz w:val="22"/>
          <w:szCs w:val="22"/>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BC75B0">
        <w:rPr>
          <w:sz w:val="22"/>
          <w:szCs w:val="22"/>
        </w:rPr>
        <w:t xml:space="preserve">№ </w:t>
      </w:r>
      <w:proofErr w:type="gramStart"/>
      <w:r w:rsidRPr="00BC75B0">
        <w:rPr>
          <w:sz w:val="22"/>
          <w:szCs w:val="22"/>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BC75B0">
        <w:rPr>
          <w:sz w:val="22"/>
          <w:szCs w:val="22"/>
        </w:rPr>
        <w:t xml:space="preserve"> № </w:t>
      </w:r>
      <w:proofErr w:type="gramStart"/>
      <w:r w:rsidRPr="00BC75B0">
        <w:rPr>
          <w:sz w:val="22"/>
          <w:szCs w:val="22"/>
        </w:rPr>
        <w:t>27, ст. 3587;№ 29, ст. 3990;№ 31, ст. 4326;          № 43, ст. 5786; № 50, ст. 6967; № 53, ст. 7596, 7614; 2013, № 14, ст. 1663;         № 19, ст. 2325, 2329, 2331);</w:t>
      </w:r>
      <w:proofErr w:type="gramEnd"/>
    </w:p>
    <w:p w:rsidR="00943564" w:rsidRPr="00BC75B0" w:rsidRDefault="00943564" w:rsidP="00943564">
      <w:pPr>
        <w:ind w:firstLine="709"/>
        <w:jc w:val="both"/>
        <w:rPr>
          <w:sz w:val="22"/>
          <w:szCs w:val="22"/>
        </w:rPr>
      </w:pPr>
      <w:r w:rsidRPr="00BC75B0">
        <w:rPr>
          <w:sz w:val="22"/>
          <w:szCs w:val="22"/>
        </w:rPr>
        <w:t xml:space="preserve">постановление Правительства Российской Федерации от 10.03.2007     № 148 «Об утверждении Правил выдачи разрешений на право организации розничного рынка» (Собрание законодательства Российской Федерации, 2007, № 12, ст. 1413; 2012, № 25, ст. 3369); </w:t>
      </w:r>
    </w:p>
    <w:p w:rsidR="00943564" w:rsidRPr="00BC75B0" w:rsidRDefault="00943564" w:rsidP="00943564">
      <w:pPr>
        <w:ind w:firstLine="709"/>
        <w:jc w:val="both"/>
        <w:rPr>
          <w:sz w:val="22"/>
          <w:szCs w:val="22"/>
        </w:rPr>
      </w:pPr>
      <w:r w:rsidRPr="00BC75B0">
        <w:rPr>
          <w:sz w:val="22"/>
          <w:szCs w:val="22"/>
        </w:rPr>
        <w:t xml:space="preserve">Закон Самарской области от 31.05.2007 № 41-ГД «Об организации розничных рынков в Самарской области» («Волжская коммуна», № 96 (25894), 01.06.2007; № 76 (27023), 06.03.2010; № 384 (27331), 16.10.2010); </w:t>
      </w:r>
    </w:p>
    <w:p w:rsidR="00943564" w:rsidRPr="00BC75B0" w:rsidRDefault="00943564" w:rsidP="00943564">
      <w:pPr>
        <w:ind w:firstLine="709"/>
        <w:jc w:val="both"/>
        <w:rPr>
          <w:sz w:val="22"/>
          <w:szCs w:val="22"/>
        </w:rPr>
      </w:pPr>
      <w:r w:rsidRPr="00BC75B0">
        <w:rPr>
          <w:sz w:val="22"/>
          <w:szCs w:val="22"/>
        </w:rPr>
        <w:t xml:space="preserve">приказ Министерства экономического развития, инвестиций и торговли Самарской области от 01.06.2007 № 27 «О реализации закона Самарской области «Об организации розничных рынков на территории Самарской области» («Волжская коммуна», № 98 (25896), 05.06.2007; № 131 (25929), 21.07.2007; № 185 (25983), 05.10.2007; № 150 (27097), 29.04.2010; № 250 (27197), 15.07.2010; № 6 (27441), 14.01.2011); </w:t>
      </w:r>
    </w:p>
    <w:p w:rsidR="00943564" w:rsidRPr="00BC75B0" w:rsidRDefault="00943564" w:rsidP="00943564">
      <w:pPr>
        <w:ind w:firstLine="709"/>
        <w:jc w:val="both"/>
        <w:rPr>
          <w:sz w:val="22"/>
          <w:szCs w:val="22"/>
        </w:rPr>
      </w:pPr>
      <w:r w:rsidRPr="00BC75B0">
        <w:rPr>
          <w:sz w:val="22"/>
          <w:szCs w:val="22"/>
        </w:rPr>
        <w:t xml:space="preserve">приказ Министерства строительства и жилищно-коммунального хозяйства Самарской области от 01.06.2007 № 49 «Об утверждении Плана организации розничных рынков на территории Самарской области» («Волжская коммуна», № 98 (25896), 05.06.2007; № 140 (25938), 03.08.2007; № 193 (25991), 17.10.2007; № 1 (26044), 05.01.2008; № 65 (26108), 09.04.2008; № 185 (26228), 26.07.2008; № 53 (26512), 17.02.2009; № 247 (26706), 14.07.2009; № 365 (26824), 03.10.2009; № </w:t>
      </w:r>
      <w:proofErr w:type="gramStart"/>
      <w:r w:rsidRPr="00BC75B0">
        <w:rPr>
          <w:sz w:val="22"/>
          <w:szCs w:val="22"/>
        </w:rPr>
        <w:t xml:space="preserve">38 (26985), 05.02.2010; № 234 (27181), 03.07.2010; № 8 (27443), 15.01.2011; № 168 (27603), 14.05.2011; № 238 (27673), 05.07.2011; № 412 (27847), 03.11.2011; № 58 (27986), 18.02.2012; № 134 (28062), 17.04.2012; № 268 (28196), 28.07.2012; № 370 (28298), 09.10.2012); </w:t>
      </w:r>
      <w:proofErr w:type="gramEnd"/>
    </w:p>
    <w:p w:rsidR="00943564" w:rsidRPr="00BC75B0" w:rsidRDefault="00943564" w:rsidP="00943564">
      <w:pPr>
        <w:widowControl w:val="0"/>
        <w:autoSpaceDE w:val="0"/>
        <w:autoSpaceDN w:val="0"/>
        <w:adjustRightInd w:val="0"/>
        <w:ind w:firstLine="709"/>
        <w:jc w:val="both"/>
        <w:rPr>
          <w:sz w:val="22"/>
          <w:szCs w:val="22"/>
          <w:lang w:eastAsia="ru-RU"/>
        </w:rPr>
      </w:pPr>
      <w:r w:rsidRPr="00BC75B0">
        <w:rPr>
          <w:sz w:val="22"/>
          <w:szCs w:val="22"/>
          <w:lang w:eastAsia="ru-RU"/>
        </w:rPr>
        <w:t>Устав сельского поселения Рысайкино муниципального района Похвистневский Самарской области, принятый решением Собрания представителей сельского поселения Рысайкино муниципального района Похвистневский самарской области от 13.05.2014 года №133;</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настоящий Административный регламент.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BC75B0">
        <w:rPr>
          <w:sz w:val="22"/>
          <w:szCs w:val="22"/>
        </w:rPr>
        <w:t>Официальном</w:t>
      </w:r>
      <w:proofErr w:type="gramEnd"/>
      <w:r w:rsidRPr="00BC75B0">
        <w:rPr>
          <w:sz w:val="22"/>
          <w:szCs w:val="22"/>
        </w:rPr>
        <w:t xml:space="preserve"> интернет-портале правовой </w:t>
      </w:r>
      <w:r w:rsidRPr="00BC75B0">
        <w:rPr>
          <w:color w:val="000000"/>
          <w:sz w:val="22"/>
          <w:szCs w:val="22"/>
        </w:rPr>
        <w:t>информации (</w:t>
      </w:r>
      <w:hyperlink r:id="rId8" w:history="1">
        <w:r w:rsidRPr="00BC75B0">
          <w:rPr>
            <w:rStyle w:val="a3"/>
            <w:color w:val="000000"/>
            <w:sz w:val="22"/>
            <w:szCs w:val="22"/>
          </w:rPr>
          <w:t>www.pravo.gov.ru</w:t>
        </w:r>
      </w:hyperlink>
      <w:r w:rsidRPr="00BC75B0">
        <w:rPr>
          <w:color w:val="000000"/>
          <w:sz w:val="22"/>
          <w:szCs w:val="22"/>
        </w:rPr>
        <w:t>). На</w:t>
      </w:r>
      <w:r w:rsidRPr="00BC75B0">
        <w:rPr>
          <w:sz w:val="22"/>
          <w:szCs w:val="22"/>
        </w:rPr>
        <w:t xml:space="preserve"> </w:t>
      </w:r>
      <w:proofErr w:type="gramStart"/>
      <w:r w:rsidRPr="00BC75B0">
        <w:rPr>
          <w:sz w:val="22"/>
          <w:szCs w:val="22"/>
        </w:rPr>
        <w:t>Официальном</w:t>
      </w:r>
      <w:proofErr w:type="gramEnd"/>
      <w:r w:rsidRPr="00BC75B0">
        <w:rPr>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shd w:val="clear" w:color="auto" w:fill="FFFFFF"/>
        <w:tabs>
          <w:tab w:val="left" w:pos="1134"/>
        </w:tabs>
        <w:jc w:val="center"/>
        <w:rPr>
          <w:b/>
          <w:sz w:val="22"/>
          <w:szCs w:val="22"/>
        </w:rPr>
      </w:pPr>
      <w:r w:rsidRPr="00BC75B0">
        <w:rPr>
          <w:b/>
          <w:sz w:val="22"/>
          <w:szCs w:val="22"/>
        </w:rPr>
        <w:t xml:space="preserve">Исчерпывающий перечень документов и информации, </w:t>
      </w:r>
    </w:p>
    <w:p w:rsidR="00943564" w:rsidRPr="00BC75B0" w:rsidRDefault="00943564" w:rsidP="00943564">
      <w:pPr>
        <w:shd w:val="clear" w:color="auto" w:fill="FFFFFF"/>
        <w:tabs>
          <w:tab w:val="left" w:pos="1134"/>
        </w:tabs>
        <w:jc w:val="center"/>
        <w:rPr>
          <w:sz w:val="22"/>
          <w:szCs w:val="22"/>
        </w:rPr>
      </w:pPr>
      <w:proofErr w:type="gramStart"/>
      <w:r w:rsidRPr="00BC75B0">
        <w:rPr>
          <w:b/>
          <w:sz w:val="22"/>
          <w:szCs w:val="22"/>
        </w:rPr>
        <w:t>необходимых</w:t>
      </w:r>
      <w:proofErr w:type="gramEnd"/>
      <w:r w:rsidRPr="00BC75B0">
        <w:rPr>
          <w:b/>
          <w:sz w:val="22"/>
          <w:szCs w:val="22"/>
        </w:rPr>
        <w:t xml:space="preserve">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Для предоставления разрешения на право организации розничного рынка или продления срока его действия заявитель представляет следующие документы: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1) заявление о выдаче разрешения на право организации розничного рынка (далее – заявление), в котором указываются: </w:t>
      </w:r>
    </w:p>
    <w:p w:rsidR="00943564" w:rsidRPr="00BC75B0" w:rsidRDefault="00943564" w:rsidP="00943564">
      <w:pPr>
        <w:tabs>
          <w:tab w:val="left" w:pos="1134"/>
          <w:tab w:val="left" w:pos="1418"/>
        </w:tabs>
        <w:ind w:firstLine="709"/>
        <w:jc w:val="both"/>
        <w:rPr>
          <w:sz w:val="22"/>
          <w:szCs w:val="22"/>
        </w:rPr>
      </w:pPr>
      <w:proofErr w:type="gramStart"/>
      <w:r w:rsidRPr="00BC75B0">
        <w:rPr>
          <w:sz w:val="22"/>
          <w:szCs w:val="22"/>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w:t>
      </w:r>
      <w:r w:rsidRPr="00BC75B0">
        <w:rPr>
          <w:sz w:val="22"/>
          <w:szCs w:val="22"/>
        </w:rPr>
        <w:lastRenderedPageBreak/>
        <w:t>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sidRPr="00BC75B0">
        <w:rPr>
          <w:sz w:val="22"/>
          <w:szCs w:val="22"/>
        </w:rPr>
        <w:t xml:space="preserve"> единый государственный реестр юридических лиц;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тип рынка, который предполагается организовать;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2) копии учредительных документов (оригиналы учредительных документов в случае, если верность копий не удостоверена нотариально). </w:t>
      </w: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Для переоформления разрешения на право организации розничного рынка заявитель представляет следующие документы:</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1) заявление о переоформлении разрешения на право организации розничного рынка, в котором указываются: </w:t>
      </w:r>
    </w:p>
    <w:p w:rsidR="00943564" w:rsidRPr="00BC75B0" w:rsidRDefault="00943564" w:rsidP="00943564">
      <w:pPr>
        <w:tabs>
          <w:tab w:val="left" w:pos="1134"/>
          <w:tab w:val="left" w:pos="1418"/>
        </w:tabs>
        <w:ind w:firstLine="709"/>
        <w:jc w:val="both"/>
        <w:rPr>
          <w:sz w:val="22"/>
          <w:szCs w:val="22"/>
        </w:rPr>
      </w:pPr>
      <w:proofErr w:type="gramStart"/>
      <w:r w:rsidRPr="00BC75B0">
        <w:rPr>
          <w:sz w:val="22"/>
          <w:szCs w:val="22"/>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sidRPr="00BC75B0">
        <w:rPr>
          <w:sz w:val="22"/>
          <w:szCs w:val="22"/>
        </w:rPr>
        <w:t xml:space="preserve"> единый государственный реестр юридических лиц;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тип рынка, который предполагается организовать;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номер и дата ранее выданного разрешения на право организации розничного рынка;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основания для переоформления разрешения на право организации розничного рынка; </w:t>
      </w:r>
    </w:p>
    <w:p w:rsidR="00943564" w:rsidRPr="00BC75B0" w:rsidRDefault="00943564" w:rsidP="00943564">
      <w:pPr>
        <w:tabs>
          <w:tab w:val="left" w:pos="1134"/>
          <w:tab w:val="left" w:pos="1418"/>
        </w:tabs>
        <w:ind w:firstLine="709"/>
        <w:jc w:val="both"/>
        <w:rPr>
          <w:sz w:val="22"/>
          <w:szCs w:val="22"/>
        </w:rPr>
      </w:pPr>
      <w:r w:rsidRPr="00BC75B0">
        <w:rPr>
          <w:sz w:val="22"/>
          <w:szCs w:val="22"/>
        </w:rPr>
        <w:t>2) копии учредительных документов (оригиналы учредительных документов в случае, если верность копий не удостоверена нотариально).</w:t>
      </w: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Для предоставления дубликата разрешения на право организации розничного рынка заявитель представляет заявление о предоставлении дубликата разрешения на право организации розничного рынка. </w:t>
      </w: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Для предоставления копии разрешения на право организации розничного рынка заявитель представляет заявление о предоставлении копию разрешения на право организации розничного рынка (далее – заявление). </w:t>
      </w: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Документы, предоставленные согласно пунктам 2.6 – 2.9 настоящего Административного регламента не должны содержать подчисток, приписок, зачеркнутых слов и иных не оговоренных исправлений. </w:t>
      </w: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Заявления, указанные в пунктах 2.6 – 2.9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Документы, указанные в пунктах 2.6 – 2.9 настоящего Административного регламента могут быть поданы в администрацию: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лично получателем муниципальной услуги либо его представителем;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в письменном виде по почте; </w:t>
      </w:r>
    </w:p>
    <w:p w:rsidR="00943564" w:rsidRPr="00BC75B0" w:rsidRDefault="00943564" w:rsidP="00943564">
      <w:pPr>
        <w:tabs>
          <w:tab w:val="left" w:pos="1134"/>
          <w:tab w:val="left" w:pos="1418"/>
        </w:tabs>
        <w:ind w:firstLine="709"/>
        <w:jc w:val="both"/>
        <w:rPr>
          <w:sz w:val="22"/>
          <w:szCs w:val="22"/>
        </w:rPr>
      </w:pPr>
      <w:r w:rsidRPr="00BC75B0">
        <w:rPr>
          <w:sz w:val="22"/>
          <w:szCs w:val="22"/>
        </w:rPr>
        <w:t>в электронной форме по электронной почте либо через Портал.</w:t>
      </w: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Содержащийся в пунктах 2.6 – 2.9настоящего Административного регламента перечень документов, необходимых для предоставления муниципальной услуги, является исчерпывающим. </w:t>
      </w:r>
    </w:p>
    <w:p w:rsidR="00943564" w:rsidRPr="00BC75B0" w:rsidRDefault="00943564" w:rsidP="00943564">
      <w:pPr>
        <w:numPr>
          <w:ilvl w:val="1"/>
          <w:numId w:val="2"/>
        </w:numPr>
        <w:tabs>
          <w:tab w:val="left" w:pos="1134"/>
          <w:tab w:val="left" w:pos="1418"/>
        </w:tabs>
        <w:ind w:left="0" w:firstLine="709"/>
        <w:jc w:val="both"/>
        <w:rPr>
          <w:rStyle w:val="FontStyle16"/>
          <w:sz w:val="22"/>
          <w:szCs w:val="22"/>
        </w:rPr>
      </w:pPr>
      <w:r w:rsidRPr="00BC75B0">
        <w:rPr>
          <w:rStyle w:val="FontStyle16"/>
          <w:sz w:val="22"/>
          <w:szCs w:val="22"/>
        </w:rPr>
        <w:t>При предоставлении муниципальной услуги министерство не вправе требовать от заявителя:</w:t>
      </w:r>
    </w:p>
    <w:p w:rsidR="00943564" w:rsidRPr="00BC75B0" w:rsidRDefault="00943564" w:rsidP="00943564">
      <w:pPr>
        <w:tabs>
          <w:tab w:val="left" w:pos="1134"/>
          <w:tab w:val="left" w:pos="1418"/>
        </w:tabs>
        <w:ind w:firstLine="709"/>
        <w:jc w:val="both"/>
        <w:rPr>
          <w:rStyle w:val="FontStyle16"/>
          <w:sz w:val="22"/>
          <w:szCs w:val="22"/>
        </w:rPr>
      </w:pPr>
      <w:r w:rsidRPr="00BC75B0">
        <w:rPr>
          <w:rStyle w:val="FontStyle16"/>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564" w:rsidRPr="00BC75B0" w:rsidRDefault="00943564" w:rsidP="00943564">
      <w:pPr>
        <w:tabs>
          <w:tab w:val="left" w:pos="1134"/>
          <w:tab w:val="left" w:pos="1418"/>
        </w:tabs>
        <w:ind w:firstLine="709"/>
        <w:jc w:val="both"/>
        <w:rPr>
          <w:rStyle w:val="FontStyle16"/>
          <w:sz w:val="22"/>
          <w:szCs w:val="22"/>
        </w:rPr>
      </w:pPr>
      <w:r w:rsidRPr="00BC75B0">
        <w:rPr>
          <w:sz w:val="22"/>
          <w:szCs w:val="22"/>
        </w:rPr>
        <w:lastRenderedPageBreak/>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муниципальной услуги, и которые могут быть получены путем межведомственного информационного взаимодействия.</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tabs>
          <w:tab w:val="left" w:pos="1134"/>
          <w:tab w:val="left" w:pos="1418"/>
        </w:tabs>
        <w:ind w:firstLine="709"/>
        <w:jc w:val="center"/>
        <w:rPr>
          <w:b/>
          <w:sz w:val="22"/>
          <w:szCs w:val="22"/>
        </w:rPr>
      </w:pPr>
      <w:proofErr w:type="gramStart"/>
      <w:r w:rsidRPr="00BC75B0">
        <w:rPr>
          <w:b/>
          <w:spacing w:val="-5"/>
          <w:sz w:val="22"/>
          <w:szCs w:val="22"/>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1) выписка из единого государственного реестра юридических лиц или ее нотариально удостоверенная копия;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2)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943564" w:rsidRPr="00BC75B0" w:rsidRDefault="00943564" w:rsidP="00943564">
      <w:pPr>
        <w:tabs>
          <w:tab w:val="left" w:pos="1134"/>
          <w:tab w:val="left" w:pos="1418"/>
        </w:tabs>
        <w:ind w:firstLine="709"/>
        <w:jc w:val="both"/>
        <w:rPr>
          <w:sz w:val="22"/>
          <w:szCs w:val="22"/>
        </w:rPr>
      </w:pPr>
      <w:r w:rsidRPr="00BC75B0">
        <w:rPr>
          <w:sz w:val="22"/>
          <w:szCs w:val="22"/>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943564"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Документы, перечисленные в пункте 2.14 настоящего Административного регламента, могут быть предоставлены заявителем самостоятельно по его желанию. </w:t>
      </w:r>
    </w:p>
    <w:p w:rsidR="00943564" w:rsidRPr="00943564" w:rsidRDefault="00943564" w:rsidP="00943564">
      <w:pPr>
        <w:tabs>
          <w:tab w:val="left" w:pos="1134"/>
          <w:tab w:val="left" w:pos="1418"/>
        </w:tabs>
        <w:ind w:left="709"/>
        <w:jc w:val="both"/>
        <w:rPr>
          <w:b/>
          <w:i/>
        </w:rPr>
      </w:pPr>
      <w:r w:rsidRPr="00943564">
        <w:rPr>
          <w:b/>
          <w:i/>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43564" w:rsidRPr="00943564" w:rsidRDefault="00943564" w:rsidP="00943564">
      <w:pPr>
        <w:tabs>
          <w:tab w:val="left" w:pos="1134"/>
          <w:tab w:val="left" w:pos="1418"/>
        </w:tabs>
        <w:ind w:left="709"/>
        <w:jc w:val="both"/>
        <w:rPr>
          <w:b/>
          <w:i/>
        </w:rPr>
      </w:pPr>
      <w:r w:rsidRPr="00943564">
        <w:rPr>
          <w:b/>
          <w:i/>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43564" w:rsidRPr="00BC75B0" w:rsidRDefault="00943564" w:rsidP="00943564">
      <w:pPr>
        <w:tabs>
          <w:tab w:val="left" w:pos="1134"/>
          <w:tab w:val="left" w:pos="1418"/>
        </w:tabs>
        <w:ind w:left="709"/>
        <w:jc w:val="both"/>
        <w:rPr>
          <w:sz w:val="22"/>
          <w:szCs w:val="22"/>
        </w:rPr>
      </w:pPr>
      <w:r w:rsidRPr="00943564">
        <w:rPr>
          <w:b/>
          <w:i/>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r>
        <w:rPr>
          <w:b/>
          <w:i/>
        </w:rPr>
        <w:t>.</w:t>
      </w:r>
      <w:r w:rsidRPr="00943564">
        <w:rPr>
          <w:b/>
          <w:i/>
        </w:rPr>
        <w:t xml:space="preserve"> </w:t>
      </w:r>
      <w:r>
        <w:rPr>
          <w:b/>
          <w:i/>
        </w:rPr>
        <w:t xml:space="preserve">(в </w:t>
      </w:r>
      <w:proofErr w:type="spellStart"/>
      <w:r>
        <w:rPr>
          <w:b/>
          <w:i/>
        </w:rPr>
        <w:t>ре</w:t>
      </w:r>
      <w:r>
        <w:rPr>
          <w:b/>
          <w:i/>
        </w:rPr>
        <w:t>д.пост</w:t>
      </w:r>
      <w:proofErr w:type="gramStart"/>
      <w:r>
        <w:rPr>
          <w:b/>
          <w:i/>
        </w:rPr>
        <w:t>.А</w:t>
      </w:r>
      <w:proofErr w:type="gramEnd"/>
      <w:r>
        <w:rPr>
          <w:b/>
          <w:i/>
        </w:rPr>
        <w:t>дмин</w:t>
      </w:r>
      <w:proofErr w:type="spellEnd"/>
      <w:r>
        <w:rPr>
          <w:b/>
          <w:i/>
        </w:rPr>
        <w:t>. от 06.07.2016г №30</w:t>
      </w:r>
      <w:r>
        <w:rPr>
          <w:b/>
          <w:i/>
        </w:rPr>
        <w:t>)</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tabs>
          <w:tab w:val="left" w:pos="1134"/>
          <w:tab w:val="left" w:pos="1418"/>
        </w:tabs>
        <w:ind w:left="709"/>
        <w:jc w:val="center"/>
        <w:rPr>
          <w:b/>
          <w:sz w:val="22"/>
          <w:szCs w:val="22"/>
        </w:rPr>
      </w:pPr>
      <w:r w:rsidRPr="00BC75B0">
        <w:rPr>
          <w:b/>
          <w:sz w:val="22"/>
          <w:szCs w:val="22"/>
        </w:rPr>
        <w:t xml:space="preserve">Исчерпывающий перечень оснований для отказа в приеме документов, необходимых для предоставления </w:t>
      </w:r>
    </w:p>
    <w:p w:rsidR="00943564" w:rsidRPr="00BC75B0" w:rsidRDefault="00943564" w:rsidP="00943564">
      <w:pPr>
        <w:tabs>
          <w:tab w:val="left" w:pos="1134"/>
          <w:tab w:val="left" w:pos="1418"/>
        </w:tabs>
        <w:ind w:left="709"/>
        <w:jc w:val="center"/>
        <w:rPr>
          <w:sz w:val="22"/>
          <w:szCs w:val="22"/>
        </w:rPr>
      </w:pPr>
      <w:r w:rsidRPr="00BC75B0">
        <w:rPr>
          <w:b/>
          <w:sz w:val="22"/>
          <w:szCs w:val="22"/>
        </w:rPr>
        <w:t>муниципальной услуги</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lastRenderedPageBreak/>
        <w:t xml:space="preserve">Основания для отказа в приеме документов, необходимых для предоставления муниципальной услуги, отсутствуют. </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tabs>
          <w:tab w:val="left" w:pos="1134"/>
        </w:tabs>
        <w:ind w:firstLine="720"/>
        <w:contextualSpacing/>
        <w:jc w:val="center"/>
        <w:rPr>
          <w:b/>
          <w:sz w:val="22"/>
          <w:szCs w:val="22"/>
        </w:rPr>
      </w:pPr>
      <w:r w:rsidRPr="00BC75B0">
        <w:rPr>
          <w:b/>
          <w:sz w:val="22"/>
          <w:szCs w:val="22"/>
        </w:rPr>
        <w:t>Исчерпывающий перечень оснований для отказа</w:t>
      </w:r>
    </w:p>
    <w:p w:rsidR="00943564" w:rsidRPr="00BC75B0" w:rsidRDefault="00943564" w:rsidP="00943564">
      <w:pPr>
        <w:tabs>
          <w:tab w:val="left" w:pos="1134"/>
        </w:tabs>
        <w:ind w:firstLine="720"/>
        <w:jc w:val="center"/>
        <w:rPr>
          <w:b/>
          <w:sz w:val="22"/>
          <w:szCs w:val="22"/>
        </w:rPr>
      </w:pPr>
      <w:r w:rsidRPr="00BC75B0">
        <w:rPr>
          <w:b/>
          <w:sz w:val="22"/>
          <w:szCs w:val="22"/>
        </w:rPr>
        <w:t>в предоставлении муниципальной услуги</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Основаниями для отказа в предоставлении муниципальной услуги являются: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 утвержденным уполномоченным органом государственной власти Самарской области;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Самарской области, утвержденному уполномоченным органом государственной власти Самарской области;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3) подача заявления о предоставлении муниципальной услуги с нарушением требований, установленных пунктами 2.6 – 2.10 настоящего Административного регламента, а также документов, содержащих недостоверные сведения. </w:t>
      </w:r>
    </w:p>
    <w:p w:rsidR="00943564" w:rsidRPr="00BC75B0" w:rsidRDefault="00943564" w:rsidP="00943564">
      <w:pPr>
        <w:tabs>
          <w:tab w:val="left" w:pos="1134"/>
          <w:tab w:val="left" w:pos="1418"/>
        </w:tabs>
        <w:ind w:firstLine="709"/>
        <w:jc w:val="center"/>
        <w:rPr>
          <w:sz w:val="22"/>
          <w:szCs w:val="22"/>
        </w:rPr>
      </w:pPr>
    </w:p>
    <w:p w:rsidR="00943564" w:rsidRPr="00BC75B0" w:rsidRDefault="00943564" w:rsidP="00943564">
      <w:pPr>
        <w:tabs>
          <w:tab w:val="left" w:pos="1134"/>
          <w:tab w:val="left" w:pos="1418"/>
        </w:tabs>
        <w:ind w:firstLine="709"/>
        <w:jc w:val="center"/>
        <w:rPr>
          <w:sz w:val="22"/>
          <w:szCs w:val="22"/>
        </w:rPr>
      </w:pPr>
      <w:r w:rsidRPr="00BC75B0">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3564" w:rsidRPr="00BC75B0" w:rsidRDefault="00943564" w:rsidP="00943564">
      <w:pPr>
        <w:tabs>
          <w:tab w:val="left" w:pos="1134"/>
          <w:tab w:val="left" w:pos="1418"/>
        </w:tabs>
        <w:ind w:firstLine="709"/>
        <w:jc w:val="center"/>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proofErr w:type="gramStart"/>
      <w:r w:rsidRPr="00BC75B0">
        <w:rPr>
          <w:sz w:val="22"/>
          <w:szCs w:val="22"/>
          <w:lang w:eastAsia="ar-SA"/>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43564" w:rsidRPr="00BC75B0" w:rsidRDefault="00943564" w:rsidP="00943564">
      <w:pPr>
        <w:tabs>
          <w:tab w:val="left" w:pos="1134"/>
          <w:tab w:val="left" w:pos="1418"/>
        </w:tabs>
        <w:ind w:left="709"/>
        <w:jc w:val="center"/>
        <w:rPr>
          <w:sz w:val="22"/>
          <w:szCs w:val="22"/>
          <w:lang w:eastAsia="ar-SA"/>
        </w:rPr>
      </w:pPr>
    </w:p>
    <w:p w:rsidR="00943564" w:rsidRPr="00BC75B0" w:rsidRDefault="00943564" w:rsidP="00943564">
      <w:pPr>
        <w:tabs>
          <w:tab w:val="left" w:pos="1134"/>
          <w:tab w:val="left" w:pos="1418"/>
        </w:tabs>
        <w:ind w:left="709"/>
        <w:jc w:val="center"/>
        <w:rPr>
          <w:sz w:val="22"/>
          <w:szCs w:val="22"/>
          <w:lang w:eastAsia="ar-SA"/>
        </w:rPr>
      </w:pPr>
      <w:r w:rsidRPr="00BC75B0">
        <w:rPr>
          <w:b/>
          <w:sz w:val="22"/>
          <w:szCs w:val="22"/>
        </w:rPr>
        <w:t>Размер платы, взимаемой с заявителя при предоставлении муниципальной услуги, и способы ее взимания</w:t>
      </w:r>
    </w:p>
    <w:p w:rsidR="00943564" w:rsidRPr="00BC75B0" w:rsidRDefault="00943564" w:rsidP="00943564">
      <w:pPr>
        <w:tabs>
          <w:tab w:val="left" w:pos="1134"/>
          <w:tab w:val="left" w:pos="1418"/>
        </w:tabs>
        <w:ind w:left="709"/>
        <w:jc w:val="center"/>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Предоставление муниципальной услуги осуществляется   бесплатно.</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tabs>
          <w:tab w:val="left" w:pos="1134"/>
          <w:tab w:val="left" w:pos="1418"/>
        </w:tabs>
        <w:ind w:left="709"/>
        <w:jc w:val="center"/>
        <w:rPr>
          <w:b/>
          <w:sz w:val="22"/>
          <w:szCs w:val="22"/>
        </w:rPr>
      </w:pPr>
      <w:r w:rsidRPr="00BC75B0">
        <w:rPr>
          <w:b/>
          <w:sz w:val="22"/>
          <w:szCs w:val="22"/>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rFonts w:ascii="Times New Roman CYR" w:hAnsi="Times New Roman CYR" w:cs="Times New Roman CYR"/>
          <w:sz w:val="22"/>
          <w:szCs w:val="22"/>
        </w:rPr>
        <w:t xml:space="preserve">Максимальный срок ожидания в очереди при подаче заявления о </w:t>
      </w:r>
      <w:r w:rsidRPr="00BC75B0">
        <w:rPr>
          <w:sz w:val="22"/>
          <w:szCs w:val="22"/>
        </w:rPr>
        <w:t>предоставлении муниципальной услуги и при получении результата предоставления муниципальной услуги не должен превышать 30 минут, а с 1 января 2014 года – 15 минут.</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tabs>
          <w:tab w:val="left" w:pos="1134"/>
          <w:tab w:val="left" w:pos="1418"/>
        </w:tabs>
        <w:ind w:left="709"/>
        <w:jc w:val="center"/>
        <w:rPr>
          <w:b/>
          <w:sz w:val="22"/>
          <w:szCs w:val="22"/>
        </w:rPr>
      </w:pPr>
      <w:r w:rsidRPr="00BC75B0">
        <w:rPr>
          <w:b/>
          <w:sz w:val="22"/>
          <w:szCs w:val="22"/>
        </w:rPr>
        <w:t xml:space="preserve">Срок регистрации заявления </w:t>
      </w:r>
    </w:p>
    <w:p w:rsidR="00943564" w:rsidRPr="00BC75B0" w:rsidRDefault="00943564" w:rsidP="00943564">
      <w:pPr>
        <w:tabs>
          <w:tab w:val="left" w:pos="1134"/>
          <w:tab w:val="left" w:pos="1418"/>
        </w:tabs>
        <w:ind w:left="709"/>
        <w:jc w:val="center"/>
        <w:rPr>
          <w:b/>
          <w:sz w:val="22"/>
          <w:szCs w:val="22"/>
        </w:rPr>
      </w:pPr>
      <w:r w:rsidRPr="00BC75B0">
        <w:rPr>
          <w:b/>
          <w:sz w:val="22"/>
          <w:szCs w:val="22"/>
        </w:rPr>
        <w:t>о предоставлении муниципальной услуги</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Срок регистрации заявления о предоставлении муниципальной услуги и прилагаемых  к нему документов не должен превышать 30 минут. </w:t>
      </w:r>
    </w:p>
    <w:p w:rsidR="00943564" w:rsidRPr="00BC75B0" w:rsidRDefault="00943564" w:rsidP="00943564">
      <w:pPr>
        <w:tabs>
          <w:tab w:val="left" w:pos="1134"/>
          <w:tab w:val="left" w:pos="1418"/>
        </w:tabs>
        <w:ind w:left="709"/>
        <w:jc w:val="center"/>
        <w:rPr>
          <w:sz w:val="22"/>
          <w:szCs w:val="22"/>
        </w:rPr>
      </w:pPr>
    </w:p>
    <w:p w:rsidR="00943564" w:rsidRPr="00BC75B0" w:rsidRDefault="00943564" w:rsidP="00943564">
      <w:pPr>
        <w:tabs>
          <w:tab w:val="left" w:pos="1134"/>
          <w:tab w:val="left" w:pos="1418"/>
        </w:tabs>
        <w:ind w:left="709"/>
        <w:jc w:val="center"/>
        <w:rPr>
          <w:sz w:val="22"/>
          <w:szCs w:val="22"/>
        </w:rPr>
      </w:pPr>
      <w:r w:rsidRPr="00BC75B0">
        <w:rPr>
          <w:b/>
          <w:sz w:val="22"/>
          <w:szCs w:val="22"/>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564" w:rsidRPr="00BC75B0" w:rsidRDefault="00943564" w:rsidP="00943564">
      <w:pPr>
        <w:tabs>
          <w:tab w:val="left" w:pos="1134"/>
          <w:tab w:val="left" w:pos="1418"/>
        </w:tabs>
        <w:ind w:left="709"/>
        <w:jc w:val="center"/>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Места предоставления муниципальной услуги должны отвечать следующим требованиям: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здание, в котором расположена администрация, должно быть оборудовано отдельным входом для свободного доступа заинтересованных лиц; </w:t>
      </w:r>
    </w:p>
    <w:p w:rsidR="00943564" w:rsidRPr="00BC75B0" w:rsidRDefault="00943564" w:rsidP="00943564">
      <w:pPr>
        <w:tabs>
          <w:tab w:val="left" w:pos="1134"/>
          <w:tab w:val="left" w:pos="1418"/>
        </w:tabs>
        <w:ind w:firstLine="709"/>
        <w:jc w:val="both"/>
        <w:rPr>
          <w:sz w:val="22"/>
          <w:szCs w:val="22"/>
        </w:rPr>
      </w:pPr>
      <w:r w:rsidRPr="00BC75B0">
        <w:rPr>
          <w:sz w:val="22"/>
          <w:szCs w:val="22"/>
        </w:rPr>
        <w:lastRenderedPageBreak/>
        <w:t xml:space="preserve">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943564" w:rsidRPr="00BC75B0" w:rsidRDefault="00943564" w:rsidP="00943564">
      <w:pPr>
        <w:tabs>
          <w:tab w:val="left" w:pos="1134"/>
          <w:tab w:val="left" w:pos="1418"/>
        </w:tabs>
        <w:ind w:firstLine="709"/>
        <w:jc w:val="both"/>
        <w:rPr>
          <w:sz w:val="22"/>
          <w:szCs w:val="22"/>
        </w:rPr>
      </w:pPr>
      <w:r w:rsidRPr="00BC75B0">
        <w:rPr>
          <w:sz w:val="22"/>
          <w:szCs w:val="22"/>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sidRPr="00BC75B0">
        <w:rPr>
          <w:sz w:val="22"/>
          <w:szCs w:val="22"/>
        </w:rPr>
        <w:t>бейджами</w:t>
      </w:r>
      <w:proofErr w:type="spellEnd"/>
      <w:r w:rsidRPr="00BC75B0">
        <w:rPr>
          <w:sz w:val="22"/>
          <w:szCs w:val="22"/>
        </w:rPr>
        <w:t xml:space="preserve">) с указанием фамилии, имени, отчества (последнее – при наличии) и должности либо настольными табличками аналогичного содержания;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 </w:t>
      </w:r>
    </w:p>
    <w:p w:rsidR="00943564" w:rsidRPr="00BC75B0" w:rsidRDefault="00943564" w:rsidP="00943564">
      <w:pPr>
        <w:tabs>
          <w:tab w:val="left" w:pos="1134"/>
          <w:tab w:val="left" w:pos="1418"/>
        </w:tabs>
        <w:ind w:firstLine="709"/>
        <w:jc w:val="both"/>
        <w:rPr>
          <w:sz w:val="22"/>
          <w:szCs w:val="22"/>
        </w:rPr>
      </w:pPr>
      <w:r w:rsidRPr="00BC75B0">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BC75B0">
        <w:rPr>
          <w:sz w:val="22"/>
          <w:szCs w:val="22"/>
        </w:rPr>
        <w:t>банкетками</w:t>
      </w:r>
      <w:proofErr w:type="spellEnd"/>
      <w:r w:rsidRPr="00BC75B0">
        <w:rPr>
          <w:sz w:val="22"/>
          <w:szCs w:val="22"/>
        </w:rPr>
        <w:t xml:space="preserve">);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количество мест ожидания не может быть менее пяти;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tabs>
          <w:tab w:val="left" w:pos="1134"/>
          <w:tab w:val="left" w:pos="1418"/>
        </w:tabs>
        <w:ind w:firstLine="709"/>
        <w:jc w:val="center"/>
        <w:rPr>
          <w:sz w:val="22"/>
          <w:szCs w:val="22"/>
        </w:rPr>
      </w:pPr>
      <w:r w:rsidRPr="00BC75B0">
        <w:rPr>
          <w:b/>
          <w:sz w:val="22"/>
          <w:szCs w:val="22"/>
        </w:rPr>
        <w:t>Показатели доступности и качества муниципальной услуги</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Показателями доступности и качества предоставления муниципальной услуги являются:</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степень удовлетворенности заявителей качеством и доступностью предоставления муниципальной услуги (по результатам опроса заявителей);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доля жалоб на действия (бездействие) должностных лиц, признанных обоснованными от общего количества жалоб, рассмотренных за календарный год;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943564" w:rsidRPr="00BC75B0" w:rsidRDefault="00943564" w:rsidP="00943564">
      <w:pPr>
        <w:numPr>
          <w:ilvl w:val="1"/>
          <w:numId w:val="2"/>
        </w:numPr>
        <w:tabs>
          <w:tab w:val="left" w:pos="1134"/>
          <w:tab w:val="left" w:pos="1418"/>
        </w:tabs>
        <w:ind w:left="0" w:firstLine="709"/>
        <w:jc w:val="both"/>
        <w:rPr>
          <w:sz w:val="22"/>
          <w:szCs w:val="22"/>
        </w:rPr>
      </w:pPr>
      <w:r w:rsidRPr="00BC75B0">
        <w:rPr>
          <w:sz w:val="22"/>
          <w:szCs w:val="22"/>
        </w:rPr>
        <w:t xml:space="preserve">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Анализ практики применения Административного регламента проводится должностными лицами администрации один раз в год.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943564" w:rsidRPr="00BC75B0" w:rsidRDefault="00943564" w:rsidP="00943564">
      <w:pPr>
        <w:tabs>
          <w:tab w:val="left" w:pos="1134"/>
          <w:tab w:val="left" w:pos="1418"/>
        </w:tabs>
        <w:ind w:firstLine="709"/>
        <w:jc w:val="center"/>
        <w:rPr>
          <w:sz w:val="22"/>
          <w:szCs w:val="22"/>
        </w:rPr>
      </w:pP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tabs>
          <w:tab w:val="left" w:pos="1134"/>
          <w:tab w:val="left" w:pos="1418"/>
        </w:tabs>
        <w:ind w:left="709"/>
        <w:jc w:val="center"/>
        <w:rPr>
          <w:b/>
          <w:sz w:val="22"/>
          <w:szCs w:val="22"/>
        </w:rPr>
      </w:pPr>
      <w:r w:rsidRPr="00BC75B0">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tabs>
          <w:tab w:val="left" w:pos="1134"/>
          <w:tab w:val="left" w:pos="1418"/>
        </w:tabs>
        <w:ind w:left="709"/>
        <w:jc w:val="center"/>
        <w:rPr>
          <w:b/>
          <w:sz w:val="22"/>
          <w:szCs w:val="22"/>
        </w:rPr>
      </w:pPr>
      <w:r w:rsidRPr="00BC75B0">
        <w:rPr>
          <w:rStyle w:val="5"/>
          <w:sz w:val="22"/>
          <w:szCs w:val="22"/>
        </w:rPr>
        <w:t>Состав административных процедур в рамках предоставления муниципальной услуги</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Предоставление муниципальной услуги включает в себя следующие административные процедуры, последовательность которых, включая последовательность выполняемых в их рамках административных действий, отражена в блок-схеме по предоставлению муниципальной услуги, содержащейся в приложении 3 к настоящему Административному регламенту: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прием и регистрация заявления и документов, необходимых для предоставления муниципальной услуги;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проверка содержания документов на соответствие требованиям законодательства;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подготовка проекта постановления местной администрации о выдаче или об отказе в выдаче разрешения на право организации розничного рынка;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принятие решения о предоставлении или об отказе в предоставлении муниципальной услуги, выдача (направление) заявителю документов. </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tabs>
          <w:tab w:val="left" w:pos="1134"/>
          <w:tab w:val="left" w:pos="1418"/>
        </w:tabs>
        <w:ind w:firstLine="709"/>
        <w:jc w:val="center"/>
        <w:rPr>
          <w:b/>
          <w:sz w:val="22"/>
          <w:szCs w:val="22"/>
        </w:rPr>
      </w:pPr>
      <w:r w:rsidRPr="00BC75B0">
        <w:rPr>
          <w:b/>
          <w:sz w:val="22"/>
          <w:szCs w:val="22"/>
        </w:rPr>
        <w:t xml:space="preserve">Прием и регистрация заявления и документов, необходимых для предоставления муниципальной услуги </w:t>
      </w:r>
    </w:p>
    <w:p w:rsidR="00943564" w:rsidRPr="00BC75B0" w:rsidRDefault="00943564" w:rsidP="00943564">
      <w:pPr>
        <w:tabs>
          <w:tab w:val="left" w:pos="1134"/>
          <w:tab w:val="left" w:pos="1418"/>
        </w:tabs>
        <w:ind w:firstLine="709"/>
        <w:jc w:val="center"/>
        <w:rPr>
          <w:b/>
          <w:sz w:val="22"/>
          <w:szCs w:val="22"/>
        </w:rPr>
      </w:pP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пунктам 2.6 и 2.7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3.15 настоящего Административного регламента.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pacing w:val="-2"/>
          <w:kern w:val="1"/>
          <w:sz w:val="22"/>
          <w:szCs w:val="22"/>
        </w:rPr>
        <w:t xml:space="preserve">Выполнение административной процедуры осуществляет специалист администрации, ответственный за прием и регистрацию документов.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kern w:val="1"/>
          <w:sz w:val="22"/>
          <w:szCs w:val="22"/>
        </w:rPr>
        <w:t xml:space="preserve">Специалист </w:t>
      </w:r>
      <w:r w:rsidRPr="00BC75B0">
        <w:rPr>
          <w:spacing w:val="-2"/>
          <w:kern w:val="1"/>
          <w:sz w:val="22"/>
          <w:szCs w:val="22"/>
        </w:rPr>
        <w:t>администрации</w:t>
      </w:r>
      <w:r w:rsidRPr="00BC75B0">
        <w:rPr>
          <w:kern w:val="1"/>
          <w:sz w:val="22"/>
          <w:szCs w:val="22"/>
        </w:rPr>
        <w:t xml:space="preserve">,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943564" w:rsidRPr="00BC75B0" w:rsidRDefault="00943564" w:rsidP="00943564">
      <w:pPr>
        <w:tabs>
          <w:tab w:val="left" w:pos="1134"/>
          <w:tab w:val="left" w:pos="1418"/>
        </w:tabs>
        <w:ind w:firstLine="709"/>
        <w:jc w:val="both"/>
        <w:rPr>
          <w:sz w:val="22"/>
          <w:szCs w:val="22"/>
        </w:rPr>
      </w:pPr>
      <w:r w:rsidRPr="00BC75B0">
        <w:rPr>
          <w:kern w:val="1"/>
          <w:sz w:val="22"/>
          <w:szCs w:val="22"/>
        </w:rPr>
        <w:t xml:space="preserve">- </w:t>
      </w:r>
      <w:r w:rsidRPr="00BC75B0">
        <w:rPr>
          <w:sz w:val="22"/>
          <w:szCs w:val="22"/>
        </w:rPr>
        <w:t xml:space="preserve">заявление составлено в соответствии с требованиями пунктов 2.6 или 2.7 настоящего Административного регламента; </w:t>
      </w:r>
    </w:p>
    <w:p w:rsidR="00943564" w:rsidRPr="00BC75B0" w:rsidRDefault="00943564" w:rsidP="00943564">
      <w:pPr>
        <w:tabs>
          <w:tab w:val="left" w:pos="1134"/>
          <w:tab w:val="left" w:pos="1418"/>
        </w:tabs>
        <w:ind w:firstLine="709"/>
        <w:jc w:val="both"/>
        <w:rPr>
          <w:kern w:val="1"/>
          <w:sz w:val="22"/>
          <w:szCs w:val="22"/>
        </w:rPr>
      </w:pPr>
      <w:r w:rsidRPr="00BC75B0">
        <w:rPr>
          <w:kern w:val="1"/>
          <w:sz w:val="22"/>
          <w:szCs w:val="22"/>
        </w:rPr>
        <w:t xml:space="preserve">- документы в установленных законодательством случаях скреплены печатями, имеют подписи уполномоченных на их подписание лиц; </w:t>
      </w:r>
    </w:p>
    <w:p w:rsidR="00943564" w:rsidRPr="00BC75B0" w:rsidRDefault="00943564" w:rsidP="00943564">
      <w:pPr>
        <w:tabs>
          <w:tab w:val="left" w:pos="1134"/>
          <w:tab w:val="left" w:pos="1418"/>
        </w:tabs>
        <w:ind w:firstLine="709"/>
        <w:jc w:val="both"/>
        <w:rPr>
          <w:kern w:val="1"/>
          <w:sz w:val="22"/>
          <w:szCs w:val="22"/>
        </w:rPr>
      </w:pPr>
      <w:r w:rsidRPr="00BC75B0">
        <w:rPr>
          <w:kern w:val="1"/>
          <w:sz w:val="22"/>
          <w:szCs w:val="22"/>
        </w:rPr>
        <w:t xml:space="preserve">- заявление и документы не имеют серьезных повреждений, наличие которых не позволяет однозначно истолковать их содержание; </w:t>
      </w:r>
    </w:p>
    <w:p w:rsidR="00943564" w:rsidRPr="00BC75B0" w:rsidRDefault="00943564" w:rsidP="00943564">
      <w:pPr>
        <w:tabs>
          <w:tab w:val="left" w:pos="1134"/>
          <w:tab w:val="left" w:pos="1418"/>
        </w:tabs>
        <w:ind w:firstLine="709"/>
        <w:jc w:val="both"/>
        <w:rPr>
          <w:kern w:val="1"/>
          <w:sz w:val="22"/>
          <w:szCs w:val="22"/>
        </w:rPr>
      </w:pPr>
      <w:r w:rsidRPr="00BC75B0">
        <w:rPr>
          <w:kern w:val="1"/>
          <w:sz w:val="22"/>
          <w:szCs w:val="22"/>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943564" w:rsidRPr="00BC75B0" w:rsidRDefault="00943564" w:rsidP="00943564">
      <w:pPr>
        <w:tabs>
          <w:tab w:val="left" w:pos="1134"/>
          <w:tab w:val="left" w:pos="1418"/>
        </w:tabs>
        <w:ind w:firstLine="709"/>
        <w:jc w:val="both"/>
        <w:rPr>
          <w:sz w:val="22"/>
          <w:szCs w:val="22"/>
        </w:rPr>
      </w:pPr>
      <w:r w:rsidRPr="00BC75B0">
        <w:rPr>
          <w:sz w:val="22"/>
          <w:szCs w:val="22"/>
        </w:rPr>
        <w:t>Максимальный срок выполнения действия составляет 10 минут.</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kern w:val="1"/>
          <w:sz w:val="22"/>
          <w:szCs w:val="22"/>
        </w:rPr>
        <w:t xml:space="preserve">Специалист </w:t>
      </w:r>
      <w:r w:rsidRPr="00BC75B0">
        <w:rPr>
          <w:spacing w:val="-2"/>
          <w:kern w:val="1"/>
          <w:sz w:val="22"/>
          <w:szCs w:val="22"/>
        </w:rPr>
        <w:t>администрации</w:t>
      </w:r>
      <w:r w:rsidRPr="00BC75B0">
        <w:rPr>
          <w:kern w:val="1"/>
          <w:sz w:val="22"/>
          <w:szCs w:val="22"/>
        </w:rPr>
        <w:t xml:space="preserve">,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журнале регистрации заявлений на выдачу разрешений на право организации розничного рынка. </w:t>
      </w:r>
    </w:p>
    <w:p w:rsidR="00943564" w:rsidRPr="00BC75B0" w:rsidRDefault="00943564" w:rsidP="00943564">
      <w:pPr>
        <w:tabs>
          <w:tab w:val="left" w:pos="1134"/>
          <w:tab w:val="left" w:pos="1418"/>
        </w:tabs>
        <w:ind w:firstLine="709"/>
        <w:jc w:val="both"/>
        <w:rPr>
          <w:sz w:val="22"/>
          <w:szCs w:val="22"/>
        </w:rPr>
      </w:pPr>
      <w:r w:rsidRPr="00BC75B0">
        <w:rPr>
          <w:sz w:val="22"/>
          <w:szCs w:val="22"/>
        </w:rPr>
        <w:t>Максимальный срок выполнения действий составляет 10 минут при личном обращении заявителя и 30 минут</w:t>
      </w:r>
      <w:r w:rsidRPr="00BC75B0">
        <w:rPr>
          <w:kern w:val="1"/>
          <w:sz w:val="22"/>
          <w:szCs w:val="22"/>
        </w:rPr>
        <w:t xml:space="preserve"> в случае поступления заявления и прилагаемых к нему документов по почте, по электронной почте и  через Портал</w:t>
      </w:r>
      <w:r w:rsidRPr="00BC75B0">
        <w:rPr>
          <w:sz w:val="22"/>
          <w:szCs w:val="22"/>
        </w:rPr>
        <w:t xml:space="preserve">.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kern w:val="1"/>
          <w:sz w:val="22"/>
          <w:szCs w:val="22"/>
        </w:rPr>
        <w:t xml:space="preserve">Специалист </w:t>
      </w:r>
      <w:r w:rsidRPr="00BC75B0">
        <w:rPr>
          <w:spacing w:val="-2"/>
          <w:kern w:val="1"/>
          <w:sz w:val="22"/>
          <w:szCs w:val="22"/>
        </w:rPr>
        <w:t>администрации</w:t>
      </w:r>
      <w:r w:rsidRPr="00BC75B0">
        <w:rPr>
          <w:kern w:val="1"/>
          <w:sz w:val="22"/>
          <w:szCs w:val="22"/>
        </w:rPr>
        <w:t xml:space="preserve">, ответственный за прием и регистрацию документов, осуществляет подготовку уведомления о приеме заявления к рассмотрению и вручает или направляет данное уведомление заявителю. </w:t>
      </w:r>
    </w:p>
    <w:p w:rsidR="00943564" w:rsidRPr="00BC75B0" w:rsidRDefault="00943564" w:rsidP="00943564">
      <w:pPr>
        <w:tabs>
          <w:tab w:val="left" w:pos="1134"/>
          <w:tab w:val="left" w:pos="1418"/>
        </w:tabs>
        <w:ind w:firstLine="709"/>
        <w:jc w:val="both"/>
        <w:rPr>
          <w:kern w:val="1"/>
          <w:sz w:val="22"/>
          <w:szCs w:val="22"/>
        </w:rPr>
      </w:pPr>
      <w:r w:rsidRPr="00BC75B0">
        <w:rPr>
          <w:kern w:val="1"/>
          <w:sz w:val="22"/>
          <w:szCs w:val="22"/>
        </w:rPr>
        <w:lastRenderedPageBreak/>
        <w:t xml:space="preserve">Максимальный срок выполнения рассматриваемого административного действия не позднее рабочего дня, следующего за днем поступления заявления и прилагаемых к нему документов в администрацию.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Направление предусмотренного настоящим пунктом Административного регламента документов заявителю осуществляется: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по электронной почте в случае подачи заявления о предоставлении муниципальной услуги по электронной почте либо через Портал.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к рассмотрению.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sidRPr="00BC75B0">
        <w:rPr>
          <w:sz w:val="22"/>
          <w:szCs w:val="22"/>
        </w:rPr>
        <w:t xml:space="preserve">в </w:t>
      </w:r>
      <w:r w:rsidRPr="00BC75B0">
        <w:rPr>
          <w:kern w:val="1"/>
          <w:sz w:val="22"/>
          <w:szCs w:val="22"/>
        </w:rPr>
        <w:t>журнале регистрации заявлений на выдачу разрешений на право организации розничного рынка с отметкой о дате</w:t>
      </w:r>
      <w:proofErr w:type="gramEnd"/>
      <w:r w:rsidRPr="00BC75B0">
        <w:rPr>
          <w:kern w:val="1"/>
          <w:sz w:val="22"/>
          <w:szCs w:val="22"/>
        </w:rPr>
        <w:t xml:space="preserve"> направления заявителю уведомления о приеме заявления к рассмотрению. </w:t>
      </w:r>
    </w:p>
    <w:p w:rsidR="00943564" w:rsidRPr="00BC75B0" w:rsidRDefault="00943564" w:rsidP="00943564">
      <w:pPr>
        <w:tabs>
          <w:tab w:val="left" w:pos="1134"/>
          <w:tab w:val="left" w:pos="1418"/>
        </w:tabs>
        <w:ind w:left="709"/>
        <w:jc w:val="center"/>
        <w:rPr>
          <w:b/>
          <w:kern w:val="1"/>
          <w:sz w:val="22"/>
          <w:szCs w:val="22"/>
        </w:rPr>
      </w:pPr>
    </w:p>
    <w:p w:rsidR="00943564" w:rsidRPr="00BC75B0" w:rsidRDefault="00943564" w:rsidP="00943564">
      <w:pPr>
        <w:tabs>
          <w:tab w:val="left" w:pos="1134"/>
          <w:tab w:val="left" w:pos="1418"/>
        </w:tabs>
        <w:jc w:val="both"/>
        <w:rPr>
          <w:b/>
          <w:kern w:val="1"/>
          <w:sz w:val="22"/>
          <w:szCs w:val="22"/>
        </w:rPr>
      </w:pPr>
    </w:p>
    <w:p w:rsidR="00943564" w:rsidRPr="00BC75B0" w:rsidRDefault="00943564" w:rsidP="00943564">
      <w:pPr>
        <w:tabs>
          <w:tab w:val="left" w:pos="1134"/>
          <w:tab w:val="left" w:pos="1418"/>
        </w:tabs>
        <w:jc w:val="center"/>
        <w:rPr>
          <w:b/>
          <w:kern w:val="1"/>
          <w:sz w:val="22"/>
          <w:szCs w:val="22"/>
        </w:rPr>
      </w:pPr>
      <w:r w:rsidRPr="00BC75B0">
        <w:rPr>
          <w:b/>
          <w:sz w:val="22"/>
          <w:szCs w:val="22"/>
        </w:rPr>
        <w:t>Проверка содержания документов на соответствие требованиям законодательства</w:t>
      </w:r>
    </w:p>
    <w:p w:rsidR="00943564" w:rsidRPr="00BC75B0" w:rsidRDefault="00943564" w:rsidP="00943564">
      <w:pPr>
        <w:tabs>
          <w:tab w:val="left" w:pos="1134"/>
          <w:tab w:val="left" w:pos="1418"/>
        </w:tabs>
        <w:jc w:val="both"/>
        <w:rPr>
          <w:b/>
          <w:sz w:val="22"/>
          <w:szCs w:val="22"/>
        </w:rPr>
      </w:pP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kern w:val="1"/>
          <w:sz w:val="22"/>
          <w:szCs w:val="22"/>
        </w:rPr>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муниципальной услуги. </w:t>
      </w:r>
    </w:p>
    <w:p w:rsidR="00943564" w:rsidRPr="00BC75B0" w:rsidRDefault="00943564" w:rsidP="00943564">
      <w:pPr>
        <w:numPr>
          <w:ilvl w:val="1"/>
          <w:numId w:val="5"/>
        </w:numPr>
        <w:tabs>
          <w:tab w:val="left" w:pos="1134"/>
          <w:tab w:val="left" w:pos="1418"/>
        </w:tabs>
        <w:ind w:left="0" w:firstLine="709"/>
        <w:jc w:val="both"/>
        <w:rPr>
          <w:sz w:val="22"/>
          <w:szCs w:val="22"/>
        </w:rPr>
      </w:pPr>
      <w:proofErr w:type="gramStart"/>
      <w:r w:rsidRPr="00BC75B0">
        <w:rPr>
          <w:spacing w:val="-2"/>
          <w:kern w:val="1"/>
          <w:sz w:val="22"/>
          <w:szCs w:val="22"/>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специалисту администрации, уполномоченного осуществить</w:t>
      </w:r>
      <w:r w:rsidRPr="00BC75B0">
        <w:rPr>
          <w:sz w:val="22"/>
          <w:szCs w:val="22"/>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Pr="00BC75B0">
        <w:rPr>
          <w:sz w:val="22"/>
          <w:szCs w:val="22"/>
        </w:rPr>
        <w:t xml:space="preserve"> Главе поселения</w:t>
      </w:r>
      <w:r w:rsidRPr="00BC75B0">
        <w:rPr>
          <w:spacing w:val="-2"/>
          <w:kern w:val="1"/>
          <w:sz w:val="22"/>
          <w:szCs w:val="22"/>
        </w:rPr>
        <w:t>, уполномоченного осуществлять</w:t>
      </w:r>
      <w:r w:rsidRPr="00BC75B0">
        <w:rPr>
          <w:sz w:val="22"/>
          <w:szCs w:val="22"/>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kern w:val="1"/>
          <w:sz w:val="22"/>
          <w:szCs w:val="22"/>
        </w:rPr>
        <w:t>Должностным лицом</w:t>
      </w:r>
      <w:r w:rsidRPr="00BC75B0">
        <w:rPr>
          <w:sz w:val="22"/>
          <w:szCs w:val="22"/>
        </w:rPr>
        <w:t xml:space="preserve"> осуществляются следующие административные действия: </w:t>
      </w:r>
    </w:p>
    <w:p w:rsidR="00943564" w:rsidRPr="00BC75B0" w:rsidRDefault="00943564" w:rsidP="00943564">
      <w:pPr>
        <w:tabs>
          <w:tab w:val="left" w:pos="1134"/>
          <w:tab w:val="left" w:pos="1418"/>
        </w:tabs>
        <w:ind w:firstLine="709"/>
        <w:jc w:val="both"/>
        <w:rPr>
          <w:sz w:val="22"/>
          <w:szCs w:val="22"/>
        </w:rPr>
      </w:pPr>
      <w:proofErr w:type="gramStart"/>
      <w:r w:rsidRPr="00BC75B0">
        <w:rPr>
          <w:sz w:val="22"/>
          <w:szCs w:val="22"/>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вручение или направление заявителю уведомления о необходимости устранения нарушений в оформлении заявления и (или) представления отсутствующего </w:t>
      </w:r>
      <w:proofErr w:type="gramStart"/>
      <w:r w:rsidRPr="00BC75B0">
        <w:rPr>
          <w:sz w:val="22"/>
          <w:szCs w:val="22"/>
        </w:rPr>
        <w:t>документа</w:t>
      </w:r>
      <w:proofErr w:type="gramEnd"/>
      <w:r w:rsidRPr="00BC75B0">
        <w:rPr>
          <w:sz w:val="22"/>
          <w:szCs w:val="22"/>
        </w:rPr>
        <w:t xml:space="preserve"> в случае выявления несоответствия представленного заявления требованиям, установленным пунктами 2.6 или 2.7 настоящего Административного регламента, или отсутствия документов, указанных в пунктах 2.6 или 2.7 настоящего Административного регламента;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в случае если один или более из предусмотренных пунктом 2.14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3.21 настоящего Административного регламента запросы в соответствующие органы власти;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Максимальный срок выполнения действий, предусмотренных абзацами вторым, третьим и четвертым настоящего пункта, составляет 1 рабочий день. </w:t>
      </w:r>
    </w:p>
    <w:p w:rsidR="00943564" w:rsidRPr="00BC75B0" w:rsidRDefault="00943564" w:rsidP="00943564">
      <w:pPr>
        <w:tabs>
          <w:tab w:val="left" w:pos="1134"/>
          <w:tab w:val="left" w:pos="1418"/>
        </w:tabs>
        <w:ind w:firstLine="709"/>
        <w:jc w:val="both"/>
        <w:rPr>
          <w:sz w:val="22"/>
          <w:szCs w:val="22"/>
        </w:rPr>
      </w:pPr>
      <w:r w:rsidRPr="00BC75B0">
        <w:rPr>
          <w:sz w:val="22"/>
          <w:szCs w:val="22"/>
        </w:rPr>
        <w:lastRenderedPageBreak/>
        <w:t>Максимальный срок выполнения действия, предусмотренного абзацем пятым настоящего пункта, составляет 2 рабочих дня.</w:t>
      </w:r>
    </w:p>
    <w:p w:rsidR="00943564" w:rsidRPr="00BC75B0" w:rsidRDefault="00943564" w:rsidP="00943564">
      <w:pPr>
        <w:numPr>
          <w:ilvl w:val="1"/>
          <w:numId w:val="5"/>
        </w:numPr>
        <w:tabs>
          <w:tab w:val="left" w:pos="1134"/>
          <w:tab w:val="left" w:pos="1418"/>
        </w:tabs>
        <w:ind w:left="0" w:firstLine="709"/>
        <w:jc w:val="both"/>
        <w:rPr>
          <w:sz w:val="22"/>
          <w:szCs w:val="22"/>
        </w:rPr>
      </w:pPr>
      <w:proofErr w:type="gramStart"/>
      <w:r w:rsidRPr="00BC75B0">
        <w:rPr>
          <w:sz w:val="22"/>
          <w:szCs w:val="22"/>
        </w:rPr>
        <w:t xml:space="preserve">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была выписка из единого государственного реестра юридических лиц, должностным лицом готовится и направляется в УФНС запрос о предоставлении информации, содержащейся в едином государственном реестре юридических лиц по юридическому лицу – получателю муниципальной услуги. </w:t>
      </w:r>
      <w:proofErr w:type="gramEnd"/>
    </w:p>
    <w:p w:rsidR="00943564" w:rsidRPr="00BC75B0" w:rsidRDefault="00943564" w:rsidP="00943564">
      <w:pPr>
        <w:tabs>
          <w:tab w:val="left" w:pos="1134"/>
          <w:tab w:val="left" w:pos="1418"/>
        </w:tabs>
        <w:ind w:firstLine="709"/>
        <w:jc w:val="both"/>
        <w:rPr>
          <w:sz w:val="22"/>
          <w:szCs w:val="22"/>
        </w:rPr>
      </w:pPr>
      <w:proofErr w:type="gramStart"/>
      <w:r w:rsidRPr="00BC75B0">
        <w:rPr>
          <w:sz w:val="22"/>
          <w:szCs w:val="22"/>
        </w:rPr>
        <w:t xml:space="preserve">В случае если заявителем при обращении с заявлением о предоставлении муниципальной услуги не были представлены нотариально удостоверенные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должностным лицом готовится и направляется в Управление </w:t>
      </w:r>
      <w:proofErr w:type="spellStart"/>
      <w:r w:rsidRPr="00BC75B0">
        <w:rPr>
          <w:sz w:val="22"/>
          <w:szCs w:val="22"/>
        </w:rPr>
        <w:t>Росреестра</w:t>
      </w:r>
      <w:proofErr w:type="spellEnd"/>
      <w:r w:rsidRPr="00BC75B0">
        <w:rPr>
          <w:sz w:val="22"/>
          <w:szCs w:val="22"/>
        </w:rPr>
        <w:t xml:space="preserve"> запрос о предоставлении информации о наличии у получателя муниципальной услуги зарегистрированных прав на соответствующее недвижимое имущество. </w:t>
      </w:r>
      <w:proofErr w:type="gramEnd"/>
    </w:p>
    <w:p w:rsidR="00943564" w:rsidRPr="00BC75B0" w:rsidRDefault="00943564" w:rsidP="00943564">
      <w:pPr>
        <w:numPr>
          <w:ilvl w:val="1"/>
          <w:numId w:val="5"/>
        </w:numPr>
        <w:tabs>
          <w:tab w:val="left" w:pos="1134"/>
          <w:tab w:val="left" w:pos="1418"/>
        </w:tabs>
        <w:ind w:left="0" w:firstLine="709"/>
        <w:jc w:val="both"/>
        <w:rPr>
          <w:sz w:val="22"/>
          <w:szCs w:val="22"/>
        </w:rPr>
      </w:pPr>
      <w:proofErr w:type="gramStart"/>
      <w:r w:rsidRPr="00BC75B0">
        <w:rPr>
          <w:sz w:val="22"/>
          <w:szCs w:val="22"/>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предусмотренных пунктом 2.17 настоящего Административного регламента, должностное лицо переходит к</w:t>
      </w:r>
      <w:proofErr w:type="gramEnd"/>
      <w:r w:rsidRPr="00BC75B0">
        <w:rPr>
          <w:sz w:val="22"/>
          <w:szCs w:val="22"/>
        </w:rPr>
        <w:t xml:space="preserve"> проекта постановления администрации об отказе в предоставлении муниципальной услуги. В случае выявления отсутствия указанных оснований для отказа в предоставлении муниципальной услуги, должностное лицо переходит к подготовке проекта постановления местной администрации о предоставлении муниципальной услуги. </w:t>
      </w:r>
    </w:p>
    <w:p w:rsidR="00943564" w:rsidRPr="00BC75B0" w:rsidRDefault="00943564" w:rsidP="00943564">
      <w:pPr>
        <w:tabs>
          <w:tab w:val="left" w:pos="1134"/>
          <w:tab w:val="left" w:pos="1418"/>
        </w:tabs>
        <w:ind w:firstLine="709"/>
        <w:jc w:val="both"/>
        <w:rPr>
          <w:sz w:val="22"/>
          <w:szCs w:val="22"/>
        </w:rPr>
      </w:pPr>
      <w:r w:rsidRPr="00BC75B0">
        <w:rPr>
          <w:sz w:val="22"/>
          <w:szCs w:val="22"/>
        </w:rPr>
        <w:t>Максимальный срок подготовки проектов постановления местной администрации о предоставлении муниципальной услуги или об отказе в предоставлении муниципальной услуги составляет 2 рабочих дня.</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Результатом административной процедуры, описанной в пунктах 3.20 – 3.22 настоящего Административного регламента, является подготовленный проект постановления  администрации сельского поселения Рысайкино  о предоставлении муниципальной услуги или об отказе в предоставлении муниципальной услуги.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Критерием принятия решения о подготовке проекта постановления местной администрации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2.17 настоящего Административного регламента.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Способами фиксации результата выполнения рассматриваемой административной процедуры являются проект постановления местной администрации о предоставлении муниципальной услуги или об отказе в предоставлении муниципальной услуги. </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tabs>
          <w:tab w:val="left" w:pos="1134"/>
          <w:tab w:val="left" w:pos="1418"/>
        </w:tabs>
        <w:ind w:left="709"/>
        <w:jc w:val="center"/>
        <w:rPr>
          <w:b/>
          <w:sz w:val="22"/>
          <w:szCs w:val="22"/>
        </w:rPr>
      </w:pPr>
      <w:r w:rsidRPr="00BC75B0">
        <w:rPr>
          <w:b/>
          <w:sz w:val="22"/>
          <w:szCs w:val="22"/>
        </w:rPr>
        <w:t>Принятие решения о предоставлении или об отказе в предоставлении муниципальной услуги, выдача (направление) заявителю документов</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Основанием для начала административной процедуры является подготовленный проект постановления местной администрации о предоставлении муниципальной услуги или об отказе в предоставлении муниципальной услуги.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Должностным лицом осуществляются следующие административные действия: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обеспечение согласования, подписания уполномоченными должностными лицами администрации подготовленного проекта постановления местной администрации о предоставлении муниципальной услуги или об отказе в предоставлении муниципальной услуги;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обеспечение подписания Главой поселения  подготовленного проекта разрешения на право организации розничного рынка в случае отсутствия оснований для отказа в предоставлении муниципальной услуги; </w:t>
      </w:r>
    </w:p>
    <w:p w:rsidR="00943564" w:rsidRPr="00BC75B0" w:rsidRDefault="00943564" w:rsidP="00943564">
      <w:pPr>
        <w:tabs>
          <w:tab w:val="left" w:pos="1134"/>
          <w:tab w:val="left" w:pos="1418"/>
        </w:tabs>
        <w:ind w:firstLine="709"/>
        <w:jc w:val="both"/>
        <w:rPr>
          <w:sz w:val="22"/>
          <w:szCs w:val="22"/>
        </w:rPr>
      </w:pPr>
      <w:r w:rsidRPr="00BC75B0">
        <w:rPr>
          <w:sz w:val="22"/>
          <w:szCs w:val="22"/>
        </w:rPr>
        <w:lastRenderedPageBreak/>
        <w:t xml:space="preserve">- обеспечение подготовки и подписания Главой поселения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 </w:t>
      </w:r>
    </w:p>
    <w:p w:rsidR="00943564" w:rsidRPr="00BC75B0" w:rsidRDefault="00943564" w:rsidP="00943564">
      <w:pPr>
        <w:tabs>
          <w:tab w:val="left" w:pos="1134"/>
          <w:tab w:val="left" w:pos="1418"/>
        </w:tabs>
        <w:ind w:firstLine="709"/>
        <w:jc w:val="both"/>
        <w:rPr>
          <w:sz w:val="22"/>
          <w:szCs w:val="22"/>
        </w:rPr>
      </w:pPr>
      <w:r w:rsidRPr="00BC75B0">
        <w:rPr>
          <w:sz w:val="22"/>
          <w:szCs w:val="22"/>
        </w:rPr>
        <w:t>- регистрация и вручение лично или направление в адрес заявителя документов в соответствии с пунктом 3.29 настоящего Административного регламента.</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Максимальный срок согласования или подписания каждым уполномоченным должностным лицом администрации </w:t>
      </w:r>
      <w:proofErr w:type="gramStart"/>
      <w:r w:rsidRPr="00BC75B0">
        <w:rPr>
          <w:sz w:val="22"/>
          <w:szCs w:val="22"/>
        </w:rPr>
        <w:t>документов, предусмотренных пунктом 3.27 настоящего Административного регламента составляет</w:t>
      </w:r>
      <w:proofErr w:type="gramEnd"/>
      <w:r w:rsidRPr="00BC75B0">
        <w:rPr>
          <w:sz w:val="22"/>
          <w:szCs w:val="22"/>
        </w:rPr>
        <w:t xml:space="preserve"> два часа.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Уведомление об отказе в выдаче разрешения на право организации розничного рынка должно содержать указание на основани</w:t>
      </w:r>
      <w:proofErr w:type="gramStart"/>
      <w:r w:rsidRPr="00BC75B0">
        <w:rPr>
          <w:sz w:val="22"/>
          <w:szCs w:val="22"/>
        </w:rPr>
        <w:t>е</w:t>
      </w:r>
      <w:proofErr w:type="gramEnd"/>
      <w:r w:rsidRPr="00BC75B0">
        <w:rPr>
          <w:sz w:val="22"/>
          <w:szCs w:val="22"/>
        </w:rPr>
        <w:t xml:space="preserve"> отказа, предусмотренное пунктом 2.17 настоящего Административного регламента.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Должностное лицо администрации осуществляет подготовку проектов документов, перечисленных в абзацах третьем и четвертом пункта 3.27 настоящего Административного регламента в течение одного рабочего дня после подписания проекта постановления администрации о предоставлении муниципальной услуги или об отказе в предоставлении муниципальной услуги.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В случае принятия решения об отказе в предоставлении муниципальной услуги должностное лицо вручает или направляет заявителю уведомление об отказе в выдаче разрешения на право организации розничного рынка по форме согласно приложению № 2 к настоящему Административному регламенту.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В случае принятия решения о предоставлении муниципальной услуги должностное лицо вручает или направляет заявителю уведомление о выдаче разрешения на право организации розничного рынка по форме согласно приложению № 2 к настоящему Административному регламенту с приложением разрешения на право организации розничного рынка по форме согласно приложению № 1 к настоящему Административному регламенту.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Направление предусмотренных пунктом 3.31 настоящего Административного регламента документов заявителю осуществляется: </w:t>
      </w:r>
    </w:p>
    <w:p w:rsidR="00943564" w:rsidRPr="00BC75B0" w:rsidRDefault="00943564" w:rsidP="00943564">
      <w:pPr>
        <w:tabs>
          <w:tab w:val="left" w:pos="1134"/>
          <w:tab w:val="left" w:pos="1418"/>
        </w:tabs>
        <w:ind w:left="709"/>
        <w:jc w:val="both"/>
        <w:rPr>
          <w:sz w:val="22"/>
          <w:szCs w:val="22"/>
        </w:rPr>
      </w:pPr>
      <w:r w:rsidRPr="00BC75B0">
        <w:rPr>
          <w:sz w:val="22"/>
          <w:szCs w:val="22"/>
        </w:rPr>
        <w:t xml:space="preserve">- лично заявителю;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943564" w:rsidRPr="00BC75B0" w:rsidRDefault="00943564" w:rsidP="00943564">
      <w:pPr>
        <w:tabs>
          <w:tab w:val="left" w:pos="1134"/>
          <w:tab w:val="left" w:pos="1418"/>
        </w:tabs>
        <w:ind w:firstLine="709"/>
        <w:jc w:val="both"/>
        <w:rPr>
          <w:rFonts w:ascii="Times New Roman CYR" w:hAnsi="Times New Roman CYR" w:cs="Times New Roman CYR"/>
          <w:color w:val="000000"/>
          <w:sz w:val="22"/>
          <w:szCs w:val="22"/>
        </w:rPr>
      </w:pPr>
      <w:r w:rsidRPr="00BC75B0">
        <w:rPr>
          <w:color w:val="000000"/>
          <w:sz w:val="22"/>
          <w:szCs w:val="22"/>
        </w:rPr>
        <w:t>Выдача документов получателю муниципальной услуги</w:t>
      </w:r>
      <w:r w:rsidRPr="00BC75B0">
        <w:rPr>
          <w:rFonts w:ascii="Times New Roman CYR" w:hAnsi="Times New Roman CYR" w:cs="Times New Roman CYR"/>
          <w:color w:val="000000"/>
          <w:sz w:val="22"/>
          <w:szCs w:val="22"/>
        </w:rPr>
        <w:t xml:space="preserve">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 </w:t>
      </w:r>
    </w:p>
    <w:p w:rsidR="00943564" w:rsidRPr="00BC75B0" w:rsidRDefault="00943564" w:rsidP="00943564">
      <w:pPr>
        <w:tabs>
          <w:tab w:val="left" w:pos="1134"/>
          <w:tab w:val="left" w:pos="1418"/>
        </w:tabs>
        <w:ind w:firstLine="709"/>
        <w:jc w:val="both"/>
        <w:rPr>
          <w:sz w:val="22"/>
          <w:szCs w:val="22"/>
        </w:rPr>
      </w:pPr>
      <w:r w:rsidRPr="00BC75B0">
        <w:rPr>
          <w:rFonts w:ascii="Times New Roman CYR" w:hAnsi="Times New Roman CYR" w:cs="Times New Roman CYR"/>
          <w:color w:val="000000"/>
          <w:sz w:val="22"/>
          <w:szCs w:val="22"/>
        </w:rPr>
        <w:t xml:space="preserve">Максимальный срок совершения предусмотренного настоящим пунктом Административного регламента административного действия составляет 1 календарный день со дня подписания документов, указанных в </w:t>
      </w:r>
      <w:r w:rsidRPr="00BC75B0">
        <w:rPr>
          <w:color w:val="000000"/>
          <w:sz w:val="22"/>
          <w:szCs w:val="22"/>
        </w:rPr>
        <w:t xml:space="preserve">пункте 3.31 настоящего Административного регламента.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Критерием принятия решения в ходе выполнения описанной в пунктах 3.26 – 3.32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пунктом 3.27 настоящего Административного регламента, оснований для отказа в предоставлении муниципальной услуги, предусмотренных пунктами 2.17 настоящего Административного регламента.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 xml:space="preserve">Результатом рассматриваемой административной процедуры является выдача (направление) документов заявителю. </w:t>
      </w:r>
    </w:p>
    <w:p w:rsidR="00943564" w:rsidRPr="00BC75B0" w:rsidRDefault="00943564" w:rsidP="00943564">
      <w:pPr>
        <w:numPr>
          <w:ilvl w:val="1"/>
          <w:numId w:val="5"/>
        </w:numPr>
        <w:tabs>
          <w:tab w:val="left" w:pos="1134"/>
          <w:tab w:val="left" w:pos="1418"/>
        </w:tabs>
        <w:ind w:left="0" w:firstLine="709"/>
        <w:jc w:val="both"/>
        <w:rPr>
          <w:sz w:val="22"/>
          <w:szCs w:val="22"/>
        </w:rPr>
      </w:pPr>
      <w:r w:rsidRPr="00BC75B0">
        <w:rPr>
          <w:sz w:val="22"/>
          <w:szCs w:val="22"/>
        </w:rPr>
        <w:t>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tabs>
          <w:tab w:val="left" w:pos="1134"/>
          <w:tab w:val="left" w:pos="1418"/>
        </w:tabs>
        <w:ind w:left="709"/>
        <w:jc w:val="center"/>
        <w:rPr>
          <w:b/>
          <w:sz w:val="22"/>
          <w:szCs w:val="22"/>
        </w:rPr>
      </w:pPr>
      <w:r w:rsidRPr="00BC75B0">
        <w:rPr>
          <w:b/>
          <w:sz w:val="22"/>
          <w:szCs w:val="22"/>
        </w:rPr>
        <w:t xml:space="preserve">4. Формы </w:t>
      </w:r>
      <w:proofErr w:type="gramStart"/>
      <w:r w:rsidRPr="00BC75B0">
        <w:rPr>
          <w:b/>
          <w:sz w:val="22"/>
          <w:szCs w:val="22"/>
        </w:rPr>
        <w:t>контроля за</w:t>
      </w:r>
      <w:proofErr w:type="gramEnd"/>
      <w:r w:rsidRPr="00BC75B0">
        <w:rPr>
          <w:b/>
          <w:sz w:val="22"/>
          <w:szCs w:val="22"/>
        </w:rPr>
        <w:t xml:space="preserve"> исполнением административного регламента </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tabs>
          <w:tab w:val="left" w:pos="1134"/>
          <w:tab w:val="left" w:pos="1418"/>
        </w:tabs>
        <w:ind w:left="709"/>
        <w:jc w:val="center"/>
        <w:rPr>
          <w:b/>
          <w:sz w:val="22"/>
          <w:szCs w:val="22"/>
        </w:rPr>
      </w:pPr>
      <w:r w:rsidRPr="00BC75B0">
        <w:rPr>
          <w:b/>
          <w:sz w:val="22"/>
          <w:szCs w:val="22"/>
        </w:rPr>
        <w:lastRenderedPageBreak/>
        <w:t xml:space="preserve">Порядок осуществления текущего </w:t>
      </w:r>
      <w:proofErr w:type="gramStart"/>
      <w:r w:rsidRPr="00BC75B0">
        <w:rPr>
          <w:b/>
          <w:sz w:val="22"/>
          <w:szCs w:val="22"/>
        </w:rPr>
        <w:t>контроля за</w:t>
      </w:r>
      <w:proofErr w:type="gramEnd"/>
      <w:r w:rsidRPr="00BC75B0">
        <w:rPr>
          <w:b/>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numPr>
          <w:ilvl w:val="1"/>
          <w:numId w:val="3"/>
        </w:numPr>
        <w:tabs>
          <w:tab w:val="left" w:pos="1134"/>
          <w:tab w:val="left" w:pos="1418"/>
        </w:tabs>
        <w:ind w:left="0" w:firstLine="709"/>
        <w:jc w:val="both"/>
        <w:rPr>
          <w:sz w:val="22"/>
          <w:szCs w:val="22"/>
        </w:rPr>
      </w:pPr>
      <w:proofErr w:type="gramStart"/>
      <w:r w:rsidRPr="00BC75B0">
        <w:rPr>
          <w:sz w:val="22"/>
          <w:szCs w:val="22"/>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соблюдением последовательности действий, определяемых административными процедурами по исполнению муниципальной услуги, сроков исполнения административных процедур и обоснованностью принятых в ходе предоставления муниципальной услуги решений осуществляется на постоянной основе уполномоченным должностным лицом. </w:t>
      </w:r>
      <w:proofErr w:type="gramEnd"/>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Предметом текущего контроля является выявление и устранение нарушений порядка предоставления муниципальной услуги. Для текущего контроля используются служебная корреспонденция, письменная информация должностных лиц, специалистов, осуществляющих выполнение административных действий, входящих в состав административных процедур, книги учета соответствующих документов. </w:t>
      </w:r>
    </w:p>
    <w:p w:rsidR="00943564" w:rsidRPr="00BC75B0" w:rsidRDefault="00943564" w:rsidP="00943564">
      <w:pPr>
        <w:tabs>
          <w:tab w:val="left" w:pos="1134"/>
          <w:tab w:val="left" w:pos="1418"/>
        </w:tabs>
        <w:ind w:firstLine="709"/>
        <w:jc w:val="both"/>
        <w:rPr>
          <w:sz w:val="22"/>
          <w:szCs w:val="22"/>
        </w:rPr>
      </w:pPr>
      <w:r w:rsidRPr="00BC75B0">
        <w:rPr>
          <w:sz w:val="22"/>
          <w:szCs w:val="22"/>
        </w:rPr>
        <w:t>Периодичность осуществления текущего контроля устанавливается уполномоченным должностным лицом.</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Должностное лицо, уполномоченное на осуществление текущего контроля, осуществляет контроль за исполнением должностными лицами администрации служебных обязанностей, обеспечивает ведение учета случаев ненадлежащего исполнения должностными лицами служебных обязанностей, обеспечивает проведение соответствующих служебных </w:t>
      </w:r>
      <w:proofErr w:type="gramStart"/>
      <w:r w:rsidRPr="00BC75B0">
        <w:rPr>
          <w:sz w:val="22"/>
          <w:szCs w:val="22"/>
        </w:rPr>
        <w:t>расследований</w:t>
      </w:r>
      <w:proofErr w:type="gramEnd"/>
      <w:r w:rsidRPr="00BC75B0">
        <w:rPr>
          <w:sz w:val="22"/>
          <w:szCs w:val="22"/>
        </w:rPr>
        <w:t xml:space="preserve"> и принятие в соответствии с законодательством Российской Федерации мер в отношении таких должностных лиц. </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При выявлении при проведении текущего контроля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принимаются меры к устранению выявленных нарушений. </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tabs>
          <w:tab w:val="left" w:pos="1134"/>
          <w:tab w:val="left" w:pos="1418"/>
        </w:tabs>
        <w:ind w:left="709"/>
        <w:jc w:val="center"/>
        <w:rPr>
          <w:b/>
          <w:sz w:val="22"/>
          <w:szCs w:val="22"/>
        </w:rPr>
      </w:pPr>
      <w:r w:rsidRPr="00BC75B0">
        <w:rPr>
          <w:b/>
          <w:sz w:val="22"/>
          <w:szCs w:val="22"/>
        </w:rPr>
        <w:t>Порядок и периодичность осуществления плановых и внеплановых проверок полноты и качества предоставления муниципальной услуги,</w:t>
      </w:r>
      <w:r w:rsidRPr="00BC75B0">
        <w:rPr>
          <w:b/>
          <w:bCs/>
          <w:sz w:val="22"/>
          <w:szCs w:val="22"/>
        </w:rPr>
        <w:t xml:space="preserve"> в том числе порядок и формы </w:t>
      </w:r>
      <w:proofErr w:type="gramStart"/>
      <w:r w:rsidRPr="00BC75B0">
        <w:rPr>
          <w:b/>
          <w:bCs/>
          <w:sz w:val="22"/>
          <w:szCs w:val="22"/>
        </w:rPr>
        <w:t>контроля за</w:t>
      </w:r>
      <w:proofErr w:type="gramEnd"/>
      <w:r w:rsidRPr="00BC75B0">
        <w:rPr>
          <w:b/>
          <w:bCs/>
          <w:sz w:val="22"/>
          <w:szCs w:val="22"/>
        </w:rPr>
        <w:t xml:space="preserve"> полнотой и качеством предоставления муниципальной услуги</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Администрация организует и осуществляет </w:t>
      </w:r>
      <w:proofErr w:type="gramStart"/>
      <w:r w:rsidRPr="00BC75B0">
        <w:rPr>
          <w:sz w:val="22"/>
          <w:szCs w:val="22"/>
        </w:rPr>
        <w:t>контроль за</w:t>
      </w:r>
      <w:proofErr w:type="gramEnd"/>
      <w:r w:rsidRPr="00BC75B0">
        <w:rPr>
          <w:sz w:val="22"/>
          <w:szCs w:val="22"/>
        </w:rPr>
        <w:t xml:space="preserve"> полнотой и качеством предоставления муниципальной услуги.</w:t>
      </w:r>
    </w:p>
    <w:p w:rsidR="00943564" w:rsidRPr="00BC75B0" w:rsidRDefault="00943564" w:rsidP="00943564">
      <w:pPr>
        <w:tabs>
          <w:tab w:val="left" w:pos="1134"/>
          <w:tab w:val="left" w:pos="1418"/>
        </w:tabs>
        <w:ind w:firstLine="709"/>
        <w:jc w:val="both"/>
        <w:rPr>
          <w:sz w:val="22"/>
          <w:szCs w:val="22"/>
        </w:rPr>
      </w:pPr>
      <w:proofErr w:type="gramStart"/>
      <w:r w:rsidRPr="00BC75B0">
        <w:rPr>
          <w:sz w:val="22"/>
          <w:szCs w:val="22"/>
        </w:rPr>
        <w:t>Контроль за</w:t>
      </w:r>
      <w:proofErr w:type="gramEnd"/>
      <w:r w:rsidRPr="00BC75B0">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 </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943564" w:rsidRPr="00BC75B0" w:rsidRDefault="00943564" w:rsidP="00943564">
      <w:pPr>
        <w:tabs>
          <w:tab w:val="left" w:pos="1134"/>
          <w:tab w:val="left" w:pos="1418"/>
        </w:tabs>
        <w:ind w:left="709"/>
        <w:jc w:val="both"/>
        <w:rPr>
          <w:sz w:val="22"/>
          <w:szCs w:val="22"/>
        </w:rPr>
      </w:pPr>
      <w:r w:rsidRPr="00BC75B0">
        <w:rPr>
          <w:sz w:val="22"/>
          <w:szCs w:val="22"/>
        </w:rPr>
        <w:t>Плановые проверки проводятся не реже 1 раза в 3 года.</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Плановые и внеплановые проверки полноты и качества предоставления муниципальной услуги осуществляются администрацией поселения, </w:t>
      </w:r>
      <w:proofErr w:type="gramStart"/>
      <w:r w:rsidRPr="00BC75B0">
        <w:rPr>
          <w:sz w:val="22"/>
          <w:szCs w:val="22"/>
        </w:rPr>
        <w:t>ответственным</w:t>
      </w:r>
      <w:proofErr w:type="gramEnd"/>
      <w:r w:rsidRPr="00BC75B0">
        <w:rPr>
          <w:sz w:val="22"/>
          <w:szCs w:val="22"/>
        </w:rPr>
        <w:t xml:space="preserve"> за организацию работы по рассмотрению обращений граждан, и уполномоченными должностными лицами на основании соответствующих правовых актов. </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lastRenderedPageBreak/>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943564" w:rsidRPr="00BC75B0" w:rsidRDefault="00943564" w:rsidP="00943564">
      <w:pPr>
        <w:tabs>
          <w:tab w:val="left" w:pos="1134"/>
          <w:tab w:val="left" w:pos="1418"/>
        </w:tabs>
        <w:ind w:firstLine="709"/>
        <w:jc w:val="both"/>
        <w:rPr>
          <w:sz w:val="22"/>
          <w:szCs w:val="22"/>
        </w:rPr>
      </w:pPr>
      <w:r w:rsidRPr="00BC75B0">
        <w:rPr>
          <w:sz w:val="22"/>
          <w:szCs w:val="22"/>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943564" w:rsidRPr="00BC75B0" w:rsidRDefault="00943564" w:rsidP="00943564">
      <w:pPr>
        <w:tabs>
          <w:tab w:val="left" w:pos="1134"/>
          <w:tab w:val="left" w:pos="1418"/>
        </w:tabs>
        <w:ind w:firstLine="709"/>
        <w:jc w:val="center"/>
        <w:rPr>
          <w:b/>
          <w:sz w:val="22"/>
          <w:szCs w:val="22"/>
        </w:rPr>
      </w:pPr>
    </w:p>
    <w:p w:rsidR="00943564" w:rsidRPr="00BC75B0" w:rsidRDefault="00943564" w:rsidP="00943564">
      <w:pPr>
        <w:tabs>
          <w:tab w:val="left" w:pos="1134"/>
          <w:tab w:val="left" w:pos="1418"/>
        </w:tabs>
        <w:ind w:firstLine="709"/>
        <w:jc w:val="center"/>
        <w:rPr>
          <w:b/>
          <w:sz w:val="22"/>
          <w:szCs w:val="22"/>
        </w:rPr>
      </w:pPr>
      <w:r w:rsidRPr="00BC75B0">
        <w:rPr>
          <w:b/>
          <w:sz w:val="22"/>
          <w:szCs w:val="22"/>
        </w:rPr>
        <w:t xml:space="preserve">Ответственность должностных лиц </w:t>
      </w:r>
      <w:r w:rsidRPr="00BC75B0">
        <w:rPr>
          <w:b/>
          <w:bCs/>
          <w:sz w:val="22"/>
          <w:szCs w:val="22"/>
        </w:rPr>
        <w:t xml:space="preserve">администрации </w:t>
      </w:r>
      <w:r w:rsidRPr="00BC75B0">
        <w:rPr>
          <w:b/>
          <w:sz w:val="22"/>
          <w:szCs w:val="22"/>
        </w:rPr>
        <w:t>за решения и действия (бездействие), принимаемые (осуществляемые) в ходе предоставления муниципальной услуги</w:t>
      </w:r>
    </w:p>
    <w:p w:rsidR="00943564" w:rsidRPr="00BC75B0" w:rsidRDefault="00943564" w:rsidP="00943564">
      <w:pPr>
        <w:tabs>
          <w:tab w:val="left" w:pos="1134"/>
          <w:tab w:val="left" w:pos="1418"/>
        </w:tabs>
        <w:ind w:firstLine="709"/>
        <w:jc w:val="center"/>
        <w:rPr>
          <w:b/>
          <w:sz w:val="22"/>
          <w:szCs w:val="22"/>
        </w:rPr>
      </w:pP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Ответственность должностных лиц администрации, обеспечивающих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 Российской Федерации. </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Должностные лица администрации, ответственные за предоставление муниципальной услуги, несут персональную ответственность </w:t>
      </w:r>
      <w:proofErr w:type="gramStart"/>
      <w:r w:rsidRPr="00BC75B0">
        <w:rPr>
          <w:sz w:val="22"/>
          <w:szCs w:val="22"/>
        </w:rPr>
        <w:t>за</w:t>
      </w:r>
      <w:proofErr w:type="gramEnd"/>
      <w:r w:rsidRPr="00BC75B0">
        <w:rPr>
          <w:sz w:val="22"/>
          <w:szCs w:val="22"/>
        </w:rPr>
        <w:t xml:space="preserve">: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соблюдение сроков и порядка приема документов;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соответствие результатов рассмотрения документов требованиям законодательства Российской Федерации;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943564" w:rsidRPr="00BC75B0" w:rsidRDefault="00943564" w:rsidP="00943564">
      <w:pPr>
        <w:tabs>
          <w:tab w:val="left" w:pos="1134"/>
          <w:tab w:val="left" w:pos="1418"/>
        </w:tabs>
        <w:ind w:firstLine="709"/>
        <w:jc w:val="both"/>
        <w:rPr>
          <w:sz w:val="22"/>
          <w:szCs w:val="22"/>
        </w:rPr>
      </w:pPr>
      <w:r w:rsidRPr="00BC75B0">
        <w:rPr>
          <w:sz w:val="22"/>
          <w:szCs w:val="22"/>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Администрация в течение тридцати рабочих дней со дня получения сведений о фактах нарушения законодательства Российской Федерации должностными лицами администрации при предоставлении муниципальной услуги сообщает заявителям, </w:t>
      </w:r>
      <w:proofErr w:type="gramStart"/>
      <w:r w:rsidRPr="00BC75B0">
        <w:rPr>
          <w:sz w:val="22"/>
          <w:szCs w:val="22"/>
        </w:rPr>
        <w:t>права</w:t>
      </w:r>
      <w:proofErr w:type="gramEnd"/>
      <w:r w:rsidRPr="00BC75B0">
        <w:rPr>
          <w:sz w:val="22"/>
          <w:szCs w:val="22"/>
        </w:rPr>
        <w:t xml:space="preserve"> и законные интересы которых нарушены, о мерах, принятых в отношении виновных в таких нарушениях должностных лиц. </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tabs>
          <w:tab w:val="left" w:pos="1134"/>
          <w:tab w:val="left" w:pos="1418"/>
        </w:tabs>
        <w:ind w:left="709"/>
        <w:jc w:val="center"/>
        <w:rPr>
          <w:b/>
          <w:sz w:val="22"/>
          <w:szCs w:val="22"/>
        </w:rPr>
      </w:pPr>
      <w:r w:rsidRPr="00BC75B0">
        <w:rPr>
          <w:b/>
          <w:sz w:val="22"/>
          <w:szCs w:val="22"/>
        </w:rPr>
        <w:t xml:space="preserve">Положения, устанавливающие требования к порядку и формам </w:t>
      </w:r>
      <w:proofErr w:type="gramStart"/>
      <w:r w:rsidRPr="00BC75B0">
        <w:rPr>
          <w:b/>
          <w:sz w:val="22"/>
          <w:szCs w:val="22"/>
        </w:rPr>
        <w:t>контроля за</w:t>
      </w:r>
      <w:proofErr w:type="gramEnd"/>
      <w:r w:rsidRPr="00BC75B0">
        <w:rPr>
          <w:b/>
          <w:sz w:val="22"/>
          <w:szCs w:val="22"/>
        </w:rPr>
        <w:t xml:space="preserve"> предоставлением муниципальной услуги, в том числе со стороны граждан, их объединений и организаций</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numPr>
          <w:ilvl w:val="1"/>
          <w:numId w:val="3"/>
        </w:numPr>
        <w:tabs>
          <w:tab w:val="left" w:pos="1134"/>
          <w:tab w:val="left" w:pos="1418"/>
        </w:tabs>
        <w:ind w:left="0" w:firstLine="709"/>
        <w:jc w:val="both"/>
        <w:rPr>
          <w:sz w:val="22"/>
          <w:szCs w:val="22"/>
        </w:rPr>
      </w:pPr>
      <w:proofErr w:type="gramStart"/>
      <w:r w:rsidRPr="00BC75B0">
        <w:rPr>
          <w:sz w:val="22"/>
          <w:szCs w:val="22"/>
        </w:rPr>
        <w:t>Контроль за</w:t>
      </w:r>
      <w:proofErr w:type="gramEnd"/>
      <w:r w:rsidRPr="00BC75B0">
        <w:rPr>
          <w:sz w:val="22"/>
          <w:szCs w:val="22"/>
        </w:rPr>
        <w:t xml:space="preserve"> предоставлением государственной услуги осуществляется в следующих формах: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текущий контроль;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контроль со стороны граждан, их объединений и организаций.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Порядок и формы </w:t>
      </w:r>
      <w:proofErr w:type="gramStart"/>
      <w:r w:rsidRPr="00BC75B0">
        <w:rPr>
          <w:sz w:val="22"/>
          <w:szCs w:val="22"/>
        </w:rPr>
        <w:t>контроля за</w:t>
      </w:r>
      <w:proofErr w:type="gramEnd"/>
      <w:r w:rsidRPr="00BC75B0">
        <w:rPr>
          <w:sz w:val="22"/>
          <w:szCs w:val="22"/>
        </w:rPr>
        <w:t xml:space="preserve"> предоставлением государственной услуги должны отвечать требованиям непрерывности и эффективности.</w:t>
      </w:r>
    </w:p>
    <w:p w:rsidR="00943564" w:rsidRPr="00BC75B0" w:rsidRDefault="00943564" w:rsidP="00943564">
      <w:pPr>
        <w:numPr>
          <w:ilvl w:val="1"/>
          <w:numId w:val="3"/>
        </w:numPr>
        <w:tabs>
          <w:tab w:val="left" w:pos="1134"/>
          <w:tab w:val="left" w:pos="1418"/>
        </w:tabs>
        <w:ind w:left="0" w:firstLine="709"/>
        <w:jc w:val="both"/>
        <w:rPr>
          <w:sz w:val="22"/>
          <w:szCs w:val="22"/>
        </w:rPr>
      </w:pPr>
      <w:r w:rsidRPr="00BC75B0">
        <w:rPr>
          <w:sz w:val="22"/>
          <w:szCs w:val="22"/>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Заявители, направившие заявления о предоставлении муниципальной услуги, могут осуществлять </w:t>
      </w:r>
      <w:proofErr w:type="gramStart"/>
      <w:r w:rsidRPr="00BC75B0">
        <w:rPr>
          <w:sz w:val="22"/>
          <w:szCs w:val="22"/>
        </w:rPr>
        <w:t>контроль за</w:t>
      </w:r>
      <w:proofErr w:type="gramEnd"/>
      <w:r w:rsidRPr="00BC75B0">
        <w:rPr>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w:t>
      </w:r>
      <w:r w:rsidRPr="00BC75B0">
        <w:rPr>
          <w:sz w:val="22"/>
          <w:szCs w:val="22"/>
        </w:rPr>
        <w:lastRenderedPageBreak/>
        <w:t>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tabs>
          <w:tab w:val="left" w:pos="1134"/>
          <w:tab w:val="left" w:pos="1418"/>
        </w:tabs>
        <w:ind w:firstLine="709"/>
        <w:jc w:val="center"/>
        <w:rPr>
          <w:b/>
          <w:sz w:val="22"/>
          <w:szCs w:val="22"/>
        </w:rPr>
      </w:pPr>
      <w:r w:rsidRPr="00BC75B0">
        <w:rPr>
          <w:b/>
          <w:sz w:val="22"/>
          <w:szCs w:val="2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tabs>
          <w:tab w:val="left" w:pos="1134"/>
          <w:tab w:val="left" w:pos="1418"/>
        </w:tabs>
        <w:ind w:firstLine="709"/>
        <w:jc w:val="center"/>
        <w:rPr>
          <w:b/>
          <w:sz w:val="22"/>
          <w:szCs w:val="22"/>
        </w:rPr>
      </w:pPr>
      <w:r w:rsidRPr="00BC75B0">
        <w:rPr>
          <w:b/>
          <w:sz w:val="22"/>
          <w:szCs w:val="22"/>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943564" w:rsidRPr="00BC75B0" w:rsidRDefault="00943564" w:rsidP="00943564">
      <w:pPr>
        <w:tabs>
          <w:tab w:val="left" w:pos="1134"/>
          <w:tab w:val="left" w:pos="1418"/>
        </w:tabs>
        <w:ind w:left="709"/>
        <w:jc w:val="center"/>
        <w:rPr>
          <w:b/>
          <w:sz w:val="22"/>
          <w:szCs w:val="22"/>
        </w:rPr>
      </w:pPr>
    </w:p>
    <w:p w:rsidR="00943564" w:rsidRPr="00BC75B0" w:rsidRDefault="00943564" w:rsidP="00943564">
      <w:pPr>
        <w:numPr>
          <w:ilvl w:val="1"/>
          <w:numId w:val="4"/>
        </w:numPr>
        <w:tabs>
          <w:tab w:val="left" w:pos="1134"/>
          <w:tab w:val="left" w:pos="1418"/>
        </w:tabs>
        <w:ind w:left="0" w:firstLine="709"/>
        <w:jc w:val="both"/>
        <w:rPr>
          <w:sz w:val="22"/>
          <w:szCs w:val="22"/>
        </w:rPr>
      </w:pPr>
      <w:proofErr w:type="gramStart"/>
      <w:r w:rsidRPr="00BC75B0">
        <w:rPr>
          <w:sz w:val="22"/>
          <w:szCs w:val="22"/>
        </w:rPr>
        <w:t xml:space="preserve">Заявители имеют право на обжалование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943564" w:rsidRPr="00BC75B0" w:rsidRDefault="00943564" w:rsidP="00943564">
      <w:pPr>
        <w:numPr>
          <w:ilvl w:val="1"/>
          <w:numId w:val="4"/>
        </w:numPr>
        <w:tabs>
          <w:tab w:val="left" w:pos="1134"/>
          <w:tab w:val="left" w:pos="1418"/>
        </w:tabs>
        <w:ind w:left="0" w:firstLine="709"/>
        <w:jc w:val="both"/>
        <w:rPr>
          <w:sz w:val="22"/>
          <w:szCs w:val="22"/>
        </w:rPr>
      </w:pPr>
      <w:proofErr w:type="gramStart"/>
      <w:r w:rsidRPr="00BC75B0">
        <w:rPr>
          <w:sz w:val="22"/>
          <w:szCs w:val="22"/>
        </w:rPr>
        <w:t xml:space="preserve">. Заявитель в случае обжалования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 </w:t>
      </w:r>
      <w:proofErr w:type="gramEnd"/>
    </w:p>
    <w:p w:rsidR="00943564" w:rsidRPr="00BC75B0" w:rsidRDefault="00943564" w:rsidP="00943564">
      <w:pPr>
        <w:tabs>
          <w:tab w:val="left" w:pos="1134"/>
          <w:tab w:val="left" w:pos="1418"/>
        </w:tabs>
        <w:ind w:firstLine="709"/>
        <w:jc w:val="both"/>
        <w:rPr>
          <w:sz w:val="22"/>
          <w:szCs w:val="22"/>
        </w:rPr>
      </w:pPr>
      <w:r w:rsidRPr="00BC75B0">
        <w:rPr>
          <w:sz w:val="22"/>
          <w:szCs w:val="22"/>
        </w:rPr>
        <w:t>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943564" w:rsidRPr="00BC75B0" w:rsidRDefault="00943564" w:rsidP="00943564">
      <w:pPr>
        <w:numPr>
          <w:ilvl w:val="1"/>
          <w:numId w:val="4"/>
        </w:numPr>
        <w:tabs>
          <w:tab w:val="left" w:pos="1134"/>
          <w:tab w:val="left" w:pos="1418"/>
        </w:tabs>
        <w:ind w:left="0" w:firstLine="709"/>
        <w:jc w:val="both"/>
        <w:rPr>
          <w:sz w:val="22"/>
          <w:szCs w:val="22"/>
        </w:rPr>
      </w:pPr>
      <w:r w:rsidRPr="00BC75B0">
        <w:rPr>
          <w:sz w:val="22"/>
          <w:szCs w:val="22"/>
        </w:rPr>
        <w:t>Жалоба подлежит обязательному рассмотрению в порядке, установленном законодательством Российской Федерации.</w:t>
      </w:r>
    </w:p>
    <w:p w:rsidR="00943564" w:rsidRPr="00BC75B0" w:rsidRDefault="00943564" w:rsidP="00943564">
      <w:pPr>
        <w:tabs>
          <w:tab w:val="left" w:pos="1134"/>
          <w:tab w:val="left" w:pos="1418"/>
        </w:tabs>
        <w:ind w:firstLine="709"/>
        <w:jc w:val="both"/>
        <w:rPr>
          <w:sz w:val="22"/>
          <w:szCs w:val="22"/>
        </w:rPr>
      </w:pPr>
      <w:r w:rsidRPr="00BC75B0">
        <w:rPr>
          <w:sz w:val="22"/>
          <w:szCs w:val="22"/>
        </w:rPr>
        <w:t>Все обращения об обжаловании действий (бездействия) и решений, принятых (осуществляемых) в ходе предоставления муниципальной услуги, регистрируются в журнале учета жалоб с указанием:</w:t>
      </w:r>
    </w:p>
    <w:p w:rsidR="00943564" w:rsidRPr="00BC75B0" w:rsidRDefault="00943564" w:rsidP="00943564">
      <w:pPr>
        <w:tabs>
          <w:tab w:val="left" w:pos="1134"/>
          <w:tab w:val="left" w:pos="1418"/>
        </w:tabs>
        <w:ind w:firstLine="709"/>
        <w:jc w:val="both"/>
        <w:rPr>
          <w:sz w:val="22"/>
          <w:szCs w:val="22"/>
        </w:rPr>
      </w:pPr>
      <w:r w:rsidRPr="00BC75B0">
        <w:rPr>
          <w:sz w:val="22"/>
          <w:szCs w:val="22"/>
        </w:rPr>
        <w:t>принятых решений;</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мер, принятых к муниципальному служащему, должностному лицу администрации, ответственному за действие (бездействие) и решение, принятое (осуществляемое) в ходе предоставления муниципальной услуги, повлекшее нарушение прав заявителя жалобы. </w:t>
      </w:r>
    </w:p>
    <w:p w:rsidR="00943564" w:rsidRPr="00BC75B0" w:rsidRDefault="00943564" w:rsidP="00943564">
      <w:pPr>
        <w:tabs>
          <w:tab w:val="left" w:pos="1134"/>
          <w:tab w:val="left" w:pos="1418"/>
        </w:tabs>
        <w:ind w:firstLine="709"/>
        <w:jc w:val="center"/>
        <w:rPr>
          <w:b/>
          <w:sz w:val="22"/>
          <w:szCs w:val="22"/>
        </w:rPr>
      </w:pPr>
    </w:p>
    <w:p w:rsidR="00943564" w:rsidRPr="00BC75B0" w:rsidRDefault="00943564" w:rsidP="00943564">
      <w:pPr>
        <w:tabs>
          <w:tab w:val="left" w:pos="1134"/>
          <w:tab w:val="left" w:pos="1418"/>
        </w:tabs>
        <w:ind w:firstLine="709"/>
        <w:jc w:val="center"/>
        <w:rPr>
          <w:b/>
          <w:sz w:val="22"/>
          <w:szCs w:val="22"/>
        </w:rPr>
      </w:pPr>
      <w:r w:rsidRPr="00BC75B0">
        <w:rPr>
          <w:b/>
          <w:iCs/>
          <w:sz w:val="22"/>
          <w:szCs w:val="22"/>
        </w:rPr>
        <w:t>Предмет досудебного (внесудебного) обжалования</w:t>
      </w:r>
    </w:p>
    <w:p w:rsidR="00943564" w:rsidRPr="00BC75B0" w:rsidRDefault="00943564" w:rsidP="00943564">
      <w:pPr>
        <w:tabs>
          <w:tab w:val="left" w:pos="1134"/>
          <w:tab w:val="left" w:pos="1418"/>
        </w:tabs>
        <w:ind w:firstLine="709"/>
        <w:jc w:val="center"/>
        <w:rPr>
          <w:b/>
          <w:sz w:val="22"/>
          <w:szCs w:val="22"/>
        </w:rPr>
      </w:pPr>
    </w:p>
    <w:p w:rsidR="00943564" w:rsidRPr="00943564" w:rsidRDefault="00943564" w:rsidP="00943564">
      <w:pPr>
        <w:pStyle w:val="a5"/>
        <w:numPr>
          <w:ilvl w:val="1"/>
          <w:numId w:val="4"/>
        </w:numPr>
        <w:tabs>
          <w:tab w:val="left" w:pos="1134"/>
          <w:tab w:val="left" w:pos="1418"/>
        </w:tabs>
        <w:jc w:val="both"/>
        <w:rPr>
          <w:b/>
          <w:i/>
          <w:sz w:val="22"/>
          <w:szCs w:val="22"/>
        </w:rPr>
      </w:pPr>
      <w:r>
        <w:rPr>
          <w:sz w:val="22"/>
          <w:szCs w:val="22"/>
        </w:rPr>
        <w:t xml:space="preserve"> </w:t>
      </w:r>
      <w:r w:rsidRPr="00943564">
        <w:rPr>
          <w:b/>
          <w:i/>
          <w:sz w:val="22"/>
          <w:szCs w:val="22"/>
        </w:rPr>
        <w:t xml:space="preserve">Заявитель может обратиться с </w:t>
      </w:r>
      <w:proofErr w:type="gramStart"/>
      <w:r w:rsidRPr="00943564">
        <w:rPr>
          <w:b/>
          <w:i/>
          <w:sz w:val="22"/>
          <w:szCs w:val="22"/>
        </w:rPr>
        <w:t>жалобой</w:t>
      </w:r>
      <w:proofErr w:type="gramEnd"/>
      <w:r w:rsidRPr="00943564">
        <w:rPr>
          <w:b/>
          <w:i/>
          <w:sz w:val="22"/>
          <w:szCs w:val="22"/>
        </w:rPr>
        <w:t xml:space="preserve"> в том числе в следующих случаях:</w:t>
      </w:r>
    </w:p>
    <w:p w:rsidR="00943564" w:rsidRPr="00943564" w:rsidRDefault="00943564" w:rsidP="00943564">
      <w:pPr>
        <w:tabs>
          <w:tab w:val="left" w:pos="1134"/>
          <w:tab w:val="left" w:pos="1418"/>
        </w:tabs>
        <w:ind w:firstLine="709"/>
        <w:jc w:val="both"/>
        <w:rPr>
          <w:b/>
          <w:i/>
          <w:sz w:val="22"/>
          <w:szCs w:val="22"/>
        </w:rPr>
      </w:pPr>
      <w:r w:rsidRPr="00943564">
        <w:rPr>
          <w:b/>
          <w:i/>
          <w:sz w:val="22"/>
          <w:szCs w:val="22"/>
        </w:rPr>
        <w:t xml:space="preserve">1) нарушение срока регистрации заявления заявителя о предоставлении муниципальной услуги; </w:t>
      </w:r>
    </w:p>
    <w:p w:rsidR="00943564" w:rsidRPr="00943564" w:rsidRDefault="00943564" w:rsidP="00943564">
      <w:pPr>
        <w:tabs>
          <w:tab w:val="left" w:pos="1134"/>
          <w:tab w:val="left" w:pos="1418"/>
        </w:tabs>
        <w:ind w:firstLine="709"/>
        <w:jc w:val="both"/>
        <w:rPr>
          <w:b/>
          <w:i/>
          <w:sz w:val="22"/>
          <w:szCs w:val="22"/>
        </w:rPr>
      </w:pPr>
      <w:r w:rsidRPr="00943564">
        <w:rPr>
          <w:b/>
          <w:i/>
          <w:sz w:val="22"/>
          <w:szCs w:val="22"/>
        </w:rPr>
        <w:t xml:space="preserve">2) нарушение срока предоставления муниципальной услуги. </w:t>
      </w:r>
      <w:proofErr w:type="gramStart"/>
      <w:r w:rsidRPr="00943564">
        <w:rPr>
          <w:b/>
          <w:i/>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943564">
        <w:rPr>
          <w:b/>
          <w:i/>
          <w:sz w:val="22"/>
          <w:szCs w:val="22"/>
        </w:rPr>
        <w:t xml:space="preserve">»; </w:t>
      </w:r>
    </w:p>
    <w:p w:rsidR="00943564" w:rsidRPr="00943564" w:rsidRDefault="00943564" w:rsidP="00943564">
      <w:pPr>
        <w:tabs>
          <w:tab w:val="left" w:pos="1134"/>
          <w:tab w:val="left" w:pos="1418"/>
        </w:tabs>
        <w:ind w:firstLine="709"/>
        <w:jc w:val="both"/>
        <w:rPr>
          <w:b/>
          <w:i/>
          <w:sz w:val="22"/>
          <w:szCs w:val="22"/>
        </w:rPr>
      </w:pPr>
      <w:r w:rsidRPr="00943564">
        <w:rPr>
          <w:b/>
          <w:i/>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43564" w:rsidRPr="00943564" w:rsidRDefault="00943564" w:rsidP="00943564">
      <w:pPr>
        <w:tabs>
          <w:tab w:val="left" w:pos="1134"/>
          <w:tab w:val="left" w:pos="1418"/>
        </w:tabs>
        <w:ind w:firstLine="709"/>
        <w:jc w:val="both"/>
        <w:rPr>
          <w:b/>
          <w:i/>
          <w:sz w:val="22"/>
          <w:szCs w:val="22"/>
        </w:rPr>
      </w:pPr>
      <w:r w:rsidRPr="00943564">
        <w:rPr>
          <w:b/>
          <w:i/>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43564" w:rsidRPr="00943564" w:rsidRDefault="00943564" w:rsidP="00943564">
      <w:pPr>
        <w:tabs>
          <w:tab w:val="left" w:pos="1134"/>
          <w:tab w:val="left" w:pos="1418"/>
        </w:tabs>
        <w:ind w:firstLine="709"/>
        <w:jc w:val="both"/>
        <w:rPr>
          <w:b/>
          <w:i/>
          <w:sz w:val="22"/>
          <w:szCs w:val="22"/>
        </w:rPr>
      </w:pPr>
      <w:proofErr w:type="gramStart"/>
      <w:r w:rsidRPr="00943564">
        <w:rPr>
          <w:b/>
          <w:i/>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943564">
        <w:rPr>
          <w:b/>
          <w:i/>
          <w:sz w:val="22"/>
          <w:szCs w:val="22"/>
        </w:rPr>
        <w:lastRenderedPageBreak/>
        <w:t>правовыми актами Самарской области, муниципальными правовыми актами.</w:t>
      </w:r>
      <w:proofErr w:type="gramEnd"/>
      <w:r w:rsidRPr="00943564">
        <w:rPr>
          <w:b/>
          <w:i/>
          <w:sz w:val="22"/>
          <w:szCs w:val="22"/>
        </w:rPr>
        <w:t xml:space="preserve"> </w:t>
      </w:r>
      <w:proofErr w:type="gramStart"/>
      <w:r w:rsidRPr="00943564">
        <w:rPr>
          <w:b/>
          <w:i/>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3564" w:rsidRPr="00943564" w:rsidRDefault="00943564" w:rsidP="00943564">
      <w:pPr>
        <w:tabs>
          <w:tab w:val="left" w:pos="1134"/>
          <w:tab w:val="left" w:pos="1418"/>
        </w:tabs>
        <w:ind w:firstLine="709"/>
        <w:jc w:val="both"/>
        <w:rPr>
          <w:b/>
          <w:i/>
          <w:sz w:val="22"/>
          <w:szCs w:val="22"/>
        </w:rPr>
      </w:pPr>
      <w:r w:rsidRPr="00943564">
        <w:rPr>
          <w:b/>
          <w:i/>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43564" w:rsidRPr="00943564" w:rsidRDefault="00943564" w:rsidP="00943564">
      <w:pPr>
        <w:tabs>
          <w:tab w:val="left" w:pos="1134"/>
          <w:tab w:val="left" w:pos="1418"/>
        </w:tabs>
        <w:ind w:firstLine="709"/>
        <w:jc w:val="both"/>
        <w:rPr>
          <w:b/>
          <w:i/>
          <w:sz w:val="22"/>
          <w:szCs w:val="22"/>
        </w:rPr>
      </w:pPr>
      <w:proofErr w:type="gramStart"/>
      <w:r w:rsidRPr="00943564">
        <w:rPr>
          <w:b/>
          <w:i/>
          <w:sz w:val="22"/>
          <w:szCs w:val="22"/>
        </w:rPr>
        <w:t>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3564">
        <w:rPr>
          <w:b/>
          <w:i/>
          <w:sz w:val="22"/>
          <w:szCs w:val="22"/>
        </w:rPr>
        <w:t xml:space="preserve"> </w:t>
      </w:r>
      <w:proofErr w:type="gramStart"/>
      <w:r w:rsidRPr="00943564">
        <w:rPr>
          <w:b/>
          <w:i/>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3564" w:rsidRPr="00943564" w:rsidRDefault="00943564" w:rsidP="00943564">
      <w:pPr>
        <w:tabs>
          <w:tab w:val="left" w:pos="1134"/>
          <w:tab w:val="left" w:pos="1418"/>
        </w:tabs>
        <w:ind w:firstLine="709"/>
        <w:jc w:val="both"/>
        <w:rPr>
          <w:b/>
          <w:i/>
          <w:sz w:val="22"/>
          <w:szCs w:val="22"/>
        </w:rPr>
      </w:pPr>
      <w:r w:rsidRPr="00943564">
        <w:rPr>
          <w:b/>
          <w:i/>
          <w:sz w:val="22"/>
          <w:szCs w:val="22"/>
        </w:rPr>
        <w:t>8) нарушение срока или порядка выдачи документов по результатам предоставления и муниципальной услуги;</w:t>
      </w:r>
    </w:p>
    <w:p w:rsidR="00943564" w:rsidRPr="00943564" w:rsidRDefault="00943564" w:rsidP="00943564">
      <w:pPr>
        <w:tabs>
          <w:tab w:val="left" w:pos="1134"/>
          <w:tab w:val="left" w:pos="1418"/>
        </w:tabs>
        <w:ind w:firstLine="709"/>
        <w:jc w:val="both"/>
        <w:rPr>
          <w:b/>
          <w:iCs/>
          <w:sz w:val="22"/>
          <w:szCs w:val="22"/>
        </w:rPr>
      </w:pPr>
      <w:proofErr w:type="gramStart"/>
      <w:r w:rsidRPr="00943564">
        <w:rPr>
          <w:b/>
          <w:i/>
          <w:sz w:val="22"/>
          <w:szCs w:val="2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3564">
        <w:rPr>
          <w:b/>
          <w:i/>
          <w:sz w:val="22"/>
          <w:szCs w:val="22"/>
        </w:rPr>
        <w:t xml:space="preserve"> </w:t>
      </w:r>
      <w:proofErr w:type="gramStart"/>
      <w:r w:rsidRPr="00943564">
        <w:rPr>
          <w:b/>
          <w:i/>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w:t>
      </w:r>
      <w:proofErr w:type="gramEnd"/>
      <w:r w:rsidRPr="00943564">
        <w:rPr>
          <w:b/>
          <w:i/>
          <w:sz w:val="22"/>
          <w:szCs w:val="22"/>
        </w:rPr>
        <w:t xml:space="preserve"> услуг».</w:t>
      </w:r>
      <w:r>
        <w:rPr>
          <w:b/>
          <w:i/>
          <w:sz w:val="22"/>
          <w:szCs w:val="22"/>
        </w:rPr>
        <w:t xml:space="preserve"> (в </w:t>
      </w:r>
      <w:proofErr w:type="spellStart"/>
      <w:r>
        <w:rPr>
          <w:b/>
          <w:i/>
          <w:sz w:val="22"/>
          <w:szCs w:val="22"/>
        </w:rPr>
        <w:t>ред.пост</w:t>
      </w:r>
      <w:proofErr w:type="gramStart"/>
      <w:r>
        <w:rPr>
          <w:b/>
          <w:i/>
          <w:sz w:val="22"/>
          <w:szCs w:val="22"/>
        </w:rPr>
        <w:t>.А</w:t>
      </w:r>
      <w:proofErr w:type="gramEnd"/>
      <w:r>
        <w:rPr>
          <w:b/>
          <w:i/>
          <w:sz w:val="22"/>
          <w:szCs w:val="22"/>
        </w:rPr>
        <w:t>дмин</w:t>
      </w:r>
      <w:proofErr w:type="spellEnd"/>
      <w:r>
        <w:rPr>
          <w:b/>
          <w:i/>
          <w:sz w:val="22"/>
          <w:szCs w:val="22"/>
        </w:rPr>
        <w:t>. от 02.10.2018 №66)</w:t>
      </w:r>
      <w:bookmarkStart w:id="0" w:name="_GoBack"/>
      <w:bookmarkEnd w:id="0"/>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tabs>
          <w:tab w:val="left" w:pos="1134"/>
          <w:tab w:val="left" w:pos="1418"/>
        </w:tabs>
        <w:ind w:firstLine="709"/>
        <w:jc w:val="center"/>
        <w:rPr>
          <w:b/>
          <w:sz w:val="22"/>
          <w:szCs w:val="22"/>
        </w:rPr>
      </w:pPr>
      <w:r w:rsidRPr="00BC75B0">
        <w:rPr>
          <w:b/>
          <w:sz w:val="22"/>
          <w:szCs w:val="22"/>
        </w:rPr>
        <w:t xml:space="preserve">Основания для начала процедуры </w:t>
      </w:r>
    </w:p>
    <w:p w:rsidR="00943564" w:rsidRPr="00BC75B0" w:rsidRDefault="00943564" w:rsidP="00943564">
      <w:pPr>
        <w:tabs>
          <w:tab w:val="left" w:pos="1134"/>
          <w:tab w:val="left" w:pos="1418"/>
        </w:tabs>
        <w:ind w:firstLine="709"/>
        <w:jc w:val="center"/>
        <w:rPr>
          <w:b/>
          <w:sz w:val="22"/>
          <w:szCs w:val="22"/>
        </w:rPr>
      </w:pPr>
      <w:r w:rsidRPr="00BC75B0">
        <w:rPr>
          <w:b/>
          <w:sz w:val="22"/>
          <w:szCs w:val="22"/>
        </w:rPr>
        <w:t>досудебного (внесудебного) обжалования</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numPr>
          <w:ilvl w:val="1"/>
          <w:numId w:val="4"/>
        </w:numPr>
        <w:tabs>
          <w:tab w:val="left" w:pos="1134"/>
          <w:tab w:val="left" w:pos="1418"/>
        </w:tabs>
        <w:ind w:left="0" w:firstLine="709"/>
        <w:jc w:val="both"/>
        <w:rPr>
          <w:sz w:val="22"/>
          <w:szCs w:val="22"/>
        </w:rPr>
      </w:pPr>
      <w:r w:rsidRPr="00BC75B0">
        <w:rPr>
          <w:sz w:val="22"/>
          <w:szCs w:val="22"/>
        </w:rPr>
        <w:t xml:space="preserve">Основанием для начала процедуры досудебного обжалования является поступление в администрацию жалобы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Жалоба должна содержать: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943564" w:rsidRPr="00BC75B0" w:rsidRDefault="00943564" w:rsidP="00943564">
      <w:pPr>
        <w:tabs>
          <w:tab w:val="left" w:pos="1134"/>
          <w:tab w:val="left" w:pos="1418"/>
        </w:tabs>
        <w:ind w:firstLine="709"/>
        <w:jc w:val="both"/>
        <w:rPr>
          <w:sz w:val="22"/>
          <w:szCs w:val="22"/>
        </w:rPr>
      </w:pPr>
      <w:proofErr w:type="gramStart"/>
      <w:r w:rsidRPr="00BC75B0">
        <w:rPr>
          <w:sz w:val="22"/>
          <w:szCs w:val="22"/>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BC75B0">
        <w:rPr>
          <w:sz w:val="22"/>
          <w:szCs w:val="22"/>
        </w:rPr>
        <w:lastRenderedPageBreak/>
        <w:t xml:space="preserve">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943564" w:rsidRPr="00BC75B0" w:rsidRDefault="00943564" w:rsidP="00943564">
      <w:pPr>
        <w:tabs>
          <w:tab w:val="left" w:pos="1134"/>
          <w:tab w:val="left" w:pos="1418"/>
        </w:tabs>
        <w:ind w:firstLine="709"/>
        <w:jc w:val="center"/>
        <w:rPr>
          <w:b/>
          <w:sz w:val="22"/>
          <w:szCs w:val="22"/>
        </w:rPr>
      </w:pPr>
    </w:p>
    <w:p w:rsidR="00943564" w:rsidRPr="00BC75B0" w:rsidRDefault="00943564" w:rsidP="00943564">
      <w:pPr>
        <w:tabs>
          <w:tab w:val="left" w:pos="1134"/>
          <w:tab w:val="left" w:pos="1418"/>
        </w:tabs>
        <w:ind w:firstLine="709"/>
        <w:jc w:val="center"/>
        <w:rPr>
          <w:b/>
          <w:iCs/>
          <w:sz w:val="22"/>
          <w:szCs w:val="22"/>
        </w:rPr>
      </w:pPr>
      <w:r w:rsidRPr="00BC75B0">
        <w:rPr>
          <w:b/>
          <w:iCs/>
          <w:sz w:val="22"/>
          <w:szCs w:val="22"/>
        </w:rPr>
        <w:t>Права заявителя на получение информации и документов,</w:t>
      </w:r>
    </w:p>
    <w:p w:rsidR="00943564" w:rsidRPr="00BC75B0" w:rsidRDefault="00943564" w:rsidP="00943564">
      <w:pPr>
        <w:tabs>
          <w:tab w:val="left" w:pos="1134"/>
          <w:tab w:val="left" w:pos="1418"/>
        </w:tabs>
        <w:ind w:firstLine="709"/>
        <w:jc w:val="center"/>
        <w:rPr>
          <w:b/>
          <w:sz w:val="22"/>
          <w:szCs w:val="22"/>
        </w:rPr>
      </w:pPr>
      <w:proofErr w:type="gramStart"/>
      <w:r w:rsidRPr="00BC75B0">
        <w:rPr>
          <w:b/>
          <w:iCs/>
          <w:sz w:val="22"/>
          <w:szCs w:val="22"/>
        </w:rPr>
        <w:t>необходимых</w:t>
      </w:r>
      <w:proofErr w:type="gramEnd"/>
      <w:r w:rsidRPr="00BC75B0">
        <w:rPr>
          <w:b/>
          <w:iCs/>
          <w:sz w:val="22"/>
          <w:szCs w:val="22"/>
        </w:rPr>
        <w:t xml:space="preserve"> для обоснования и рассмотрения жалобы</w:t>
      </w:r>
    </w:p>
    <w:p w:rsidR="00943564" w:rsidRPr="00BC75B0" w:rsidRDefault="00943564" w:rsidP="00943564">
      <w:pPr>
        <w:tabs>
          <w:tab w:val="left" w:pos="1134"/>
          <w:tab w:val="left" w:pos="1418"/>
        </w:tabs>
        <w:ind w:firstLine="709"/>
        <w:jc w:val="both"/>
        <w:rPr>
          <w:sz w:val="22"/>
          <w:szCs w:val="22"/>
        </w:rPr>
      </w:pPr>
    </w:p>
    <w:p w:rsidR="00943564" w:rsidRPr="00BC75B0" w:rsidRDefault="00943564" w:rsidP="00943564">
      <w:pPr>
        <w:numPr>
          <w:ilvl w:val="1"/>
          <w:numId w:val="4"/>
        </w:numPr>
        <w:tabs>
          <w:tab w:val="left" w:pos="1134"/>
          <w:tab w:val="left" w:pos="1418"/>
        </w:tabs>
        <w:ind w:left="0" w:firstLine="709"/>
        <w:jc w:val="both"/>
        <w:rPr>
          <w:sz w:val="22"/>
          <w:szCs w:val="22"/>
        </w:rPr>
      </w:pPr>
      <w:r w:rsidRPr="00BC75B0">
        <w:rPr>
          <w:sz w:val="22"/>
          <w:szCs w:val="22"/>
        </w:rPr>
        <w:t>Заявитель имеет право на получение информации и документов, необходимых для обоснования и рассмотрения жалобы в связи с получением муниципальной услуги.</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tabs>
          <w:tab w:val="left" w:pos="1134"/>
          <w:tab w:val="left" w:pos="1418"/>
        </w:tabs>
        <w:ind w:left="709"/>
        <w:jc w:val="center"/>
        <w:rPr>
          <w:b/>
          <w:sz w:val="22"/>
          <w:szCs w:val="22"/>
        </w:rPr>
      </w:pPr>
      <w:r w:rsidRPr="00BC75B0">
        <w:rPr>
          <w:b/>
          <w:sz w:val="22"/>
          <w:szCs w:val="22"/>
        </w:rPr>
        <w:t xml:space="preserve">Вышестоящие должностные лица, которым может быть адресована жалоба заявителя в досудебном (внесудебном) порядке </w:t>
      </w:r>
    </w:p>
    <w:p w:rsidR="00943564" w:rsidRPr="00BC75B0" w:rsidRDefault="00943564" w:rsidP="00943564">
      <w:pPr>
        <w:tabs>
          <w:tab w:val="left" w:pos="1134"/>
          <w:tab w:val="left" w:pos="1418"/>
        </w:tabs>
        <w:ind w:left="709"/>
        <w:jc w:val="both"/>
        <w:rPr>
          <w:sz w:val="22"/>
          <w:szCs w:val="22"/>
        </w:rPr>
      </w:pPr>
    </w:p>
    <w:p w:rsidR="00943564" w:rsidRPr="00BC75B0" w:rsidRDefault="00943564" w:rsidP="00943564">
      <w:pPr>
        <w:numPr>
          <w:ilvl w:val="1"/>
          <w:numId w:val="4"/>
        </w:numPr>
        <w:tabs>
          <w:tab w:val="left" w:pos="1134"/>
          <w:tab w:val="left" w:pos="1418"/>
        </w:tabs>
        <w:ind w:left="0" w:firstLine="709"/>
        <w:jc w:val="both"/>
        <w:rPr>
          <w:sz w:val="22"/>
          <w:szCs w:val="22"/>
        </w:rPr>
      </w:pPr>
      <w:r w:rsidRPr="00BC75B0">
        <w:rPr>
          <w:sz w:val="22"/>
          <w:szCs w:val="22"/>
        </w:rPr>
        <w:t xml:space="preserve">Жалоба заявителя может быть адресована Главе сельского поселения Рысайкино. </w:t>
      </w:r>
    </w:p>
    <w:p w:rsidR="00943564" w:rsidRPr="00BC75B0" w:rsidRDefault="00943564" w:rsidP="00943564">
      <w:pPr>
        <w:tabs>
          <w:tab w:val="left" w:pos="1134"/>
          <w:tab w:val="left" w:pos="1418"/>
        </w:tabs>
        <w:ind w:left="709"/>
        <w:jc w:val="both"/>
        <w:rPr>
          <w:b/>
          <w:sz w:val="22"/>
          <w:szCs w:val="22"/>
        </w:rPr>
      </w:pPr>
    </w:p>
    <w:p w:rsidR="00943564" w:rsidRPr="00BC75B0" w:rsidRDefault="00943564" w:rsidP="00943564">
      <w:pPr>
        <w:tabs>
          <w:tab w:val="left" w:pos="1134"/>
          <w:tab w:val="left" w:pos="1418"/>
        </w:tabs>
        <w:ind w:left="709"/>
        <w:jc w:val="center"/>
        <w:rPr>
          <w:b/>
          <w:sz w:val="22"/>
          <w:szCs w:val="22"/>
        </w:rPr>
      </w:pPr>
      <w:r w:rsidRPr="00BC75B0">
        <w:rPr>
          <w:b/>
          <w:iCs/>
          <w:sz w:val="22"/>
          <w:szCs w:val="22"/>
        </w:rPr>
        <w:t>Сроки рассмотрения жалобы</w:t>
      </w:r>
    </w:p>
    <w:p w:rsidR="00943564" w:rsidRPr="00BC75B0" w:rsidRDefault="00943564" w:rsidP="00943564">
      <w:pPr>
        <w:tabs>
          <w:tab w:val="left" w:pos="1134"/>
          <w:tab w:val="left" w:pos="1418"/>
        </w:tabs>
        <w:ind w:left="709"/>
        <w:jc w:val="both"/>
        <w:rPr>
          <w:b/>
          <w:sz w:val="22"/>
          <w:szCs w:val="22"/>
        </w:rPr>
      </w:pPr>
    </w:p>
    <w:p w:rsidR="00943564" w:rsidRPr="00BC75B0" w:rsidRDefault="00943564" w:rsidP="00943564">
      <w:pPr>
        <w:numPr>
          <w:ilvl w:val="1"/>
          <w:numId w:val="4"/>
        </w:numPr>
        <w:tabs>
          <w:tab w:val="left" w:pos="1134"/>
          <w:tab w:val="left" w:pos="1418"/>
        </w:tabs>
        <w:ind w:left="0" w:firstLine="709"/>
        <w:jc w:val="both"/>
        <w:rPr>
          <w:sz w:val="22"/>
          <w:szCs w:val="22"/>
        </w:rPr>
      </w:pPr>
      <w:r w:rsidRPr="00BC75B0">
        <w:rPr>
          <w:sz w:val="22"/>
          <w:szCs w:val="22"/>
        </w:rPr>
        <w:t xml:space="preserve">Ответ на устную жалобу, поступившую на личном приеме Главы поселения,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w:t>
      </w:r>
    </w:p>
    <w:p w:rsidR="00943564" w:rsidRPr="00BC75B0" w:rsidRDefault="00943564" w:rsidP="00943564">
      <w:pPr>
        <w:tabs>
          <w:tab w:val="left" w:pos="1134"/>
          <w:tab w:val="left" w:pos="1418"/>
        </w:tabs>
        <w:ind w:firstLine="709"/>
        <w:jc w:val="both"/>
        <w:rPr>
          <w:sz w:val="22"/>
          <w:szCs w:val="22"/>
        </w:rPr>
      </w:pPr>
      <w:proofErr w:type="gramStart"/>
      <w:r w:rsidRPr="00BC75B0">
        <w:rPr>
          <w:sz w:val="22"/>
          <w:szCs w:val="22"/>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BC75B0">
        <w:rPr>
          <w:sz w:val="22"/>
          <w:szCs w:val="22"/>
        </w:rPr>
        <w:t xml:space="preserve">. Правительство Российской Федерации вправе установить случаи, при которых срок рассмотрения жалобы может быть сокращен. </w:t>
      </w:r>
    </w:p>
    <w:p w:rsidR="00943564" w:rsidRPr="00BC75B0" w:rsidRDefault="00943564" w:rsidP="00943564">
      <w:pPr>
        <w:tabs>
          <w:tab w:val="left" w:pos="1134"/>
          <w:tab w:val="left" w:pos="1418"/>
        </w:tabs>
        <w:ind w:firstLine="709"/>
        <w:jc w:val="center"/>
        <w:rPr>
          <w:b/>
          <w:sz w:val="22"/>
          <w:szCs w:val="22"/>
        </w:rPr>
      </w:pPr>
    </w:p>
    <w:p w:rsidR="00943564" w:rsidRPr="00BC75B0" w:rsidRDefault="00943564" w:rsidP="00943564">
      <w:pPr>
        <w:tabs>
          <w:tab w:val="left" w:pos="1134"/>
          <w:tab w:val="left" w:pos="1418"/>
        </w:tabs>
        <w:ind w:firstLine="709"/>
        <w:jc w:val="center"/>
        <w:rPr>
          <w:b/>
          <w:sz w:val="22"/>
          <w:szCs w:val="22"/>
        </w:rPr>
      </w:pPr>
      <w:r w:rsidRPr="00BC75B0">
        <w:rPr>
          <w:b/>
          <w:sz w:val="22"/>
          <w:szCs w:val="22"/>
        </w:rPr>
        <w:t xml:space="preserve">Результат </w:t>
      </w:r>
      <w:r w:rsidRPr="00BC75B0">
        <w:rPr>
          <w:b/>
          <w:iCs/>
          <w:sz w:val="22"/>
          <w:szCs w:val="22"/>
        </w:rPr>
        <w:t>досудебного (внесудебного) обжалования применительно                        к каждой процедуре либо инстанции обжалования</w:t>
      </w:r>
    </w:p>
    <w:p w:rsidR="00943564" w:rsidRPr="00BC75B0" w:rsidRDefault="00943564" w:rsidP="00943564">
      <w:pPr>
        <w:tabs>
          <w:tab w:val="left" w:pos="1134"/>
          <w:tab w:val="left" w:pos="1418"/>
        </w:tabs>
        <w:ind w:firstLine="709"/>
        <w:jc w:val="center"/>
        <w:rPr>
          <w:b/>
          <w:sz w:val="22"/>
          <w:szCs w:val="22"/>
        </w:rPr>
      </w:pPr>
    </w:p>
    <w:p w:rsidR="00943564" w:rsidRPr="00BC75B0" w:rsidRDefault="00943564" w:rsidP="00943564">
      <w:pPr>
        <w:numPr>
          <w:ilvl w:val="1"/>
          <w:numId w:val="4"/>
        </w:numPr>
        <w:tabs>
          <w:tab w:val="left" w:pos="1134"/>
          <w:tab w:val="left" w:pos="1418"/>
        </w:tabs>
        <w:ind w:left="0" w:firstLine="709"/>
        <w:jc w:val="both"/>
        <w:rPr>
          <w:sz w:val="22"/>
          <w:szCs w:val="22"/>
        </w:rPr>
      </w:pPr>
      <w:r w:rsidRPr="00BC75B0">
        <w:rPr>
          <w:sz w:val="22"/>
          <w:szCs w:val="22"/>
        </w:rPr>
        <w:t xml:space="preserve">По результатам рассмотрения жалобы администрация принимает одно из следующих решений: </w:t>
      </w:r>
    </w:p>
    <w:p w:rsidR="00943564" w:rsidRPr="00BC75B0" w:rsidRDefault="00943564" w:rsidP="00943564">
      <w:pPr>
        <w:tabs>
          <w:tab w:val="left" w:pos="1134"/>
          <w:tab w:val="left" w:pos="1418"/>
        </w:tabs>
        <w:ind w:firstLine="709"/>
        <w:jc w:val="both"/>
        <w:rPr>
          <w:sz w:val="22"/>
          <w:szCs w:val="22"/>
        </w:rPr>
      </w:pPr>
      <w:proofErr w:type="gramStart"/>
      <w:r w:rsidRPr="00BC75B0">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BC75B0">
        <w:rPr>
          <w:sz w:val="22"/>
          <w:szCs w:val="22"/>
        </w:rPr>
        <w:t xml:space="preserve"> Самарской области, муниципальными правовыми актами, а также в иных формах; </w:t>
      </w:r>
    </w:p>
    <w:p w:rsidR="00943564" w:rsidRPr="00BC75B0" w:rsidRDefault="00943564" w:rsidP="00943564">
      <w:pPr>
        <w:tabs>
          <w:tab w:val="left" w:pos="1134"/>
          <w:tab w:val="left" w:pos="1418"/>
        </w:tabs>
        <w:ind w:firstLine="709"/>
        <w:jc w:val="both"/>
        <w:rPr>
          <w:sz w:val="22"/>
          <w:szCs w:val="22"/>
        </w:rPr>
      </w:pPr>
      <w:r w:rsidRPr="00BC75B0">
        <w:rPr>
          <w:sz w:val="22"/>
          <w:szCs w:val="22"/>
        </w:rPr>
        <w:t xml:space="preserve">- решение об отказе в удовлетворении жалобы. </w:t>
      </w:r>
    </w:p>
    <w:p w:rsidR="00943564" w:rsidRPr="00BC75B0" w:rsidRDefault="00943564" w:rsidP="00943564">
      <w:pPr>
        <w:tabs>
          <w:tab w:val="left" w:pos="1134"/>
          <w:tab w:val="left" w:pos="1418"/>
        </w:tabs>
        <w:ind w:firstLine="709"/>
        <w:jc w:val="both"/>
        <w:rPr>
          <w:sz w:val="22"/>
          <w:szCs w:val="22"/>
        </w:rPr>
      </w:pPr>
      <w:r w:rsidRPr="00BC75B0">
        <w:rPr>
          <w:sz w:val="22"/>
          <w:szCs w:val="22"/>
        </w:rPr>
        <w:t>Заявителю направляется письменный ответ, содержащий результаты рассмотрения жалобы.</w:t>
      </w:r>
    </w:p>
    <w:p w:rsidR="00943564" w:rsidRPr="00BC75B0" w:rsidRDefault="00943564" w:rsidP="00943564">
      <w:pPr>
        <w:numPr>
          <w:ilvl w:val="1"/>
          <w:numId w:val="4"/>
        </w:numPr>
        <w:tabs>
          <w:tab w:val="left" w:pos="1134"/>
          <w:tab w:val="left" w:pos="1418"/>
        </w:tabs>
        <w:ind w:left="0" w:firstLine="709"/>
        <w:jc w:val="both"/>
        <w:rPr>
          <w:sz w:val="22"/>
          <w:szCs w:val="22"/>
        </w:rPr>
      </w:pPr>
      <w:r w:rsidRPr="00BC75B0">
        <w:rPr>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564" w:rsidRPr="00BC75B0" w:rsidRDefault="00943564" w:rsidP="00943564">
      <w:pPr>
        <w:numPr>
          <w:ilvl w:val="1"/>
          <w:numId w:val="4"/>
        </w:numPr>
        <w:tabs>
          <w:tab w:val="left" w:pos="1134"/>
          <w:tab w:val="left" w:pos="1418"/>
        </w:tabs>
        <w:ind w:left="0" w:firstLine="709"/>
        <w:jc w:val="both"/>
        <w:rPr>
          <w:sz w:val="22"/>
          <w:szCs w:val="22"/>
        </w:rPr>
      </w:pPr>
      <w:r w:rsidRPr="00BC75B0">
        <w:rPr>
          <w:sz w:val="22"/>
          <w:szCs w:val="22"/>
        </w:rPr>
        <w:t xml:space="preserve">В случае признания жалобы заявителя обоснованной принимается решение о применении дисциплинарных или административных мер ответственности к должностному лицу администрации, ответственному за действия (бездействие)  и решения, осуществляемые (принятые) в ходе предоставления муниципальной услуги, и повлекшие за собой нарушение прав заявителя. </w:t>
      </w:r>
    </w:p>
    <w:p w:rsidR="00943564" w:rsidRPr="00BC75B0" w:rsidRDefault="00943564" w:rsidP="00943564">
      <w:pPr>
        <w:numPr>
          <w:ilvl w:val="1"/>
          <w:numId w:val="4"/>
        </w:numPr>
        <w:tabs>
          <w:tab w:val="left" w:pos="1134"/>
          <w:tab w:val="left" w:pos="1418"/>
        </w:tabs>
        <w:ind w:left="0" w:firstLine="709"/>
        <w:jc w:val="both"/>
        <w:rPr>
          <w:sz w:val="22"/>
          <w:szCs w:val="22"/>
        </w:rPr>
      </w:pPr>
      <w:r w:rsidRPr="00BC75B0">
        <w:rPr>
          <w:sz w:val="22"/>
          <w:szCs w:val="22"/>
        </w:rPr>
        <w:t xml:space="preserve">В случае установления в ходе или по результатам </w:t>
      </w:r>
      <w:proofErr w:type="gramStart"/>
      <w:r w:rsidRPr="00BC75B0">
        <w:rPr>
          <w:sz w:val="22"/>
          <w:szCs w:val="22"/>
        </w:rPr>
        <w:t>рассмотрения жалобы признаков состава административного правонарушения</w:t>
      </w:r>
      <w:proofErr w:type="gramEnd"/>
      <w:r w:rsidRPr="00BC75B0">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564" w:rsidRPr="00BC75B0" w:rsidRDefault="00943564" w:rsidP="00943564">
      <w:pPr>
        <w:numPr>
          <w:ilvl w:val="1"/>
          <w:numId w:val="4"/>
        </w:numPr>
        <w:tabs>
          <w:tab w:val="left" w:pos="1134"/>
          <w:tab w:val="left" w:pos="1418"/>
        </w:tabs>
        <w:ind w:left="0" w:firstLine="709"/>
        <w:jc w:val="both"/>
        <w:rPr>
          <w:sz w:val="22"/>
          <w:szCs w:val="22"/>
        </w:rPr>
      </w:pPr>
      <w:r w:rsidRPr="00BC75B0">
        <w:rPr>
          <w:sz w:val="22"/>
          <w:szCs w:val="22"/>
        </w:rPr>
        <w:lastRenderedPageBreak/>
        <w:t xml:space="preserve">Подача жалобы не лишает заявителя права </w:t>
      </w:r>
      <w:proofErr w:type="gramStart"/>
      <w:r w:rsidRPr="00BC75B0">
        <w:rPr>
          <w:sz w:val="22"/>
          <w:szCs w:val="22"/>
        </w:rPr>
        <w:t>на обращение в соответствии с действующим законодательством в суд за защитой</w:t>
      </w:r>
      <w:proofErr w:type="gramEnd"/>
      <w:r w:rsidRPr="00BC75B0">
        <w:rPr>
          <w:sz w:val="22"/>
          <w:szCs w:val="22"/>
        </w:rPr>
        <w:t xml:space="preserve"> нарушенных прав либо с жалобой на решения и действия (бездействие), принятые (осуществляемые) в ходе предоставления муниципальной услуги.</w:t>
      </w:r>
    </w:p>
    <w:tbl>
      <w:tblPr>
        <w:tblStyle w:val="a4"/>
        <w:tblW w:w="0" w:type="auto"/>
        <w:tblInd w:w="4503" w:type="dxa"/>
        <w:tblLook w:val="04A0" w:firstRow="1" w:lastRow="0" w:firstColumn="1" w:lastColumn="0" w:noHBand="0" w:noVBand="1"/>
      </w:tblPr>
      <w:tblGrid>
        <w:gridCol w:w="5062"/>
      </w:tblGrid>
      <w:tr w:rsidR="00943564" w:rsidRPr="009307EB" w:rsidTr="007E4112">
        <w:tc>
          <w:tcPr>
            <w:tcW w:w="5062" w:type="dxa"/>
            <w:tcBorders>
              <w:top w:val="nil"/>
              <w:left w:val="nil"/>
              <w:bottom w:val="nil"/>
              <w:right w:val="nil"/>
            </w:tcBorders>
          </w:tcPr>
          <w:p w:rsidR="00943564" w:rsidRPr="00BC75B0" w:rsidRDefault="00943564" w:rsidP="007E4112">
            <w:pPr>
              <w:tabs>
                <w:tab w:val="left" w:pos="1134"/>
                <w:tab w:val="left" w:pos="1418"/>
              </w:tabs>
              <w:jc w:val="right"/>
              <w:rPr>
                <w:sz w:val="22"/>
                <w:szCs w:val="22"/>
              </w:rPr>
            </w:pPr>
            <w:r>
              <w:rPr>
                <w:sz w:val="28"/>
                <w:szCs w:val="28"/>
              </w:rPr>
              <w:br w:type="page"/>
            </w:r>
            <w:r w:rsidRPr="00BC75B0">
              <w:rPr>
                <w:sz w:val="22"/>
                <w:szCs w:val="22"/>
              </w:rPr>
              <w:t>Приложение  № 1</w:t>
            </w:r>
          </w:p>
          <w:p w:rsidR="00943564" w:rsidRPr="009307EB" w:rsidRDefault="00943564" w:rsidP="007E4112">
            <w:pPr>
              <w:tabs>
                <w:tab w:val="left" w:pos="1134"/>
                <w:tab w:val="left" w:pos="1418"/>
              </w:tabs>
              <w:jc w:val="right"/>
            </w:pPr>
            <w:r w:rsidRPr="00BC75B0">
              <w:rPr>
                <w:sz w:val="22"/>
                <w:szCs w:val="22"/>
              </w:rPr>
              <w:t>к Административному регламенту предоставления муниципальной услуги «Выдача разрешения на право организации розничного рынка»</w:t>
            </w:r>
          </w:p>
        </w:tc>
      </w:tr>
    </w:tbl>
    <w:p w:rsidR="00943564" w:rsidRDefault="00943564" w:rsidP="00943564">
      <w:pPr>
        <w:tabs>
          <w:tab w:val="left" w:pos="1134"/>
          <w:tab w:val="left" w:pos="1418"/>
        </w:tabs>
        <w:spacing w:line="360" w:lineRule="auto"/>
        <w:jc w:val="both"/>
        <w:rPr>
          <w:sz w:val="28"/>
          <w:szCs w:val="28"/>
        </w:rPr>
      </w:pPr>
    </w:p>
    <w:p w:rsidR="00943564" w:rsidRDefault="00943564" w:rsidP="00943564">
      <w:pPr>
        <w:tabs>
          <w:tab w:val="left" w:pos="1134"/>
          <w:tab w:val="left" w:pos="1418"/>
        </w:tabs>
        <w:jc w:val="center"/>
        <w:rPr>
          <w:sz w:val="28"/>
          <w:szCs w:val="28"/>
        </w:rPr>
      </w:pPr>
      <w:r>
        <w:rPr>
          <w:sz w:val="28"/>
          <w:szCs w:val="28"/>
        </w:rPr>
        <w:t xml:space="preserve">РАЗРЕШЕНИЕ </w:t>
      </w:r>
    </w:p>
    <w:p w:rsidR="00943564" w:rsidRDefault="00943564" w:rsidP="00943564">
      <w:pPr>
        <w:tabs>
          <w:tab w:val="left" w:pos="1134"/>
          <w:tab w:val="left" w:pos="1418"/>
        </w:tabs>
        <w:jc w:val="center"/>
        <w:rPr>
          <w:sz w:val="28"/>
          <w:szCs w:val="28"/>
        </w:rPr>
      </w:pPr>
      <w:r>
        <w:rPr>
          <w:sz w:val="28"/>
          <w:szCs w:val="28"/>
        </w:rPr>
        <w:t xml:space="preserve">НА ПРАВО ОРГАНИЗАЦИИ РОЗНИЧНОГО РЫНКА № _____ </w:t>
      </w:r>
    </w:p>
    <w:p w:rsidR="00943564" w:rsidRDefault="00943564" w:rsidP="00943564">
      <w:pPr>
        <w:tabs>
          <w:tab w:val="left" w:pos="1134"/>
          <w:tab w:val="left" w:pos="1418"/>
        </w:tabs>
        <w:spacing w:line="360" w:lineRule="auto"/>
        <w:jc w:val="center"/>
        <w:rPr>
          <w:sz w:val="28"/>
          <w:szCs w:val="28"/>
        </w:rPr>
      </w:pPr>
    </w:p>
    <w:p w:rsidR="00943564" w:rsidRDefault="00943564" w:rsidP="00943564">
      <w:pPr>
        <w:tabs>
          <w:tab w:val="left" w:pos="1134"/>
          <w:tab w:val="left" w:pos="1418"/>
        </w:tabs>
        <w:ind w:firstLine="709"/>
        <w:jc w:val="both"/>
        <w:rPr>
          <w:sz w:val="28"/>
          <w:szCs w:val="28"/>
        </w:rPr>
      </w:pPr>
      <w:r>
        <w:rPr>
          <w:sz w:val="28"/>
          <w:szCs w:val="28"/>
        </w:rPr>
        <w:t>Выдано на основании Федерального закона «О розничных рынках и о внесении изменений в Трудовой кодекс Российской Федерации» И Правил выдачи разрешений на право организации розничного рынка, утвержденных постановлением Правительства Российской Федерации от 10.03.2007 № 148, в соответствии с постановлением _____________________________________</w:t>
      </w:r>
    </w:p>
    <w:p w:rsidR="00943564" w:rsidRDefault="00943564" w:rsidP="00943564">
      <w:pPr>
        <w:tabs>
          <w:tab w:val="left" w:pos="1134"/>
          <w:tab w:val="left" w:pos="1418"/>
        </w:tabs>
        <w:ind w:firstLine="709"/>
        <w:jc w:val="both"/>
      </w:pPr>
      <w:proofErr w:type="gramStart"/>
      <w:r w:rsidRPr="00096906">
        <w:t>(</w:t>
      </w:r>
      <w:r>
        <w:t xml:space="preserve">наименование местной администрации, принявшей </w:t>
      </w:r>
      <w:proofErr w:type="gramEnd"/>
    </w:p>
    <w:p w:rsidR="00943564" w:rsidRDefault="00943564" w:rsidP="00943564">
      <w:pPr>
        <w:tabs>
          <w:tab w:val="left" w:pos="1134"/>
          <w:tab w:val="left" w:pos="1418"/>
        </w:tabs>
        <w:ind w:firstLine="709"/>
        <w:jc w:val="both"/>
      </w:pPr>
      <w:r>
        <w:t xml:space="preserve">                                                        постановление о предоставлении разрешения, дата  </w:t>
      </w:r>
    </w:p>
    <w:p w:rsidR="00943564" w:rsidRDefault="00943564" w:rsidP="00943564">
      <w:pPr>
        <w:tabs>
          <w:tab w:val="left" w:pos="1134"/>
          <w:tab w:val="left" w:pos="1418"/>
        </w:tabs>
        <w:ind w:firstLine="709"/>
        <w:jc w:val="both"/>
      </w:pPr>
      <w:r>
        <w:t xml:space="preserve">                                                          принятия указанного постановления) </w:t>
      </w:r>
    </w:p>
    <w:p w:rsidR="00943564" w:rsidRDefault="00943564" w:rsidP="00943564">
      <w:pPr>
        <w:pBdr>
          <w:bottom w:val="single" w:sz="12" w:space="1" w:color="auto"/>
        </w:pBdr>
        <w:tabs>
          <w:tab w:val="left" w:pos="1134"/>
          <w:tab w:val="left" w:pos="1418"/>
        </w:tabs>
        <w:ind w:firstLine="709"/>
        <w:jc w:val="both"/>
      </w:pPr>
    </w:p>
    <w:p w:rsidR="00943564" w:rsidRDefault="00943564" w:rsidP="00943564">
      <w:pPr>
        <w:tabs>
          <w:tab w:val="left" w:pos="1134"/>
          <w:tab w:val="left" w:pos="1418"/>
        </w:tabs>
        <w:jc w:val="center"/>
      </w:pPr>
      <w:proofErr w:type="gramStart"/>
      <w:r>
        <w:t xml:space="preserve">(полное и (в случае если имеется) сокращенное наименования, </w:t>
      </w:r>
      <w:proofErr w:type="gramEnd"/>
    </w:p>
    <w:p w:rsidR="00943564" w:rsidRDefault="00943564" w:rsidP="00943564">
      <w:pPr>
        <w:tabs>
          <w:tab w:val="left" w:pos="1134"/>
          <w:tab w:val="left" w:pos="1418"/>
        </w:tabs>
        <w:jc w:val="center"/>
      </w:pPr>
      <w:r>
        <w:t xml:space="preserve">в том числе фирменное наименование, и организационно-правовая форма </w:t>
      </w:r>
    </w:p>
    <w:p w:rsidR="00943564" w:rsidRDefault="00943564" w:rsidP="00943564">
      <w:pPr>
        <w:tabs>
          <w:tab w:val="left" w:pos="1134"/>
          <w:tab w:val="left" w:pos="1418"/>
        </w:tabs>
        <w:jc w:val="center"/>
      </w:pPr>
      <w:r>
        <w:t xml:space="preserve">юридического лица) </w:t>
      </w:r>
    </w:p>
    <w:p w:rsidR="00943564" w:rsidRDefault="00943564" w:rsidP="00943564">
      <w:pPr>
        <w:pBdr>
          <w:bottom w:val="single" w:sz="12" w:space="1" w:color="auto"/>
        </w:pBdr>
        <w:tabs>
          <w:tab w:val="left" w:pos="1134"/>
          <w:tab w:val="left" w:pos="1418"/>
        </w:tabs>
        <w:jc w:val="center"/>
      </w:pPr>
    </w:p>
    <w:p w:rsidR="00943564" w:rsidRDefault="00943564" w:rsidP="00943564">
      <w:pPr>
        <w:tabs>
          <w:tab w:val="left" w:pos="1134"/>
          <w:tab w:val="left" w:pos="1418"/>
        </w:tabs>
        <w:jc w:val="center"/>
      </w:pPr>
      <w:r>
        <w:t xml:space="preserve"> (место нахождения юридического лица) </w:t>
      </w:r>
    </w:p>
    <w:p w:rsidR="00943564" w:rsidRDefault="00943564" w:rsidP="00943564">
      <w:pPr>
        <w:pBdr>
          <w:bottom w:val="single" w:sz="12" w:space="1" w:color="auto"/>
        </w:pBdr>
        <w:tabs>
          <w:tab w:val="left" w:pos="1134"/>
          <w:tab w:val="left" w:pos="1418"/>
        </w:tabs>
        <w:jc w:val="center"/>
      </w:pPr>
    </w:p>
    <w:p w:rsidR="00943564" w:rsidRDefault="00943564" w:rsidP="00943564">
      <w:pPr>
        <w:tabs>
          <w:tab w:val="left" w:pos="1134"/>
          <w:tab w:val="left" w:pos="1418"/>
        </w:tabs>
        <w:jc w:val="center"/>
      </w:pPr>
      <w:r>
        <w:t xml:space="preserve"> </w:t>
      </w:r>
      <w:proofErr w:type="gramStart"/>
      <w:r>
        <w:t xml:space="preserve">(государственный регистрационный номер записи о создании </w:t>
      </w:r>
      <w:proofErr w:type="gramEnd"/>
    </w:p>
    <w:p w:rsidR="00943564" w:rsidRDefault="00943564" w:rsidP="00943564">
      <w:pPr>
        <w:tabs>
          <w:tab w:val="left" w:pos="1134"/>
          <w:tab w:val="left" w:pos="1418"/>
        </w:tabs>
        <w:jc w:val="center"/>
      </w:pPr>
      <w:r>
        <w:t xml:space="preserve">юридического лица и данные документа, подтверждающего внесение сведений в ЕГРЮЛ, идентификационный номер налогоплательщика) </w:t>
      </w:r>
    </w:p>
    <w:p w:rsidR="00943564" w:rsidRDefault="00943564" w:rsidP="00943564">
      <w:pPr>
        <w:tabs>
          <w:tab w:val="left" w:pos="1134"/>
          <w:tab w:val="left" w:pos="1418"/>
        </w:tabs>
        <w:jc w:val="center"/>
      </w:pPr>
    </w:p>
    <w:p w:rsidR="00943564" w:rsidRDefault="00943564" w:rsidP="00943564">
      <w:pPr>
        <w:tabs>
          <w:tab w:val="left" w:pos="1134"/>
          <w:tab w:val="left" w:pos="1418"/>
        </w:tabs>
        <w:jc w:val="both"/>
        <w:rPr>
          <w:sz w:val="28"/>
          <w:szCs w:val="28"/>
        </w:rPr>
      </w:pPr>
      <w:r>
        <w:rPr>
          <w:sz w:val="28"/>
          <w:szCs w:val="28"/>
        </w:rPr>
        <w:t xml:space="preserve">на право организации _______________________________ розничного рынка </w:t>
      </w:r>
    </w:p>
    <w:p w:rsidR="00943564" w:rsidRDefault="00943564" w:rsidP="00943564">
      <w:pPr>
        <w:tabs>
          <w:tab w:val="left" w:pos="1134"/>
          <w:tab w:val="left" w:pos="1418"/>
        </w:tabs>
        <w:jc w:val="both"/>
      </w:pPr>
      <w:r>
        <w:t xml:space="preserve">                                                           (указывается тип рынка) </w:t>
      </w:r>
    </w:p>
    <w:p w:rsidR="00943564" w:rsidRDefault="00943564" w:rsidP="00943564">
      <w:pPr>
        <w:tabs>
          <w:tab w:val="left" w:pos="1134"/>
          <w:tab w:val="left" w:pos="1418"/>
        </w:tabs>
        <w:jc w:val="both"/>
      </w:pPr>
    </w:p>
    <w:p w:rsidR="00943564" w:rsidRDefault="00943564" w:rsidP="00943564">
      <w:pPr>
        <w:tabs>
          <w:tab w:val="left" w:pos="1134"/>
          <w:tab w:val="left" w:pos="1418"/>
        </w:tabs>
        <w:jc w:val="both"/>
        <w:rPr>
          <w:sz w:val="28"/>
          <w:szCs w:val="28"/>
        </w:rPr>
      </w:pPr>
      <w:r>
        <w:rPr>
          <w:sz w:val="28"/>
          <w:szCs w:val="28"/>
        </w:rPr>
        <w:t>на территории _____________________________________________________</w:t>
      </w:r>
    </w:p>
    <w:p w:rsidR="00943564" w:rsidRDefault="00943564" w:rsidP="00943564">
      <w:pPr>
        <w:tabs>
          <w:tab w:val="left" w:pos="1134"/>
          <w:tab w:val="left" w:pos="1418"/>
        </w:tabs>
        <w:jc w:val="both"/>
      </w:pPr>
      <w:r>
        <w:t xml:space="preserve">                                            </w:t>
      </w:r>
      <w:proofErr w:type="gramStart"/>
      <w:r>
        <w:t xml:space="preserve">(указывается место расположения объекта </w:t>
      </w:r>
      <w:proofErr w:type="gramEnd"/>
    </w:p>
    <w:p w:rsidR="00943564" w:rsidRDefault="00943564" w:rsidP="00943564">
      <w:pPr>
        <w:tabs>
          <w:tab w:val="left" w:pos="1134"/>
          <w:tab w:val="left" w:pos="1418"/>
        </w:tabs>
        <w:jc w:val="both"/>
      </w:pPr>
      <w:r>
        <w:t xml:space="preserve">                                                       или объектов недвижимости, </w:t>
      </w:r>
    </w:p>
    <w:p w:rsidR="00943564" w:rsidRDefault="00943564" w:rsidP="00943564">
      <w:pPr>
        <w:tabs>
          <w:tab w:val="left" w:pos="1134"/>
          <w:tab w:val="left" w:pos="1418"/>
        </w:tabs>
        <w:jc w:val="both"/>
      </w:pPr>
      <w:r>
        <w:t xml:space="preserve">                                            где предполагается организовать рынок) </w:t>
      </w:r>
    </w:p>
    <w:p w:rsidR="00943564" w:rsidRDefault="00943564" w:rsidP="00943564">
      <w:pPr>
        <w:tabs>
          <w:tab w:val="left" w:pos="1134"/>
          <w:tab w:val="left" w:pos="1418"/>
        </w:tabs>
        <w:jc w:val="both"/>
      </w:pPr>
    </w:p>
    <w:p w:rsidR="00943564" w:rsidRDefault="00943564" w:rsidP="00943564">
      <w:pPr>
        <w:tabs>
          <w:tab w:val="left" w:pos="1134"/>
          <w:tab w:val="left" w:pos="1418"/>
        </w:tabs>
        <w:jc w:val="both"/>
        <w:rPr>
          <w:sz w:val="28"/>
          <w:szCs w:val="28"/>
        </w:rPr>
      </w:pPr>
      <w:r>
        <w:rPr>
          <w:sz w:val="28"/>
          <w:szCs w:val="28"/>
        </w:rPr>
        <w:t xml:space="preserve">Срок действия разрешения с «____» _______ 20__ г. по «____» ______ 20__ г. </w:t>
      </w:r>
    </w:p>
    <w:p w:rsidR="00943564" w:rsidRDefault="00943564" w:rsidP="00943564">
      <w:pPr>
        <w:tabs>
          <w:tab w:val="left" w:pos="1134"/>
          <w:tab w:val="left" w:pos="1418"/>
        </w:tabs>
        <w:jc w:val="both"/>
        <w:rPr>
          <w:sz w:val="28"/>
          <w:szCs w:val="28"/>
        </w:rPr>
      </w:pPr>
    </w:p>
    <w:p w:rsidR="00943564" w:rsidRDefault="00943564" w:rsidP="00943564">
      <w:pPr>
        <w:tabs>
          <w:tab w:val="left" w:pos="1134"/>
          <w:tab w:val="left" w:pos="1418"/>
        </w:tabs>
        <w:jc w:val="both"/>
        <w:rPr>
          <w:sz w:val="28"/>
          <w:szCs w:val="28"/>
        </w:rPr>
      </w:pPr>
    </w:p>
    <w:p w:rsidR="00943564" w:rsidRDefault="00943564" w:rsidP="00943564">
      <w:pPr>
        <w:tabs>
          <w:tab w:val="left" w:pos="1134"/>
          <w:tab w:val="left" w:pos="1418"/>
        </w:tabs>
        <w:jc w:val="both"/>
        <w:rPr>
          <w:sz w:val="28"/>
          <w:szCs w:val="28"/>
        </w:rPr>
      </w:pPr>
      <w:r>
        <w:rPr>
          <w:sz w:val="28"/>
          <w:szCs w:val="28"/>
        </w:rPr>
        <w:t xml:space="preserve">Место гербовой печати                                         Глава администрации (мэрии) </w:t>
      </w:r>
    </w:p>
    <w:p w:rsidR="00943564" w:rsidRDefault="00943564" w:rsidP="00943564">
      <w:pPr>
        <w:tabs>
          <w:tab w:val="left" w:pos="1134"/>
          <w:tab w:val="left" w:pos="1418"/>
        </w:tabs>
        <w:jc w:val="both"/>
        <w:rPr>
          <w:sz w:val="28"/>
          <w:szCs w:val="28"/>
        </w:rPr>
      </w:pPr>
      <w:r>
        <w:rPr>
          <w:sz w:val="28"/>
          <w:szCs w:val="28"/>
        </w:rPr>
        <w:t xml:space="preserve">                                                                          _____________________________ </w:t>
      </w:r>
    </w:p>
    <w:p w:rsidR="00943564" w:rsidRDefault="00943564" w:rsidP="00943564">
      <w:pPr>
        <w:tabs>
          <w:tab w:val="left" w:pos="1134"/>
          <w:tab w:val="left" w:pos="1418"/>
        </w:tabs>
        <w:jc w:val="both"/>
      </w:pPr>
      <w:r>
        <w:t xml:space="preserve">                                                                                                       </w:t>
      </w:r>
      <w:proofErr w:type="gramStart"/>
      <w:r>
        <w:t xml:space="preserve">(вид и наименование </w:t>
      </w:r>
      <w:proofErr w:type="gramEnd"/>
    </w:p>
    <w:p w:rsidR="00943564" w:rsidRDefault="00943564" w:rsidP="00943564">
      <w:pPr>
        <w:tabs>
          <w:tab w:val="left" w:pos="1134"/>
          <w:tab w:val="left" w:pos="1418"/>
        </w:tabs>
        <w:jc w:val="both"/>
      </w:pPr>
      <w:r>
        <w:t xml:space="preserve">                                                                                             муниципального образования </w:t>
      </w:r>
    </w:p>
    <w:p w:rsidR="00943564" w:rsidRDefault="00943564" w:rsidP="00943564">
      <w:pPr>
        <w:tabs>
          <w:tab w:val="left" w:pos="1134"/>
          <w:tab w:val="left" w:pos="1418"/>
        </w:tabs>
        <w:jc w:val="both"/>
      </w:pPr>
      <w:r>
        <w:t xml:space="preserve">                                                                                                            </w:t>
      </w:r>
      <w:proofErr w:type="gramStart"/>
      <w:r>
        <w:t xml:space="preserve">Самарской области) </w:t>
      </w:r>
      <w:proofErr w:type="gramEnd"/>
    </w:p>
    <w:p w:rsidR="00943564" w:rsidRDefault="00943564" w:rsidP="00943564">
      <w:pPr>
        <w:tabs>
          <w:tab w:val="left" w:pos="1134"/>
          <w:tab w:val="left" w:pos="1418"/>
        </w:tabs>
        <w:jc w:val="both"/>
      </w:pPr>
      <w:r>
        <w:br w:type="page"/>
      </w:r>
    </w:p>
    <w:tbl>
      <w:tblPr>
        <w:tblStyle w:val="a4"/>
        <w:tblW w:w="0" w:type="auto"/>
        <w:tblInd w:w="4786" w:type="dxa"/>
        <w:tblLook w:val="04A0" w:firstRow="1" w:lastRow="0" w:firstColumn="1" w:lastColumn="0" w:noHBand="0" w:noVBand="1"/>
      </w:tblPr>
      <w:tblGrid>
        <w:gridCol w:w="4779"/>
      </w:tblGrid>
      <w:tr w:rsidR="00943564" w:rsidTr="007E4112">
        <w:trPr>
          <w:trHeight w:val="1134"/>
        </w:trPr>
        <w:tc>
          <w:tcPr>
            <w:tcW w:w="4779" w:type="dxa"/>
            <w:tcBorders>
              <w:top w:val="nil"/>
              <w:left w:val="nil"/>
              <w:bottom w:val="nil"/>
              <w:right w:val="nil"/>
            </w:tcBorders>
          </w:tcPr>
          <w:p w:rsidR="00943564" w:rsidRPr="00BC75B0" w:rsidRDefault="00943564" w:rsidP="007E4112">
            <w:pPr>
              <w:tabs>
                <w:tab w:val="left" w:pos="1134"/>
                <w:tab w:val="left" w:pos="1418"/>
              </w:tabs>
              <w:jc w:val="right"/>
              <w:rPr>
                <w:sz w:val="22"/>
                <w:szCs w:val="22"/>
              </w:rPr>
            </w:pPr>
            <w:r w:rsidRPr="00BC75B0">
              <w:rPr>
                <w:sz w:val="22"/>
                <w:szCs w:val="22"/>
              </w:rPr>
              <w:lastRenderedPageBreak/>
              <w:t>Приложение  № 2</w:t>
            </w:r>
          </w:p>
          <w:p w:rsidR="00943564" w:rsidRDefault="00943564" w:rsidP="007E4112">
            <w:pPr>
              <w:tabs>
                <w:tab w:val="left" w:pos="1134"/>
                <w:tab w:val="left" w:pos="1418"/>
              </w:tabs>
              <w:jc w:val="right"/>
            </w:pPr>
            <w:r w:rsidRPr="00BC75B0">
              <w:rPr>
                <w:sz w:val="22"/>
                <w:szCs w:val="22"/>
              </w:rPr>
              <w:t>к Административному регламенту предоставления муниципальной услуги «Выдача разрешения на право организации розничного рынка»</w:t>
            </w:r>
          </w:p>
        </w:tc>
      </w:tr>
    </w:tbl>
    <w:p w:rsidR="00943564" w:rsidRDefault="00943564" w:rsidP="00943564">
      <w:pPr>
        <w:tabs>
          <w:tab w:val="left" w:pos="1134"/>
          <w:tab w:val="left" w:pos="1418"/>
        </w:tabs>
        <w:jc w:val="both"/>
      </w:pPr>
    </w:p>
    <w:p w:rsidR="00943564" w:rsidRDefault="00943564" w:rsidP="00943564">
      <w:pPr>
        <w:tabs>
          <w:tab w:val="left" w:pos="1134"/>
          <w:tab w:val="left" w:pos="1418"/>
        </w:tabs>
        <w:jc w:val="both"/>
      </w:pPr>
    </w:p>
    <w:p w:rsidR="00943564" w:rsidRDefault="00943564" w:rsidP="00943564">
      <w:pPr>
        <w:tabs>
          <w:tab w:val="left" w:pos="1134"/>
          <w:tab w:val="left" w:pos="1418"/>
        </w:tabs>
        <w:jc w:val="center"/>
        <w:rPr>
          <w:sz w:val="28"/>
          <w:szCs w:val="28"/>
        </w:rPr>
      </w:pPr>
      <w:r>
        <w:rPr>
          <w:sz w:val="28"/>
          <w:szCs w:val="28"/>
        </w:rPr>
        <w:t xml:space="preserve">УВЕДОМЛЕНИЕ </w:t>
      </w:r>
    </w:p>
    <w:p w:rsidR="00943564" w:rsidRDefault="00943564" w:rsidP="00943564">
      <w:pPr>
        <w:tabs>
          <w:tab w:val="left" w:pos="1134"/>
          <w:tab w:val="left" w:pos="1418"/>
        </w:tabs>
        <w:jc w:val="center"/>
        <w:rPr>
          <w:sz w:val="28"/>
          <w:szCs w:val="28"/>
        </w:rPr>
      </w:pPr>
      <w:r>
        <w:rPr>
          <w:sz w:val="28"/>
          <w:szCs w:val="28"/>
        </w:rPr>
        <w:t xml:space="preserve">О ВЫДАЧЕ (ОТКАЗЕ В ВЫДАЧЕ) РАЗРЕШЕНИЯ НА ПРАВО </w:t>
      </w:r>
    </w:p>
    <w:p w:rsidR="00943564" w:rsidRDefault="00943564" w:rsidP="00943564">
      <w:pPr>
        <w:tabs>
          <w:tab w:val="left" w:pos="1134"/>
          <w:tab w:val="left" w:pos="1418"/>
        </w:tabs>
        <w:jc w:val="center"/>
        <w:rPr>
          <w:sz w:val="28"/>
          <w:szCs w:val="28"/>
        </w:rPr>
      </w:pPr>
      <w:r>
        <w:rPr>
          <w:sz w:val="28"/>
          <w:szCs w:val="28"/>
        </w:rPr>
        <w:t xml:space="preserve">ОРГАНИЗАЦИИ РОЗНИЧНОГО РЫНКА </w:t>
      </w:r>
    </w:p>
    <w:p w:rsidR="00943564" w:rsidRDefault="00943564" w:rsidP="00943564">
      <w:pPr>
        <w:tabs>
          <w:tab w:val="left" w:pos="1134"/>
          <w:tab w:val="left" w:pos="1418"/>
        </w:tabs>
        <w:jc w:val="center"/>
        <w:rPr>
          <w:sz w:val="28"/>
          <w:szCs w:val="28"/>
        </w:rPr>
      </w:pPr>
    </w:p>
    <w:p w:rsidR="00943564" w:rsidRDefault="00943564" w:rsidP="00943564">
      <w:pPr>
        <w:pBdr>
          <w:bottom w:val="single" w:sz="12" w:space="1" w:color="auto"/>
        </w:pBdr>
        <w:tabs>
          <w:tab w:val="left" w:pos="1134"/>
          <w:tab w:val="left" w:pos="1418"/>
        </w:tabs>
        <w:jc w:val="center"/>
        <w:rPr>
          <w:sz w:val="28"/>
          <w:szCs w:val="28"/>
        </w:rPr>
      </w:pPr>
    </w:p>
    <w:p w:rsidR="00943564" w:rsidRDefault="00943564" w:rsidP="00943564">
      <w:pPr>
        <w:tabs>
          <w:tab w:val="left" w:pos="1134"/>
          <w:tab w:val="left" w:pos="1418"/>
        </w:tabs>
        <w:jc w:val="center"/>
      </w:pPr>
      <w:proofErr w:type="gramStart"/>
      <w:r>
        <w:t xml:space="preserve">(указывается наименование юридического лица, которому выдается </w:t>
      </w:r>
      <w:proofErr w:type="gramEnd"/>
    </w:p>
    <w:p w:rsidR="00943564" w:rsidRDefault="00943564" w:rsidP="00943564">
      <w:pPr>
        <w:tabs>
          <w:tab w:val="left" w:pos="1134"/>
          <w:tab w:val="left" w:pos="1418"/>
        </w:tabs>
        <w:jc w:val="center"/>
      </w:pPr>
      <w:r>
        <w:t>(отказывается в выдаче) разрешения)</w:t>
      </w:r>
    </w:p>
    <w:p w:rsidR="00943564" w:rsidRDefault="00943564" w:rsidP="00943564">
      <w:pPr>
        <w:tabs>
          <w:tab w:val="left" w:pos="1134"/>
          <w:tab w:val="left" w:pos="1418"/>
        </w:tabs>
        <w:jc w:val="center"/>
      </w:pPr>
    </w:p>
    <w:p w:rsidR="00943564" w:rsidRDefault="00943564" w:rsidP="00943564">
      <w:pPr>
        <w:tabs>
          <w:tab w:val="left" w:pos="1134"/>
          <w:tab w:val="left" w:pos="1418"/>
        </w:tabs>
        <w:jc w:val="both"/>
        <w:rPr>
          <w:sz w:val="28"/>
          <w:szCs w:val="28"/>
        </w:rPr>
      </w:pPr>
      <w:r>
        <w:rPr>
          <w:sz w:val="28"/>
          <w:szCs w:val="28"/>
        </w:rPr>
        <w:t xml:space="preserve">По результатам рассмотрения заявления и документов: </w:t>
      </w:r>
    </w:p>
    <w:p w:rsidR="00943564" w:rsidRDefault="00943564" w:rsidP="00943564">
      <w:pPr>
        <w:pBdr>
          <w:bottom w:val="single" w:sz="12" w:space="1" w:color="auto"/>
        </w:pBdr>
        <w:tabs>
          <w:tab w:val="left" w:pos="1134"/>
          <w:tab w:val="left" w:pos="1418"/>
        </w:tabs>
        <w:jc w:val="both"/>
        <w:rPr>
          <w:sz w:val="28"/>
          <w:szCs w:val="28"/>
        </w:rPr>
      </w:pPr>
    </w:p>
    <w:p w:rsidR="00943564" w:rsidRDefault="00943564" w:rsidP="00943564">
      <w:pPr>
        <w:tabs>
          <w:tab w:val="left" w:pos="1134"/>
          <w:tab w:val="left" w:pos="1418"/>
        </w:tabs>
        <w:jc w:val="center"/>
      </w:pPr>
      <w:r>
        <w:t xml:space="preserve">(указываются документы, представленные для получения разрешения) </w:t>
      </w:r>
    </w:p>
    <w:p w:rsidR="00943564" w:rsidRDefault="00943564" w:rsidP="00943564">
      <w:pPr>
        <w:tabs>
          <w:tab w:val="left" w:pos="1134"/>
          <w:tab w:val="left" w:pos="1418"/>
        </w:tabs>
        <w:jc w:val="center"/>
      </w:pPr>
    </w:p>
    <w:p w:rsidR="00943564" w:rsidRDefault="00943564" w:rsidP="00943564">
      <w:pPr>
        <w:tabs>
          <w:tab w:val="left" w:pos="1134"/>
          <w:tab w:val="left" w:pos="1418"/>
        </w:tabs>
        <w:jc w:val="both"/>
        <w:rPr>
          <w:sz w:val="28"/>
          <w:szCs w:val="28"/>
        </w:rPr>
      </w:pPr>
      <w:r>
        <w:rPr>
          <w:sz w:val="28"/>
          <w:szCs w:val="28"/>
        </w:rPr>
        <w:t>представленных для получения разрешения на право организации розничного рынка, Постановлением _______________ от «___» _____ 20__ г № ________________________________________________________________</w:t>
      </w:r>
    </w:p>
    <w:p w:rsidR="00943564" w:rsidRDefault="00943564" w:rsidP="00943564">
      <w:pPr>
        <w:tabs>
          <w:tab w:val="left" w:pos="1134"/>
          <w:tab w:val="left" w:pos="1418"/>
        </w:tabs>
        <w:jc w:val="center"/>
      </w:pPr>
      <w:r>
        <w:t xml:space="preserve">(указывается администрация (мэрия) муниципального образования) </w:t>
      </w:r>
    </w:p>
    <w:p w:rsidR="00943564" w:rsidRDefault="00943564" w:rsidP="00943564">
      <w:pPr>
        <w:tabs>
          <w:tab w:val="left" w:pos="1134"/>
          <w:tab w:val="left" w:pos="1418"/>
        </w:tabs>
        <w:jc w:val="center"/>
      </w:pPr>
    </w:p>
    <w:p w:rsidR="00943564" w:rsidRDefault="00943564" w:rsidP="00943564">
      <w:pPr>
        <w:tabs>
          <w:tab w:val="left" w:pos="1134"/>
          <w:tab w:val="left" w:pos="1418"/>
        </w:tabs>
        <w:jc w:val="both"/>
        <w:rPr>
          <w:sz w:val="28"/>
          <w:szCs w:val="28"/>
        </w:rPr>
      </w:pPr>
      <w:r>
        <w:rPr>
          <w:sz w:val="28"/>
          <w:szCs w:val="28"/>
        </w:rPr>
        <w:t xml:space="preserve">принято решение: </w:t>
      </w:r>
    </w:p>
    <w:p w:rsidR="00943564" w:rsidRDefault="00943564" w:rsidP="00943564">
      <w:pPr>
        <w:tabs>
          <w:tab w:val="left" w:pos="1134"/>
          <w:tab w:val="left" w:pos="1418"/>
        </w:tabs>
        <w:jc w:val="both"/>
        <w:rPr>
          <w:sz w:val="28"/>
          <w:szCs w:val="28"/>
        </w:rPr>
      </w:pPr>
      <w:r>
        <w:rPr>
          <w:sz w:val="28"/>
          <w:szCs w:val="28"/>
        </w:rPr>
        <w:t xml:space="preserve">а) о выдаче разрешения на право организации розничного рынка; </w:t>
      </w:r>
    </w:p>
    <w:p w:rsidR="00943564" w:rsidRDefault="00943564" w:rsidP="00943564">
      <w:pPr>
        <w:tabs>
          <w:tab w:val="left" w:pos="1134"/>
          <w:tab w:val="left" w:pos="1418"/>
        </w:tabs>
        <w:jc w:val="both"/>
        <w:rPr>
          <w:sz w:val="28"/>
          <w:szCs w:val="28"/>
        </w:rPr>
      </w:pPr>
      <w:r>
        <w:rPr>
          <w:sz w:val="28"/>
          <w:szCs w:val="28"/>
        </w:rPr>
        <w:t xml:space="preserve">об отказе в выдаче разрешения на право организации розничного рынка в связи </w:t>
      </w:r>
      <w:proofErr w:type="gramStart"/>
      <w:r>
        <w:rPr>
          <w:sz w:val="28"/>
          <w:szCs w:val="28"/>
        </w:rPr>
        <w:t>с</w:t>
      </w:r>
      <w:proofErr w:type="gramEnd"/>
      <w:r>
        <w:rPr>
          <w:sz w:val="28"/>
          <w:szCs w:val="28"/>
        </w:rPr>
        <w:t xml:space="preserve"> ____________________________________________________________</w:t>
      </w:r>
    </w:p>
    <w:p w:rsidR="00943564" w:rsidRDefault="00943564" w:rsidP="00943564">
      <w:pPr>
        <w:tabs>
          <w:tab w:val="left" w:pos="1134"/>
          <w:tab w:val="left" w:pos="1418"/>
        </w:tabs>
        <w:jc w:val="center"/>
      </w:pPr>
      <w:r>
        <w:t xml:space="preserve">(указываются основания об отказе в выдаче разрешения в соответствии с частью 1 статьи 7 Федерального закона «О розничных рынках и о внесении изменений в Трудовой кодекс Российской Федерации») </w:t>
      </w:r>
    </w:p>
    <w:p w:rsidR="00943564" w:rsidRDefault="00943564" w:rsidP="00943564">
      <w:pPr>
        <w:tabs>
          <w:tab w:val="left" w:pos="1134"/>
          <w:tab w:val="left" w:pos="1418"/>
        </w:tabs>
        <w:jc w:val="center"/>
      </w:pPr>
    </w:p>
    <w:p w:rsidR="00943564" w:rsidRDefault="00943564" w:rsidP="00943564">
      <w:pPr>
        <w:pBdr>
          <w:bottom w:val="single" w:sz="12" w:space="1" w:color="auto"/>
        </w:pBdr>
        <w:tabs>
          <w:tab w:val="left" w:pos="1134"/>
          <w:tab w:val="left" w:pos="1418"/>
        </w:tabs>
        <w:jc w:val="center"/>
      </w:pPr>
    </w:p>
    <w:p w:rsidR="00943564" w:rsidRDefault="00943564" w:rsidP="00943564">
      <w:pPr>
        <w:tabs>
          <w:tab w:val="left" w:pos="1134"/>
          <w:tab w:val="left" w:pos="1418"/>
        </w:tabs>
        <w:jc w:val="center"/>
      </w:pPr>
      <w:proofErr w:type="gramStart"/>
      <w:r>
        <w:t xml:space="preserve">(Глава администрации (уполномоченное лицо) </w:t>
      </w:r>
      <w:proofErr w:type="gramEnd"/>
    </w:p>
    <w:p w:rsidR="00943564" w:rsidRDefault="00943564" w:rsidP="00943564">
      <w:pPr>
        <w:pBdr>
          <w:bottom w:val="single" w:sz="12" w:space="1" w:color="auto"/>
        </w:pBdr>
        <w:tabs>
          <w:tab w:val="left" w:pos="1134"/>
          <w:tab w:val="left" w:pos="1418"/>
        </w:tabs>
        <w:jc w:val="center"/>
      </w:pPr>
    </w:p>
    <w:p w:rsidR="00943564" w:rsidRDefault="00943564" w:rsidP="00943564">
      <w:pPr>
        <w:tabs>
          <w:tab w:val="left" w:pos="1134"/>
          <w:tab w:val="left" w:pos="1418"/>
        </w:tabs>
        <w:jc w:val="center"/>
      </w:pPr>
      <w:r>
        <w:t xml:space="preserve">указывается вид и наименование муниципального образования Самарской области) </w:t>
      </w:r>
    </w:p>
    <w:p w:rsidR="00943564" w:rsidRDefault="00943564" w:rsidP="00943564">
      <w:pPr>
        <w:tabs>
          <w:tab w:val="left" w:pos="1134"/>
          <w:tab w:val="left" w:pos="1418"/>
        </w:tabs>
        <w:jc w:val="center"/>
      </w:pPr>
    </w:p>
    <w:p w:rsidR="00943564" w:rsidRPr="00BF7ACD" w:rsidRDefault="00943564" w:rsidP="00943564">
      <w:pPr>
        <w:tabs>
          <w:tab w:val="left" w:pos="1134"/>
          <w:tab w:val="left" w:pos="1418"/>
        </w:tabs>
        <w:jc w:val="right"/>
        <w:rPr>
          <w:sz w:val="28"/>
          <w:szCs w:val="28"/>
        </w:rPr>
      </w:pPr>
      <w:r w:rsidRPr="00BF7ACD">
        <w:rPr>
          <w:sz w:val="28"/>
          <w:szCs w:val="28"/>
        </w:rPr>
        <w:t>(подпись)                                                      (Ф. И. О.)</w:t>
      </w:r>
    </w:p>
    <w:p w:rsidR="00943564" w:rsidRDefault="00943564" w:rsidP="00943564">
      <w:pPr>
        <w:tabs>
          <w:tab w:val="left" w:pos="1134"/>
          <w:tab w:val="left" w:pos="1418"/>
        </w:tabs>
        <w:jc w:val="right"/>
      </w:pPr>
      <w:r>
        <w:t xml:space="preserve">место для печати </w:t>
      </w:r>
    </w:p>
    <w:p w:rsidR="00943564" w:rsidRPr="009307EB" w:rsidRDefault="00943564" w:rsidP="00943564">
      <w:pPr>
        <w:tabs>
          <w:tab w:val="left" w:pos="1134"/>
          <w:tab w:val="left" w:pos="1418"/>
        </w:tabs>
        <w:jc w:val="right"/>
      </w:pPr>
      <w:r>
        <w:br w:type="page"/>
      </w:r>
    </w:p>
    <w:tbl>
      <w:tblPr>
        <w:tblStyle w:val="a4"/>
        <w:tblW w:w="0" w:type="auto"/>
        <w:tblInd w:w="4644" w:type="dxa"/>
        <w:tblLook w:val="04A0" w:firstRow="1" w:lastRow="0" w:firstColumn="1" w:lastColumn="0" w:noHBand="0" w:noVBand="1"/>
      </w:tblPr>
      <w:tblGrid>
        <w:gridCol w:w="4921"/>
      </w:tblGrid>
      <w:tr w:rsidR="00943564" w:rsidTr="007E4112">
        <w:tc>
          <w:tcPr>
            <w:tcW w:w="4921" w:type="dxa"/>
            <w:tcBorders>
              <w:top w:val="nil"/>
              <w:left w:val="nil"/>
              <w:bottom w:val="nil"/>
              <w:right w:val="nil"/>
            </w:tcBorders>
          </w:tcPr>
          <w:p w:rsidR="00943564" w:rsidRPr="00BC75B0" w:rsidRDefault="00943564" w:rsidP="007E4112">
            <w:pPr>
              <w:tabs>
                <w:tab w:val="left" w:pos="1134"/>
                <w:tab w:val="left" w:pos="1418"/>
              </w:tabs>
              <w:jc w:val="right"/>
              <w:rPr>
                <w:sz w:val="22"/>
                <w:szCs w:val="22"/>
              </w:rPr>
            </w:pPr>
            <w:r w:rsidRPr="00BC75B0">
              <w:rPr>
                <w:sz w:val="22"/>
                <w:szCs w:val="22"/>
              </w:rPr>
              <w:lastRenderedPageBreak/>
              <w:t xml:space="preserve"> Приложение № 3</w:t>
            </w:r>
          </w:p>
          <w:p w:rsidR="00943564" w:rsidRDefault="00943564" w:rsidP="007E4112">
            <w:pPr>
              <w:tabs>
                <w:tab w:val="left" w:pos="1134"/>
                <w:tab w:val="left" w:pos="1418"/>
              </w:tabs>
              <w:jc w:val="right"/>
            </w:pPr>
            <w:r w:rsidRPr="00BC75B0">
              <w:rPr>
                <w:sz w:val="22"/>
                <w:szCs w:val="22"/>
              </w:rPr>
              <w:t>к Административному регламенту предоставления муниципальной услуги «Выдача разрешения на право организации розничного рынка»</w:t>
            </w:r>
          </w:p>
        </w:tc>
      </w:tr>
    </w:tbl>
    <w:p w:rsidR="00943564" w:rsidRDefault="00943564" w:rsidP="00943564">
      <w:pPr>
        <w:tabs>
          <w:tab w:val="left" w:pos="1134"/>
          <w:tab w:val="left" w:pos="1418"/>
        </w:tabs>
        <w:jc w:val="right"/>
      </w:pPr>
    </w:p>
    <w:p w:rsidR="00943564" w:rsidRDefault="00943564" w:rsidP="00943564">
      <w:pPr>
        <w:tabs>
          <w:tab w:val="left" w:pos="1134"/>
          <w:tab w:val="left" w:pos="1418"/>
        </w:tabs>
        <w:jc w:val="center"/>
        <w:rPr>
          <w:sz w:val="28"/>
          <w:szCs w:val="28"/>
        </w:rPr>
      </w:pPr>
      <w:r>
        <w:rPr>
          <w:sz w:val="28"/>
          <w:szCs w:val="28"/>
        </w:rPr>
        <w:t xml:space="preserve">Блок-схема предоставления муниципальной услуги </w:t>
      </w:r>
    </w:p>
    <w:p w:rsidR="00943564" w:rsidRDefault="00943564" w:rsidP="00943564">
      <w:pPr>
        <w:tabs>
          <w:tab w:val="left" w:pos="1134"/>
          <w:tab w:val="left" w:pos="1418"/>
        </w:tabs>
        <w:jc w:val="center"/>
        <w:rPr>
          <w:sz w:val="28"/>
          <w:szCs w:val="28"/>
        </w:rPr>
      </w:pPr>
    </w:p>
    <w:p w:rsidR="00943564" w:rsidRDefault="00943564" w:rsidP="00943564">
      <w:pPr>
        <w:tabs>
          <w:tab w:val="left" w:pos="1134"/>
          <w:tab w:val="left" w:pos="1418"/>
        </w:tabs>
        <w:jc w:val="center"/>
        <w:rPr>
          <w:sz w:val="28"/>
          <w:szCs w:val="28"/>
        </w:rPr>
      </w:pPr>
      <w:r>
        <w:rPr>
          <w:noProof/>
          <w:lang w:eastAsia="ru-RU"/>
        </w:rPr>
        <mc:AlternateContent>
          <mc:Choice Requires="wps">
            <w:drawing>
              <wp:anchor distT="0" distB="0" distL="114300" distR="114300" simplePos="0" relativeHeight="251659264" behindDoc="0" locked="0" layoutInCell="1" allowOverlap="1" wp14:anchorId="28D6E56D" wp14:editId="572C519A">
                <wp:simplePos x="0" y="0"/>
                <wp:positionH relativeFrom="column">
                  <wp:posOffset>571500</wp:posOffset>
                </wp:positionH>
                <wp:positionV relativeFrom="paragraph">
                  <wp:posOffset>78740</wp:posOffset>
                </wp:positionV>
                <wp:extent cx="5143500" cy="566420"/>
                <wp:effectExtent l="13335" t="8255" r="5715" b="25400"/>
                <wp:wrapThrough wrapText="bothSides">
                  <wp:wrapPolygon edited="0">
                    <wp:start x="-40" y="-363"/>
                    <wp:lineTo x="-40" y="22326"/>
                    <wp:lineTo x="21640" y="22326"/>
                    <wp:lineTo x="21640" y="-363"/>
                    <wp:lineTo x="-40" y="-363"/>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943564" w:rsidRPr="00A82240" w:rsidRDefault="00943564" w:rsidP="00943564">
                            <w:pPr>
                              <w:jc w:val="center"/>
                            </w:pPr>
                            <w:r w:rsidRPr="00A82240">
                              <w:t>Прием, проверка и регистрация заявления, вручение (направление) уведомления о прием заявления к рассмотрению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5pt;margin-top:6.2pt;width:40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" fillcolor="#9bc1ff" strokecolor="#4a7ebb">
                <v:fill color2="#3f80cd" rotate="t" focus="100%" type="gradient">
                  <o:fill v:ext="view" type="gradientUnscaled"/>
                </v:fill>
                <v:shadow on="t" opacity="22936f" origin=",.5" offset="0,.63889mm"/>
                <v:path arrowok="t"/>
                <v:textbox>
                  <w:txbxContent>
                    <w:p w:rsidR="00943564" w:rsidRPr="00A82240" w:rsidRDefault="00943564" w:rsidP="00943564">
                      <w:pPr>
                        <w:jc w:val="center"/>
                      </w:pPr>
                      <w:r w:rsidRPr="00A82240">
                        <w:t>Прием, проверка и регистрация заявления, вручение (направление) уведомления о прием заявления к рассмотрению</w:t>
                      </w:r>
                    </w:p>
                  </w:txbxContent>
                </v:textbox>
                <w10:wrap type="through"/>
              </v:rect>
            </w:pict>
          </mc:Fallback>
        </mc:AlternateContent>
      </w:r>
    </w:p>
    <w:p w:rsidR="00943564" w:rsidRDefault="00943564" w:rsidP="00943564">
      <w:pPr>
        <w:tabs>
          <w:tab w:val="left" w:pos="1134"/>
          <w:tab w:val="left" w:pos="1418"/>
        </w:tabs>
        <w:jc w:val="center"/>
        <w:rPr>
          <w:sz w:val="28"/>
          <w:szCs w:val="28"/>
        </w:rPr>
      </w:pPr>
    </w:p>
    <w:p w:rsidR="00943564" w:rsidRDefault="00943564" w:rsidP="00943564">
      <w:pPr>
        <w:tabs>
          <w:tab w:val="left" w:pos="1134"/>
          <w:tab w:val="left" w:pos="1418"/>
        </w:tabs>
        <w:jc w:val="center"/>
        <w:rPr>
          <w:sz w:val="28"/>
          <w:szCs w:val="28"/>
        </w:rPr>
      </w:pPr>
    </w:p>
    <w:p w:rsidR="00943564" w:rsidRDefault="00943564" w:rsidP="00943564">
      <w:pPr>
        <w:tabs>
          <w:tab w:val="left" w:pos="1134"/>
          <w:tab w:val="left" w:pos="1418"/>
        </w:tabs>
        <w:jc w:val="center"/>
        <w:rPr>
          <w:sz w:val="28"/>
          <w:szCs w:val="28"/>
        </w:rPr>
      </w:pPr>
      <w:r>
        <w:rPr>
          <w:noProof/>
          <w:lang w:eastAsia="ru-RU"/>
        </w:rPr>
        <mc:AlternateContent>
          <mc:Choice Requires="wps">
            <w:drawing>
              <wp:anchor distT="0" distB="0" distL="114300" distR="114300" simplePos="0" relativeHeight="251664384" behindDoc="0" locked="0" layoutInCell="1" allowOverlap="1" wp14:anchorId="4BF58713" wp14:editId="254BBD38">
                <wp:simplePos x="0" y="0"/>
                <wp:positionH relativeFrom="column">
                  <wp:posOffset>2743200</wp:posOffset>
                </wp:positionH>
                <wp:positionV relativeFrom="paragraph">
                  <wp:posOffset>36830</wp:posOffset>
                </wp:positionV>
                <wp:extent cx="571500" cy="457200"/>
                <wp:effectExtent l="22860" t="8255" r="24765" b="29845"/>
                <wp:wrapThrough wrapText="bothSides">
                  <wp:wrapPolygon edited="0">
                    <wp:start x="4320" y="-450"/>
                    <wp:lineTo x="4320" y="6750"/>
                    <wp:lineTo x="-720" y="10350"/>
                    <wp:lineTo x="-720" y="11700"/>
                    <wp:lineTo x="9720" y="22500"/>
                    <wp:lineTo x="11520" y="22500"/>
                    <wp:lineTo x="13320" y="21150"/>
                    <wp:lineTo x="22320" y="11250"/>
                    <wp:lineTo x="21960" y="9900"/>
                    <wp:lineTo x="16920" y="6750"/>
                    <wp:lineTo x="16920" y="-450"/>
                    <wp:lineTo x="4320" y="-450"/>
                  </wp:wrapPolygon>
                </wp:wrapThrough>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3in;margin-top:2.9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" adj="10800" fillcolor="#9bc1ff" strokecolor="#4a7ebb">
                <v:fill color2="#3f80cd" rotate="t" focus="100%" type="gradient">
                  <o:fill v:ext="view" type="gradientUnscaled"/>
                </v:fill>
                <v:shadow on="t" opacity="22936f" origin=",.5" offset="0,.63889mm"/>
                <v:path arrowok="t"/>
                <w10:wrap type="through"/>
              </v:shape>
            </w:pict>
          </mc:Fallback>
        </mc:AlternateContent>
      </w:r>
    </w:p>
    <w:p w:rsidR="00943564" w:rsidRDefault="00943564" w:rsidP="00943564">
      <w:pPr>
        <w:tabs>
          <w:tab w:val="left" w:pos="1134"/>
          <w:tab w:val="left" w:pos="1418"/>
        </w:tabs>
        <w:jc w:val="center"/>
        <w:rPr>
          <w:sz w:val="28"/>
          <w:szCs w:val="28"/>
        </w:rPr>
      </w:pPr>
    </w:p>
    <w:p w:rsidR="00943564" w:rsidRDefault="00943564" w:rsidP="00943564">
      <w:pPr>
        <w:tabs>
          <w:tab w:val="left" w:pos="1134"/>
          <w:tab w:val="left" w:pos="1418"/>
        </w:tabs>
        <w:jc w:val="center"/>
        <w:rPr>
          <w:sz w:val="28"/>
          <w:szCs w:val="28"/>
        </w:rPr>
      </w:pPr>
      <w:r>
        <w:rPr>
          <w:noProof/>
          <w:lang w:eastAsia="ru-RU"/>
        </w:rPr>
        <mc:AlternateContent>
          <mc:Choice Requires="wps">
            <w:drawing>
              <wp:anchor distT="0" distB="0" distL="114300" distR="114300" simplePos="0" relativeHeight="251660288" behindDoc="0" locked="0" layoutInCell="1" allowOverlap="1" wp14:anchorId="3E2A518F" wp14:editId="7887AEB7">
                <wp:simplePos x="0" y="0"/>
                <wp:positionH relativeFrom="column">
                  <wp:posOffset>571500</wp:posOffset>
                </wp:positionH>
                <wp:positionV relativeFrom="paragraph">
                  <wp:posOffset>85090</wp:posOffset>
                </wp:positionV>
                <wp:extent cx="5143500" cy="914400"/>
                <wp:effectExtent l="13335" t="8255" r="5715" b="20320"/>
                <wp:wrapThrough wrapText="bothSides">
                  <wp:wrapPolygon edited="0">
                    <wp:start x="-40" y="-225"/>
                    <wp:lineTo x="-40" y="22050"/>
                    <wp:lineTo x="21640" y="22050"/>
                    <wp:lineTo x="21640" y="-225"/>
                    <wp:lineTo x="-40" y="-225"/>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943564" w:rsidRPr="00A82240" w:rsidRDefault="00943564" w:rsidP="00943564">
                            <w:pPr>
                              <w:jc w:val="center"/>
                            </w:pPr>
                            <w:r w:rsidRPr="00A82240">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45pt;margin-top:6.7pt;width:4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" fillcolor="#9bc1ff" strokecolor="#4a7ebb">
                <v:fill color2="#3f80cd" rotate="t" focus="100%" type="gradient">
                  <o:fill v:ext="view" type="gradientUnscaled"/>
                </v:fill>
                <v:shadow on="t" opacity="22936f" origin=",.5" offset="0,.63889mm"/>
                <v:path arrowok="t"/>
                <v:textbox>
                  <w:txbxContent>
                    <w:p w:rsidR="00943564" w:rsidRPr="00A82240" w:rsidRDefault="00943564" w:rsidP="00943564">
                      <w:pPr>
                        <w:jc w:val="center"/>
                      </w:pPr>
                      <w:r w:rsidRPr="00A82240">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v:textbox>
                <w10:wrap type="through"/>
              </v:rect>
            </w:pict>
          </mc:Fallback>
        </mc:AlternateContent>
      </w:r>
    </w:p>
    <w:p w:rsidR="00943564" w:rsidRPr="00A82240" w:rsidRDefault="00943564" w:rsidP="00943564">
      <w:pPr>
        <w:rPr>
          <w:sz w:val="28"/>
          <w:szCs w:val="28"/>
        </w:rPr>
      </w:pPr>
    </w:p>
    <w:p w:rsidR="00943564" w:rsidRPr="00A82240" w:rsidRDefault="00943564" w:rsidP="00943564">
      <w:pPr>
        <w:rPr>
          <w:sz w:val="28"/>
          <w:szCs w:val="28"/>
        </w:rPr>
      </w:pPr>
    </w:p>
    <w:p w:rsidR="00943564" w:rsidRPr="00A82240" w:rsidRDefault="00943564" w:rsidP="00943564">
      <w:pPr>
        <w:rPr>
          <w:sz w:val="28"/>
          <w:szCs w:val="28"/>
        </w:rPr>
      </w:pPr>
    </w:p>
    <w:p w:rsidR="00943564" w:rsidRPr="00A82240" w:rsidRDefault="00943564" w:rsidP="00943564">
      <w:pPr>
        <w:rPr>
          <w:sz w:val="28"/>
          <w:szCs w:val="28"/>
        </w:rPr>
      </w:pPr>
      <w:r>
        <w:rPr>
          <w:noProof/>
          <w:lang w:eastAsia="ru-RU"/>
        </w:rPr>
        <mc:AlternateContent>
          <mc:Choice Requires="wps">
            <w:drawing>
              <wp:anchor distT="0" distB="0" distL="114300" distR="114300" simplePos="0" relativeHeight="251665408" behindDoc="0" locked="0" layoutInCell="1" allowOverlap="1" wp14:anchorId="61FFD0CB" wp14:editId="2DF9DAD5">
                <wp:simplePos x="0" y="0"/>
                <wp:positionH relativeFrom="column">
                  <wp:posOffset>2857500</wp:posOffset>
                </wp:positionH>
                <wp:positionV relativeFrom="paragraph">
                  <wp:posOffset>181610</wp:posOffset>
                </wp:positionV>
                <wp:extent cx="457200" cy="457200"/>
                <wp:effectExtent l="22860" t="6350" r="24765" b="31750"/>
                <wp:wrapThrough wrapText="bothSides">
                  <wp:wrapPolygon edited="0">
                    <wp:start x="4050" y="-450"/>
                    <wp:lineTo x="4050" y="6750"/>
                    <wp:lineTo x="-900" y="10350"/>
                    <wp:lineTo x="-900" y="11250"/>
                    <wp:lineTo x="900" y="13950"/>
                    <wp:lineTo x="9000" y="22500"/>
                    <wp:lineTo x="9450" y="22500"/>
                    <wp:lineTo x="11700" y="22500"/>
                    <wp:lineTo x="22500" y="11250"/>
                    <wp:lineTo x="22050" y="10350"/>
                    <wp:lineTo x="17100" y="6750"/>
                    <wp:lineTo x="17100" y="-450"/>
                    <wp:lineTo x="4050" y="-450"/>
                  </wp:wrapPolygon>
                </wp:wrapThrough>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5pt;margin-top:14.3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" adj="10800" fillcolor="#9bc1ff" strokecolor="#4a7ebb">
                <v:fill color2="#3f80cd" rotate="t" focus="100%" type="gradient">
                  <o:fill v:ext="view" type="gradientUnscaled"/>
                </v:fill>
                <v:shadow on="t" opacity="22936f" origin=",.5" offset="0,.63889mm"/>
                <v:path arrowok="t"/>
                <w10:wrap type="through"/>
              </v:shape>
            </w:pict>
          </mc:Fallback>
        </mc:AlternateContent>
      </w:r>
    </w:p>
    <w:p w:rsidR="00943564" w:rsidRDefault="00943564" w:rsidP="00943564">
      <w:pPr>
        <w:rPr>
          <w:sz w:val="28"/>
          <w:szCs w:val="28"/>
        </w:rPr>
      </w:pPr>
    </w:p>
    <w:p w:rsidR="00943564" w:rsidRDefault="00943564" w:rsidP="00943564">
      <w:pPr>
        <w:jc w:val="center"/>
        <w:rPr>
          <w:sz w:val="28"/>
          <w:szCs w:val="28"/>
        </w:rPr>
      </w:pPr>
      <w:r>
        <w:rPr>
          <w:noProof/>
          <w:lang w:eastAsia="ru-RU"/>
        </w:rPr>
        <mc:AlternateContent>
          <mc:Choice Requires="wps">
            <w:drawing>
              <wp:anchor distT="0" distB="0" distL="114300" distR="114300" simplePos="0" relativeHeight="251663360" behindDoc="0" locked="0" layoutInCell="1" allowOverlap="1" wp14:anchorId="243FEDFF" wp14:editId="439A079C">
                <wp:simplePos x="0" y="0"/>
                <wp:positionH relativeFrom="column">
                  <wp:posOffset>3543300</wp:posOffset>
                </wp:positionH>
                <wp:positionV relativeFrom="paragraph">
                  <wp:posOffset>1373505</wp:posOffset>
                </wp:positionV>
                <wp:extent cx="2400300" cy="1252220"/>
                <wp:effectExtent l="13335" t="10160" r="5715" b="23495"/>
                <wp:wrapThrough wrapText="bothSides">
                  <wp:wrapPolygon edited="0">
                    <wp:start x="-86" y="-164"/>
                    <wp:lineTo x="-86" y="21929"/>
                    <wp:lineTo x="21686" y="21929"/>
                    <wp:lineTo x="21686" y="-164"/>
                    <wp:lineTo x="-86" y="-164"/>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943564" w:rsidRDefault="00943564" w:rsidP="00943564">
                            <w:pPr>
                              <w:jc w:val="center"/>
                            </w:pPr>
                            <w:r w:rsidRPr="003B3D7B">
                              <w:t>Вручение (направление) заявителю уведомления о</w:t>
                            </w:r>
                            <w:r>
                              <w:t>б отказе в</w:t>
                            </w:r>
                            <w:r w:rsidRPr="003B3D7B">
                              <w:t xml:space="preserve"> выдаче разрешения, продлении срока действия разрешения</w:t>
                            </w:r>
                            <w:r>
                              <w:t xml:space="preserve">, в котором приводится обоснование причин такого отказа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79pt;margin-top:108.15pt;width:189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943564" w:rsidRDefault="00943564" w:rsidP="00943564">
                      <w:pPr>
                        <w:jc w:val="center"/>
                      </w:pPr>
                      <w:r w:rsidRPr="003B3D7B">
                        <w:t>Вручение (направление) заявителю уведомления о</w:t>
                      </w:r>
                      <w:r>
                        <w:t>б отказе в</w:t>
                      </w:r>
                      <w:r w:rsidRPr="003B3D7B">
                        <w:t xml:space="preserve"> выдаче разрешения, продлении срока действия разрешения</w:t>
                      </w:r>
                      <w:r>
                        <w:t xml:space="preserve">, в котором приводится обоснование причин такого отказа </w:t>
                      </w:r>
                    </w:p>
                  </w:txbxContent>
                </v:textbox>
                <w10:wrap type="through"/>
              </v:rect>
            </w:pict>
          </mc:Fallback>
        </mc:AlternateContent>
      </w:r>
      <w:r>
        <w:rPr>
          <w:noProof/>
          <w:lang w:eastAsia="ru-RU"/>
        </w:rPr>
        <mc:AlternateContent>
          <mc:Choice Requires="wps">
            <w:drawing>
              <wp:anchor distT="0" distB="0" distL="114300" distR="114300" simplePos="0" relativeHeight="251662336" behindDoc="0" locked="0" layoutInCell="1" allowOverlap="1" wp14:anchorId="0722B974" wp14:editId="5A313915">
                <wp:simplePos x="0" y="0"/>
                <wp:positionH relativeFrom="column">
                  <wp:posOffset>228600</wp:posOffset>
                </wp:positionH>
                <wp:positionV relativeFrom="paragraph">
                  <wp:posOffset>1373505</wp:posOffset>
                </wp:positionV>
                <wp:extent cx="2286000" cy="1252220"/>
                <wp:effectExtent l="13335" t="10160" r="5715" b="23495"/>
                <wp:wrapThrough wrapText="bothSides">
                  <wp:wrapPolygon edited="0">
                    <wp:start x="-90" y="-164"/>
                    <wp:lineTo x="-90" y="21929"/>
                    <wp:lineTo x="21690" y="21929"/>
                    <wp:lineTo x="21690" y="-164"/>
                    <wp:lineTo x="-90" y="-164"/>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943564" w:rsidRPr="003B3D7B" w:rsidRDefault="00943564" w:rsidP="00943564">
                            <w:pPr>
                              <w:jc w:val="center"/>
                            </w:pPr>
                            <w:r w:rsidRPr="003B3D7B">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8pt;margin-top:108.15pt;width:180pt;height: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943564" w:rsidRPr="003B3D7B" w:rsidRDefault="00943564" w:rsidP="00943564">
                      <w:pPr>
                        <w:jc w:val="center"/>
                      </w:pPr>
                      <w:r w:rsidRPr="003B3D7B">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v:textbox>
                <w10:wrap type="through"/>
              </v:rect>
            </w:pict>
          </mc:Fallback>
        </mc:AlternateContent>
      </w:r>
      <w:r>
        <w:rPr>
          <w:noProof/>
          <w:lang w:eastAsia="ru-RU"/>
        </w:rPr>
        <mc:AlternateContent>
          <mc:Choice Requires="wps">
            <w:drawing>
              <wp:anchor distT="0" distB="0" distL="114300" distR="114300" simplePos="0" relativeHeight="251661312" behindDoc="0" locked="0" layoutInCell="1" allowOverlap="1" wp14:anchorId="2D67BF56" wp14:editId="0023FE84">
                <wp:simplePos x="0" y="0"/>
                <wp:positionH relativeFrom="column">
                  <wp:posOffset>685800</wp:posOffset>
                </wp:positionH>
                <wp:positionV relativeFrom="paragraph">
                  <wp:posOffset>230505</wp:posOffset>
                </wp:positionV>
                <wp:extent cx="5029200" cy="571500"/>
                <wp:effectExtent l="13335" t="10160" r="5715" b="18415"/>
                <wp:wrapThrough wrapText="bothSides">
                  <wp:wrapPolygon edited="0">
                    <wp:start x="-41" y="-360"/>
                    <wp:lineTo x="-41" y="22320"/>
                    <wp:lineTo x="21641" y="22320"/>
                    <wp:lineTo x="21641" y="-360"/>
                    <wp:lineTo x="-41" y="-36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5715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943564" w:rsidRDefault="00943564" w:rsidP="00943564">
                            <w:pPr>
                              <w:jc w:val="center"/>
                            </w:pPr>
                            <w:r w:rsidRPr="00A82240">
                              <w:t xml:space="preserve">Уведомление заявителя о принятом решении, </w:t>
                            </w:r>
                          </w:p>
                          <w:p w:rsidR="00943564" w:rsidRPr="00A82240" w:rsidRDefault="00943564" w:rsidP="00943564">
                            <w:pPr>
                              <w:jc w:val="center"/>
                            </w:pPr>
                            <w:r w:rsidRPr="00A82240">
                              <w:t>вручение направление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54pt;margin-top:18.1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" fillcolor="#9bc1ff" strokecolor="#4a7ebb">
                <v:fill color2="#3f80cd" rotate="t" focus="100%" type="gradient">
                  <o:fill v:ext="view" type="gradientUnscaled"/>
                </v:fill>
                <v:shadow on="t" opacity="22936f" origin=",.5" offset="0,.63889mm"/>
                <v:path arrowok="t"/>
                <v:textbox>
                  <w:txbxContent>
                    <w:p w:rsidR="00943564" w:rsidRDefault="00943564" w:rsidP="00943564">
                      <w:pPr>
                        <w:jc w:val="center"/>
                      </w:pPr>
                      <w:r w:rsidRPr="00A82240">
                        <w:t xml:space="preserve">Уведомление заявителя о принятом решении, </w:t>
                      </w:r>
                    </w:p>
                    <w:p w:rsidR="00943564" w:rsidRPr="00A82240" w:rsidRDefault="00943564" w:rsidP="00943564">
                      <w:pPr>
                        <w:jc w:val="center"/>
                      </w:pPr>
                      <w:r w:rsidRPr="00A82240">
                        <w:t>вручение направление разрешения</w:t>
                      </w:r>
                    </w:p>
                  </w:txbxContent>
                </v:textbox>
                <w10:wrap type="through"/>
              </v:rect>
            </w:pict>
          </mc:Fallback>
        </mc:AlternateContent>
      </w:r>
    </w:p>
    <w:p w:rsidR="00943564" w:rsidRPr="003B3D7B" w:rsidRDefault="00943564" w:rsidP="00943564">
      <w:pPr>
        <w:rPr>
          <w:sz w:val="28"/>
          <w:szCs w:val="28"/>
        </w:rPr>
      </w:pPr>
    </w:p>
    <w:p w:rsidR="00943564" w:rsidRPr="003B3D7B" w:rsidRDefault="00943564" w:rsidP="00943564">
      <w:pPr>
        <w:rPr>
          <w:sz w:val="28"/>
          <w:szCs w:val="28"/>
        </w:rPr>
      </w:pPr>
    </w:p>
    <w:p w:rsidR="00943564" w:rsidRPr="003B3D7B" w:rsidRDefault="00943564" w:rsidP="00943564">
      <w:pPr>
        <w:rPr>
          <w:sz w:val="28"/>
          <w:szCs w:val="28"/>
        </w:rPr>
      </w:pPr>
      <w:r>
        <w:rPr>
          <w:noProof/>
          <w:lang w:eastAsia="ru-RU"/>
        </w:rPr>
        <mc:AlternateContent>
          <mc:Choice Requires="wps">
            <w:drawing>
              <wp:anchor distT="0" distB="0" distL="114300" distR="114300" simplePos="0" relativeHeight="251667456" behindDoc="0" locked="0" layoutInCell="1" allowOverlap="1" wp14:anchorId="348CD4A6" wp14:editId="19C6B322">
                <wp:simplePos x="0" y="0"/>
                <wp:positionH relativeFrom="column">
                  <wp:posOffset>4572000</wp:posOffset>
                </wp:positionH>
                <wp:positionV relativeFrom="paragraph">
                  <wp:posOffset>188595</wp:posOffset>
                </wp:positionV>
                <wp:extent cx="457200" cy="571500"/>
                <wp:effectExtent l="22860" t="8255" r="24765" b="29845"/>
                <wp:wrapThrough wrapText="bothSides">
                  <wp:wrapPolygon edited="0">
                    <wp:start x="4050" y="-360"/>
                    <wp:lineTo x="4050" y="11160"/>
                    <wp:lineTo x="-900" y="12240"/>
                    <wp:lineTo x="-900" y="13680"/>
                    <wp:lineTo x="9450" y="22320"/>
                    <wp:lineTo x="11700" y="22320"/>
                    <wp:lineTo x="12150" y="22320"/>
                    <wp:lineTo x="18450" y="16920"/>
                    <wp:lineTo x="22050" y="13320"/>
                    <wp:lineTo x="22050" y="12600"/>
                    <wp:lineTo x="17100" y="11160"/>
                    <wp:lineTo x="17100" y="-360"/>
                    <wp:lineTo x="4050" y="-360"/>
                  </wp:wrapPolygon>
                </wp:wrapThrough>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in;margin-top:14.85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" adj="12960" fillcolor="#9bc1ff" strokecolor="#4a7ebb">
                <v:fill color2="#3f80cd" rotate="t" focus="100%" type="gradient">
                  <o:fill v:ext="view" type="gradientUnscaled"/>
                </v:fill>
                <v:shadow on="t" opacity="22936f" origin=",.5" offset="0,.63889mm"/>
                <v:path arrowok="t"/>
                <w10:wrap type="through"/>
              </v:shape>
            </w:pict>
          </mc:Fallback>
        </mc:AlternateContent>
      </w:r>
      <w:r>
        <w:rPr>
          <w:noProof/>
          <w:lang w:eastAsia="ru-RU"/>
        </w:rPr>
        <mc:AlternateContent>
          <mc:Choice Requires="wps">
            <w:drawing>
              <wp:anchor distT="0" distB="0" distL="114300" distR="114300" simplePos="0" relativeHeight="251666432" behindDoc="0" locked="0" layoutInCell="1" allowOverlap="1" wp14:anchorId="76D2D61F" wp14:editId="116D5B00">
                <wp:simplePos x="0" y="0"/>
                <wp:positionH relativeFrom="column">
                  <wp:posOffset>1257300</wp:posOffset>
                </wp:positionH>
                <wp:positionV relativeFrom="paragraph">
                  <wp:posOffset>188595</wp:posOffset>
                </wp:positionV>
                <wp:extent cx="457200" cy="571500"/>
                <wp:effectExtent l="22860" t="8255" r="24765" b="29845"/>
                <wp:wrapThrough wrapText="bothSides">
                  <wp:wrapPolygon edited="0">
                    <wp:start x="4050" y="-360"/>
                    <wp:lineTo x="4050" y="11160"/>
                    <wp:lineTo x="-900" y="12240"/>
                    <wp:lineTo x="-900" y="13680"/>
                    <wp:lineTo x="9450" y="22320"/>
                    <wp:lineTo x="11700" y="22320"/>
                    <wp:lineTo x="12150" y="22320"/>
                    <wp:lineTo x="18450" y="16920"/>
                    <wp:lineTo x="22050" y="13320"/>
                    <wp:lineTo x="22050" y="12600"/>
                    <wp:lineTo x="17100" y="11160"/>
                    <wp:lineTo x="17100" y="-360"/>
                    <wp:lineTo x="4050" y="-360"/>
                  </wp:wrapPolygon>
                </wp:wrapThrough>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99pt;margin-top:14.85pt;width:3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" adj="12960" fillcolor="#9bc1ff" strokecolor="#4a7ebb">
                <v:fill color2="#3f80cd" rotate="t" focus="100%" type="gradient">
                  <o:fill v:ext="view" type="gradientUnscaled"/>
                </v:fill>
                <v:shadow on="t" opacity="22936f" origin=",.5" offset="0,.63889mm"/>
                <v:path arrowok="t"/>
                <w10:wrap type="through"/>
              </v:shape>
            </w:pict>
          </mc:Fallback>
        </mc:AlternateContent>
      </w:r>
    </w:p>
    <w:p w:rsidR="00943564" w:rsidRDefault="00943564" w:rsidP="00943564">
      <w:pPr>
        <w:rPr>
          <w:sz w:val="28"/>
          <w:szCs w:val="28"/>
        </w:rPr>
      </w:pPr>
    </w:p>
    <w:p w:rsidR="00943564" w:rsidRPr="003B3D7B" w:rsidRDefault="00943564" w:rsidP="00943564">
      <w:pPr>
        <w:tabs>
          <w:tab w:val="left" w:pos="2479"/>
        </w:tabs>
        <w:rPr>
          <w:sz w:val="28"/>
          <w:szCs w:val="28"/>
        </w:rPr>
      </w:pPr>
      <w:r>
        <w:rPr>
          <w:sz w:val="28"/>
          <w:szCs w:val="28"/>
        </w:rPr>
        <w:tab/>
      </w:r>
    </w:p>
    <w:p w:rsidR="00943564" w:rsidRDefault="00943564" w:rsidP="00943564"/>
    <w:p w:rsidR="00943564" w:rsidRPr="00B508AA" w:rsidRDefault="00943564" w:rsidP="00943564"/>
    <w:p w:rsidR="00943564" w:rsidRPr="00B508AA" w:rsidRDefault="00943564" w:rsidP="00943564"/>
    <w:p w:rsidR="00943564" w:rsidRPr="00B508AA" w:rsidRDefault="00943564" w:rsidP="00943564"/>
    <w:p w:rsidR="00943564" w:rsidRPr="00B508AA" w:rsidRDefault="00943564" w:rsidP="00943564"/>
    <w:p w:rsidR="00943564" w:rsidRPr="00B508AA" w:rsidRDefault="00943564" w:rsidP="00943564"/>
    <w:p w:rsidR="00943564" w:rsidRPr="00B508AA" w:rsidRDefault="00943564" w:rsidP="00943564"/>
    <w:p w:rsidR="00943564" w:rsidRPr="00B508AA" w:rsidRDefault="00943564" w:rsidP="00943564"/>
    <w:p w:rsidR="00943564" w:rsidRPr="00B508AA" w:rsidRDefault="00943564" w:rsidP="00943564"/>
    <w:p w:rsidR="00943564" w:rsidRPr="00B508AA" w:rsidRDefault="00943564" w:rsidP="00943564"/>
    <w:p w:rsidR="00943564" w:rsidRDefault="00943564" w:rsidP="00943564"/>
    <w:p w:rsidR="00943564" w:rsidRDefault="00943564" w:rsidP="00943564">
      <w:pPr>
        <w:tabs>
          <w:tab w:val="left" w:pos="4173"/>
        </w:tabs>
      </w:pPr>
      <w:r>
        <w:tab/>
      </w:r>
    </w:p>
    <w:p w:rsidR="00BC47AA" w:rsidRDefault="00BC47AA"/>
    <w:sectPr w:rsidR="00BC4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776"/>
    <w:multiLevelType w:val="multilevel"/>
    <w:tmpl w:val="372610A4"/>
    <w:lvl w:ilvl="0">
      <w:start w:val="1"/>
      <w:numFmt w:val="decimal"/>
      <w:lvlText w:val="%1."/>
      <w:lvlJc w:val="left"/>
      <w:pPr>
        <w:ind w:left="1560" w:hanging="1560"/>
      </w:pPr>
      <w:rPr>
        <w:rFonts w:hint="default"/>
      </w:rPr>
    </w:lvl>
    <w:lvl w:ilvl="1">
      <w:start w:val="1"/>
      <w:numFmt w:val="decimal"/>
      <w:lvlText w:val="%1.%2."/>
      <w:lvlJc w:val="left"/>
      <w:pPr>
        <w:ind w:left="2269"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75229F1"/>
    <w:multiLevelType w:val="multilevel"/>
    <w:tmpl w:val="81F4CD0C"/>
    <w:lvl w:ilvl="0">
      <w:start w:val="4"/>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nsid w:val="41F5058A"/>
    <w:multiLevelType w:val="multilevel"/>
    <w:tmpl w:val="81F4CD0C"/>
    <w:lvl w:ilvl="0">
      <w:start w:val="2"/>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43D75DF9"/>
    <w:multiLevelType w:val="multilevel"/>
    <w:tmpl w:val="B32E9DD2"/>
    <w:lvl w:ilvl="0">
      <w:start w:val="3"/>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6B7243F8"/>
    <w:multiLevelType w:val="multilevel"/>
    <w:tmpl w:val="AC08474A"/>
    <w:lvl w:ilvl="0">
      <w:start w:val="5"/>
      <w:numFmt w:val="decimal"/>
      <w:lvlText w:val="%1."/>
      <w:lvlJc w:val="left"/>
      <w:pPr>
        <w:ind w:left="420" w:hanging="420"/>
      </w:pPr>
      <w:rPr>
        <w:rFonts w:ascii="Times New Roman" w:hAnsi="Times New Roman" w:hint="default"/>
      </w:rPr>
    </w:lvl>
    <w:lvl w:ilvl="1">
      <w:start w:val="1"/>
      <w:numFmt w:val="decimal"/>
      <w:lvlText w:val="%1.%2."/>
      <w:lvlJc w:val="left"/>
      <w:pPr>
        <w:ind w:left="1788" w:hanging="720"/>
      </w:pPr>
      <w:rPr>
        <w:rFonts w:ascii="Times New Roman" w:hAnsi="Times New Roman" w:hint="default"/>
      </w:rPr>
    </w:lvl>
    <w:lvl w:ilvl="2">
      <w:start w:val="1"/>
      <w:numFmt w:val="decimal"/>
      <w:lvlText w:val="%1.%2.%3."/>
      <w:lvlJc w:val="left"/>
      <w:pPr>
        <w:ind w:left="2856" w:hanging="720"/>
      </w:pPr>
      <w:rPr>
        <w:rFonts w:ascii="Times New Roman" w:hAnsi="Times New Roman" w:hint="default"/>
      </w:rPr>
    </w:lvl>
    <w:lvl w:ilvl="3">
      <w:start w:val="1"/>
      <w:numFmt w:val="decimal"/>
      <w:lvlText w:val="%1.%2.%3.%4."/>
      <w:lvlJc w:val="left"/>
      <w:pPr>
        <w:ind w:left="4284" w:hanging="1080"/>
      </w:pPr>
      <w:rPr>
        <w:rFonts w:ascii="Times New Roman" w:hAnsi="Times New Roman" w:hint="default"/>
      </w:rPr>
    </w:lvl>
    <w:lvl w:ilvl="4">
      <w:start w:val="1"/>
      <w:numFmt w:val="decimal"/>
      <w:lvlText w:val="%1.%2.%3.%4.%5."/>
      <w:lvlJc w:val="left"/>
      <w:pPr>
        <w:ind w:left="5712" w:hanging="1440"/>
      </w:pPr>
      <w:rPr>
        <w:rFonts w:ascii="Times New Roman" w:hAnsi="Times New Roman" w:hint="default"/>
      </w:rPr>
    </w:lvl>
    <w:lvl w:ilvl="5">
      <w:start w:val="1"/>
      <w:numFmt w:val="decimal"/>
      <w:lvlText w:val="%1.%2.%3.%4.%5.%6."/>
      <w:lvlJc w:val="left"/>
      <w:pPr>
        <w:ind w:left="6780" w:hanging="1440"/>
      </w:pPr>
      <w:rPr>
        <w:rFonts w:ascii="Times New Roman" w:hAnsi="Times New Roman" w:hint="default"/>
      </w:rPr>
    </w:lvl>
    <w:lvl w:ilvl="6">
      <w:start w:val="1"/>
      <w:numFmt w:val="decimal"/>
      <w:lvlText w:val="%1.%2.%3.%4.%5.%6.%7."/>
      <w:lvlJc w:val="left"/>
      <w:pPr>
        <w:ind w:left="8208" w:hanging="1800"/>
      </w:pPr>
      <w:rPr>
        <w:rFonts w:ascii="Times New Roman" w:hAnsi="Times New Roman" w:hint="default"/>
      </w:rPr>
    </w:lvl>
    <w:lvl w:ilvl="7">
      <w:start w:val="1"/>
      <w:numFmt w:val="decimal"/>
      <w:lvlText w:val="%1.%2.%3.%4.%5.%6.%7.%8."/>
      <w:lvlJc w:val="left"/>
      <w:pPr>
        <w:ind w:left="9636" w:hanging="2160"/>
      </w:pPr>
      <w:rPr>
        <w:rFonts w:ascii="Times New Roman" w:hAnsi="Times New Roman" w:hint="default"/>
      </w:rPr>
    </w:lvl>
    <w:lvl w:ilvl="8">
      <w:start w:val="1"/>
      <w:numFmt w:val="decimal"/>
      <w:lvlText w:val="%1.%2.%3.%4.%5.%6.%7.%8.%9."/>
      <w:lvlJc w:val="left"/>
      <w:pPr>
        <w:ind w:left="10704" w:hanging="2160"/>
      </w:pPr>
      <w:rPr>
        <w:rFonts w:ascii="Times New Roman" w:hAnsi="Times New Roman" w:hint="default"/>
      </w:rPr>
    </w:lvl>
  </w:abstractNum>
  <w:abstractNum w:abstractNumId="5">
    <w:nsid w:val="710F2C80"/>
    <w:multiLevelType w:val="hybridMultilevel"/>
    <w:tmpl w:val="EFBE11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49"/>
    <w:rsid w:val="00505949"/>
    <w:rsid w:val="00943564"/>
    <w:rsid w:val="00BC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6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3564"/>
    <w:rPr>
      <w:color w:val="0000FF"/>
      <w:u w:val="single"/>
    </w:rPr>
  </w:style>
  <w:style w:type="table" w:styleId="a4">
    <w:name w:val="Table Grid"/>
    <w:basedOn w:val="a1"/>
    <w:uiPriority w:val="59"/>
    <w:rsid w:val="00943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943564"/>
    <w:rPr>
      <w:rFonts w:ascii="Times New Roman" w:hAnsi="Times New Roman" w:cs="Times New Roman"/>
      <w:sz w:val="26"/>
      <w:szCs w:val="26"/>
    </w:rPr>
  </w:style>
  <w:style w:type="character" w:customStyle="1" w:styleId="5">
    <w:name w:val="Основной текст (5) + Не полужирный"/>
    <w:uiPriority w:val="99"/>
    <w:rsid w:val="00943564"/>
    <w:rPr>
      <w:b/>
      <w:bCs/>
      <w:sz w:val="27"/>
      <w:szCs w:val="27"/>
      <w:shd w:val="clear" w:color="auto" w:fill="FFFFFF"/>
    </w:rPr>
  </w:style>
  <w:style w:type="paragraph" w:styleId="a5">
    <w:name w:val="List Paragraph"/>
    <w:basedOn w:val="a"/>
    <w:uiPriority w:val="34"/>
    <w:qFormat/>
    <w:rsid w:val="00943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6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3564"/>
    <w:rPr>
      <w:color w:val="0000FF"/>
      <w:u w:val="single"/>
    </w:rPr>
  </w:style>
  <w:style w:type="table" w:styleId="a4">
    <w:name w:val="Table Grid"/>
    <w:basedOn w:val="a1"/>
    <w:uiPriority w:val="59"/>
    <w:rsid w:val="00943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943564"/>
    <w:rPr>
      <w:rFonts w:ascii="Times New Roman" w:hAnsi="Times New Roman" w:cs="Times New Roman"/>
      <w:sz w:val="26"/>
      <w:szCs w:val="26"/>
    </w:rPr>
  </w:style>
  <w:style w:type="character" w:customStyle="1" w:styleId="5">
    <w:name w:val="Основной текст (5) + Не полужирный"/>
    <w:uiPriority w:val="99"/>
    <w:rsid w:val="00943564"/>
    <w:rPr>
      <w:b/>
      <w:bCs/>
      <w:sz w:val="27"/>
      <w:szCs w:val="27"/>
      <w:shd w:val="clear" w:color="auto" w:fill="FFFFFF"/>
    </w:rPr>
  </w:style>
  <w:style w:type="paragraph" w:styleId="a5">
    <w:name w:val="List Paragraph"/>
    <w:basedOn w:val="a"/>
    <w:uiPriority w:val="34"/>
    <w:qFormat/>
    <w:rsid w:val="0094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hyperlink" Target="http://www.&#1084;&#1092;&#1094;6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11093</Words>
  <Characters>63233</Characters>
  <Application>Microsoft Office Word</Application>
  <DocSecurity>0</DocSecurity>
  <Lines>526</Lines>
  <Paragraphs>148</Paragraphs>
  <ScaleCrop>false</ScaleCrop>
  <Company/>
  <LinksUpToDate>false</LinksUpToDate>
  <CharactersWithSpaces>74178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2020-02-27T07:05:00Z</dcterms:created>
  <dcterms:modified xsi:type="dcterms:W3CDTF">2020-02-27T07:16:00Z</dcterms:modified>
</cp:coreProperties>
</file>