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BA0C34">
        <w:rPr>
          <w:rFonts w:ascii="Times New Roman" w:eastAsia="Times New Roman" w:hAnsi="Times New Roman"/>
          <w:sz w:val="24"/>
          <w:szCs w:val="24"/>
          <w:lang w:eastAsia="ru-RU"/>
        </w:rPr>
        <w:t>02.10.2018г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BA0C34">
        <w:rPr>
          <w:rFonts w:ascii="Times New Roman" w:eastAsia="Times New Roman" w:hAnsi="Times New Roman"/>
          <w:sz w:val="24"/>
          <w:szCs w:val="24"/>
          <w:lang w:eastAsia="ru-RU"/>
        </w:rPr>
        <w:t>61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  <w:bookmarkStart w:id="0" w:name="_GoBack"/>
      <w:bookmarkEnd w:id="0"/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6D0BFB" w:rsidRPr="006D0BFB" w:rsidRDefault="006D0BFB" w:rsidP="006D0BF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6D0BFB">
        <w:rPr>
          <w:rFonts w:ascii="Times New Roman" w:eastAsia="Times New Roman" w:hAnsi="Times New Roman"/>
          <w:lang w:eastAsia="ru-RU"/>
        </w:rPr>
        <w:t>«</w:t>
      </w:r>
      <w:r w:rsidRPr="006D0BFB">
        <w:rPr>
          <w:rFonts w:ascii="Times New Roman" w:eastAsia="Times New Roman" w:hAnsi="Times New Roman"/>
          <w:color w:val="000000"/>
          <w:lang w:eastAsia="ru-RU"/>
        </w:rPr>
        <w:t xml:space="preserve">Перевод земельных участков из </w:t>
      </w:r>
    </w:p>
    <w:p w:rsidR="006D0BFB" w:rsidRPr="006D0BFB" w:rsidRDefault="006D0BFB" w:rsidP="006D0BF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6D0BFB">
        <w:rPr>
          <w:rFonts w:ascii="Times New Roman" w:eastAsia="Times New Roman" w:hAnsi="Times New Roman"/>
          <w:color w:val="000000"/>
          <w:lang w:eastAsia="ru-RU"/>
        </w:rPr>
        <w:t xml:space="preserve">одной категории в другую в отношении земель, </w:t>
      </w:r>
    </w:p>
    <w:p w:rsidR="006D0BFB" w:rsidRPr="006D0BFB" w:rsidRDefault="006D0BFB" w:rsidP="006D0BFB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6D0BFB">
        <w:rPr>
          <w:rFonts w:ascii="Times New Roman" w:eastAsia="Times New Roman" w:hAnsi="Times New Roman"/>
          <w:color w:val="000000"/>
          <w:lang w:eastAsia="ru-RU"/>
        </w:rPr>
        <w:t>находящихся в муниципальной или частной собственности,</w:t>
      </w:r>
    </w:p>
    <w:p w:rsidR="00A84FDE" w:rsidRPr="006D0BFB" w:rsidRDefault="006D0BFB" w:rsidP="006D0BF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6D0BFB">
        <w:rPr>
          <w:rFonts w:ascii="Times New Roman" w:eastAsia="Times New Roman" w:hAnsi="Times New Roman"/>
          <w:color w:val="000000"/>
          <w:lang w:eastAsia="ru-RU"/>
        </w:rPr>
        <w:t>за исключением земель сельскохозяйственного назначения</w:t>
      </w:r>
      <w:r w:rsidRPr="006D0BFB">
        <w:rPr>
          <w:rFonts w:ascii="Times New Roman" w:eastAsia="Times New Roman" w:hAnsi="Times New Roman"/>
          <w:lang w:eastAsia="ru-RU"/>
        </w:rPr>
        <w:t>»</w:t>
      </w:r>
    </w:p>
    <w:p w:rsidR="00A84FDE" w:rsidRPr="00A84FDE" w:rsidRDefault="006D0BFB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10.09.2015 № 45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FDE" w:rsidRPr="006D0BFB" w:rsidRDefault="00A84FDE" w:rsidP="00A84F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574D20">
        <w:rPr>
          <w:rFonts w:ascii="Times New Roman" w:eastAsia="Times New Roman" w:hAnsi="Times New Roman"/>
          <w:sz w:val="26"/>
          <w:szCs w:val="26"/>
          <w:lang w:eastAsia="ru-RU"/>
        </w:rPr>
        <w:t>10.09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6D0BFB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6D0BF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6D0BFB" w:rsidRPr="006D0BF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«Перевод земельных участков из одной категории в другую в отношении земель, находящихся в муниципа</w:t>
      </w:r>
      <w:r w:rsidR="006D0BF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льной или частной собственности </w:t>
      </w:r>
      <w:r w:rsidR="006D0BFB" w:rsidRPr="006D0BF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за исключением земель сельскохозяйственного назначения»</w:t>
      </w:r>
      <w:r w:rsidR="006D0BF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6D0BFB">
        <w:rPr>
          <w:rFonts w:ascii="Times New Roman" w:eastAsia="Times New Roman" w:hAnsi="Times New Roman"/>
          <w:b/>
          <w:sz w:val="26"/>
          <w:szCs w:val="26"/>
          <w:lang w:eastAsia="ru-RU"/>
        </w:rPr>
        <w:t>5.3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A84FDE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84FDE">
        <w:rPr>
          <w:rFonts w:ascii="Times New Roman" w:hAnsi="Times New Roman"/>
          <w:sz w:val="26"/>
          <w:szCs w:val="26"/>
        </w:rPr>
        <w:t>5.1.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 xml:space="preserve">в исправлении допущенных ими опечаток и ошибок в выданных в результате предоставления муниципальной </w:t>
      </w:r>
      <w:r w:rsidRPr="00BB7656">
        <w:rPr>
          <w:rFonts w:ascii="Times New Roman" w:hAnsi="Times New Roman"/>
          <w:sz w:val="26"/>
          <w:szCs w:val="26"/>
        </w:rPr>
        <w:lastRenderedPageBreak/>
        <w:t>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574D20"/>
    <w:rsid w:val="006D0BFB"/>
    <w:rsid w:val="00A84FDE"/>
    <w:rsid w:val="00B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2018-06-26T08:56:00Z</dcterms:created>
  <dcterms:modified xsi:type="dcterms:W3CDTF">2018-10-08T06:42:00Z</dcterms:modified>
</cp:coreProperties>
</file>