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6F" w:rsidRDefault="001D3146" w:rsidP="001D3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511" w:type="dxa"/>
        <w:tblLook w:val="01E0"/>
      </w:tblPr>
      <w:tblGrid>
        <w:gridCol w:w="3984"/>
        <w:gridCol w:w="2190"/>
        <w:gridCol w:w="3337"/>
      </w:tblGrid>
      <w:tr w:rsidR="002C5C6F" w:rsidRPr="002C5C6F" w:rsidTr="000715A0">
        <w:tc>
          <w:tcPr>
            <w:tcW w:w="3984" w:type="dxa"/>
            <w:hideMark/>
          </w:tcPr>
          <w:p w:rsidR="002C5C6F" w:rsidRPr="002C5C6F" w:rsidRDefault="002C5C6F" w:rsidP="00071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C5C6F">
              <w:rPr>
                <w:sz w:val="24"/>
                <w:szCs w:val="24"/>
              </w:rPr>
              <w:t xml:space="preserve">С О Б </w:t>
            </w:r>
            <w:proofErr w:type="gramStart"/>
            <w:r w:rsidRPr="002C5C6F">
              <w:rPr>
                <w:sz w:val="24"/>
                <w:szCs w:val="24"/>
              </w:rPr>
              <w:t>Р</w:t>
            </w:r>
            <w:proofErr w:type="gramEnd"/>
            <w:r w:rsidRPr="002C5C6F">
              <w:rPr>
                <w:sz w:val="24"/>
                <w:szCs w:val="24"/>
              </w:rPr>
              <w:t xml:space="preserve"> А Н И Е</w:t>
            </w:r>
          </w:p>
        </w:tc>
        <w:tc>
          <w:tcPr>
            <w:tcW w:w="2190" w:type="dxa"/>
          </w:tcPr>
          <w:p w:rsidR="002C5C6F" w:rsidRPr="002C5C6F" w:rsidRDefault="002C5C6F" w:rsidP="000715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337" w:type="dxa"/>
            <w:vMerge w:val="restart"/>
            <w:hideMark/>
          </w:tcPr>
          <w:p w:rsidR="002C5C6F" w:rsidRPr="002C5C6F" w:rsidRDefault="002C5C6F" w:rsidP="000715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2C5C6F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 xml:space="preserve">                </w:t>
            </w:r>
          </w:p>
        </w:tc>
      </w:tr>
      <w:tr w:rsidR="002C5C6F" w:rsidRPr="002C5C6F" w:rsidTr="000715A0">
        <w:tc>
          <w:tcPr>
            <w:tcW w:w="3984" w:type="dxa"/>
            <w:hideMark/>
          </w:tcPr>
          <w:p w:rsidR="002C5C6F" w:rsidRPr="002C5C6F" w:rsidRDefault="002C5C6F" w:rsidP="00071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2C5C6F">
              <w:rPr>
                <w:sz w:val="24"/>
                <w:szCs w:val="24"/>
              </w:rPr>
              <w:t>П</w:t>
            </w:r>
            <w:proofErr w:type="gramEnd"/>
            <w:r w:rsidRPr="002C5C6F">
              <w:rPr>
                <w:sz w:val="24"/>
                <w:szCs w:val="24"/>
              </w:rPr>
              <w:t xml:space="preserve">  Р Е Д С Т А В И Т Е Л Е Й</w:t>
            </w:r>
          </w:p>
        </w:tc>
        <w:tc>
          <w:tcPr>
            <w:tcW w:w="2190" w:type="dxa"/>
          </w:tcPr>
          <w:p w:rsidR="002C5C6F" w:rsidRPr="002C5C6F" w:rsidRDefault="002C5C6F" w:rsidP="000715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5C6F" w:rsidRPr="002C5C6F" w:rsidRDefault="002C5C6F" w:rsidP="000715A0">
            <w:pPr>
              <w:rPr>
                <w:sz w:val="24"/>
                <w:szCs w:val="24"/>
              </w:rPr>
            </w:pPr>
          </w:p>
        </w:tc>
      </w:tr>
      <w:tr w:rsidR="002C5C6F" w:rsidRPr="002C5C6F" w:rsidTr="000715A0">
        <w:tc>
          <w:tcPr>
            <w:tcW w:w="3984" w:type="dxa"/>
            <w:hideMark/>
          </w:tcPr>
          <w:p w:rsidR="002C5C6F" w:rsidRPr="002C5C6F" w:rsidRDefault="002C5C6F" w:rsidP="000715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2C5C6F">
              <w:rPr>
                <w:b/>
                <w:sz w:val="24"/>
                <w:szCs w:val="24"/>
              </w:rPr>
              <w:t>СЕЛЬСКОГО ПОСЕЛЕНИЯ</w:t>
            </w:r>
          </w:p>
        </w:tc>
        <w:tc>
          <w:tcPr>
            <w:tcW w:w="2190" w:type="dxa"/>
          </w:tcPr>
          <w:p w:rsidR="002C5C6F" w:rsidRPr="002C5C6F" w:rsidRDefault="002C5C6F" w:rsidP="000715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5C6F" w:rsidRPr="002C5C6F" w:rsidRDefault="002C5C6F" w:rsidP="000715A0">
            <w:pPr>
              <w:rPr>
                <w:sz w:val="24"/>
                <w:szCs w:val="24"/>
                <w:lang w:val="en-US"/>
              </w:rPr>
            </w:pPr>
          </w:p>
        </w:tc>
      </w:tr>
      <w:tr w:rsidR="002C5C6F" w:rsidRPr="002C5C6F" w:rsidTr="000715A0">
        <w:tc>
          <w:tcPr>
            <w:tcW w:w="3984" w:type="dxa"/>
            <w:hideMark/>
          </w:tcPr>
          <w:p w:rsidR="002C5C6F" w:rsidRPr="002C5C6F" w:rsidRDefault="002C5C6F" w:rsidP="000715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2C5C6F">
              <w:rPr>
                <w:b/>
                <w:sz w:val="24"/>
                <w:szCs w:val="24"/>
              </w:rPr>
              <w:t>РЫСАЙКИНО</w:t>
            </w:r>
          </w:p>
        </w:tc>
        <w:tc>
          <w:tcPr>
            <w:tcW w:w="2190" w:type="dxa"/>
          </w:tcPr>
          <w:p w:rsidR="002C5C6F" w:rsidRPr="002C5C6F" w:rsidRDefault="002C5C6F" w:rsidP="000715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5C6F" w:rsidRPr="002C5C6F" w:rsidRDefault="002C5C6F" w:rsidP="000715A0">
            <w:pPr>
              <w:rPr>
                <w:sz w:val="24"/>
                <w:szCs w:val="24"/>
                <w:lang w:val="en-US"/>
              </w:rPr>
            </w:pPr>
          </w:p>
        </w:tc>
      </w:tr>
      <w:tr w:rsidR="002C5C6F" w:rsidRPr="002C5C6F" w:rsidTr="000715A0">
        <w:tc>
          <w:tcPr>
            <w:tcW w:w="3984" w:type="dxa"/>
            <w:hideMark/>
          </w:tcPr>
          <w:p w:rsidR="002C5C6F" w:rsidRPr="002C5C6F" w:rsidRDefault="002C5C6F" w:rsidP="00071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C5C6F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2190" w:type="dxa"/>
          </w:tcPr>
          <w:p w:rsidR="002C5C6F" w:rsidRPr="002C5C6F" w:rsidRDefault="002C5C6F" w:rsidP="000715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5C6F" w:rsidRPr="002C5C6F" w:rsidRDefault="002C5C6F" w:rsidP="000715A0">
            <w:pPr>
              <w:rPr>
                <w:sz w:val="24"/>
                <w:szCs w:val="24"/>
                <w:lang w:val="en-US"/>
              </w:rPr>
            </w:pPr>
          </w:p>
        </w:tc>
      </w:tr>
      <w:tr w:rsidR="002C5C6F" w:rsidRPr="002C5C6F" w:rsidTr="000715A0">
        <w:tc>
          <w:tcPr>
            <w:tcW w:w="3984" w:type="dxa"/>
            <w:hideMark/>
          </w:tcPr>
          <w:p w:rsidR="002C5C6F" w:rsidRPr="002C5C6F" w:rsidRDefault="002C5C6F" w:rsidP="000715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2C5C6F">
              <w:rPr>
                <w:b/>
                <w:sz w:val="24"/>
                <w:szCs w:val="24"/>
              </w:rPr>
              <w:t>ПОХВИСТНЕВСКИЙ</w:t>
            </w:r>
          </w:p>
        </w:tc>
        <w:tc>
          <w:tcPr>
            <w:tcW w:w="2190" w:type="dxa"/>
          </w:tcPr>
          <w:p w:rsidR="002C5C6F" w:rsidRPr="002C5C6F" w:rsidRDefault="002C5C6F" w:rsidP="000715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5C6F" w:rsidRPr="002C5C6F" w:rsidRDefault="002C5C6F" w:rsidP="000715A0">
            <w:pPr>
              <w:rPr>
                <w:sz w:val="24"/>
                <w:szCs w:val="24"/>
                <w:lang w:val="en-US"/>
              </w:rPr>
            </w:pPr>
          </w:p>
        </w:tc>
      </w:tr>
      <w:tr w:rsidR="002C5C6F" w:rsidRPr="002C5C6F" w:rsidTr="000715A0">
        <w:tc>
          <w:tcPr>
            <w:tcW w:w="3984" w:type="dxa"/>
            <w:hideMark/>
          </w:tcPr>
          <w:p w:rsidR="002C5C6F" w:rsidRPr="002C5C6F" w:rsidRDefault="002C5C6F" w:rsidP="000715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2C5C6F">
              <w:rPr>
                <w:b/>
                <w:sz w:val="24"/>
                <w:szCs w:val="24"/>
              </w:rPr>
              <w:t>САМАРСКОЙ ОБЛАСТИ</w:t>
            </w:r>
          </w:p>
        </w:tc>
        <w:tc>
          <w:tcPr>
            <w:tcW w:w="2190" w:type="dxa"/>
          </w:tcPr>
          <w:p w:rsidR="002C5C6F" w:rsidRPr="002C5C6F" w:rsidRDefault="002C5C6F" w:rsidP="000715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5C6F" w:rsidRPr="002C5C6F" w:rsidRDefault="002C5C6F" w:rsidP="000715A0">
            <w:pPr>
              <w:rPr>
                <w:sz w:val="24"/>
                <w:szCs w:val="24"/>
                <w:lang w:val="en-US"/>
              </w:rPr>
            </w:pPr>
          </w:p>
        </w:tc>
      </w:tr>
      <w:tr w:rsidR="002C5C6F" w:rsidRPr="002C5C6F" w:rsidTr="000715A0">
        <w:tc>
          <w:tcPr>
            <w:tcW w:w="3984" w:type="dxa"/>
            <w:hideMark/>
          </w:tcPr>
          <w:p w:rsidR="002C5C6F" w:rsidRPr="002C5C6F" w:rsidRDefault="002C5C6F" w:rsidP="00071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C5C6F">
              <w:rPr>
                <w:sz w:val="24"/>
                <w:szCs w:val="24"/>
              </w:rPr>
              <w:t>третьего созыва</w:t>
            </w:r>
          </w:p>
        </w:tc>
        <w:tc>
          <w:tcPr>
            <w:tcW w:w="2190" w:type="dxa"/>
          </w:tcPr>
          <w:p w:rsidR="002C5C6F" w:rsidRPr="002C5C6F" w:rsidRDefault="002C5C6F" w:rsidP="000715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5C6F" w:rsidRPr="002C5C6F" w:rsidRDefault="002C5C6F" w:rsidP="000715A0">
            <w:pPr>
              <w:rPr>
                <w:sz w:val="24"/>
                <w:szCs w:val="24"/>
                <w:lang w:val="en-US"/>
              </w:rPr>
            </w:pPr>
          </w:p>
        </w:tc>
      </w:tr>
      <w:tr w:rsidR="002C5C6F" w:rsidRPr="002C5C6F" w:rsidTr="000715A0">
        <w:tc>
          <w:tcPr>
            <w:tcW w:w="3984" w:type="dxa"/>
            <w:hideMark/>
          </w:tcPr>
          <w:p w:rsidR="002C5C6F" w:rsidRPr="002C5C6F" w:rsidRDefault="002C5C6F" w:rsidP="000715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proofErr w:type="gramStart"/>
            <w:r w:rsidRPr="002C5C6F">
              <w:rPr>
                <w:b/>
                <w:sz w:val="24"/>
                <w:szCs w:val="24"/>
              </w:rPr>
              <w:t>Р</w:t>
            </w:r>
            <w:proofErr w:type="gramEnd"/>
            <w:r w:rsidRPr="002C5C6F">
              <w:rPr>
                <w:b/>
                <w:sz w:val="24"/>
                <w:szCs w:val="24"/>
              </w:rPr>
              <w:t xml:space="preserve"> Е Ш Е Н И Е</w:t>
            </w:r>
          </w:p>
        </w:tc>
        <w:tc>
          <w:tcPr>
            <w:tcW w:w="2190" w:type="dxa"/>
          </w:tcPr>
          <w:p w:rsidR="002C5C6F" w:rsidRPr="002C5C6F" w:rsidRDefault="002C5C6F" w:rsidP="000715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5C6F" w:rsidRPr="002C5C6F" w:rsidRDefault="002C5C6F" w:rsidP="000715A0">
            <w:pPr>
              <w:rPr>
                <w:sz w:val="24"/>
                <w:szCs w:val="24"/>
                <w:lang w:val="en-US"/>
              </w:rPr>
            </w:pPr>
          </w:p>
        </w:tc>
      </w:tr>
      <w:tr w:rsidR="002C5C6F" w:rsidRPr="002C5C6F" w:rsidTr="000715A0">
        <w:tc>
          <w:tcPr>
            <w:tcW w:w="3984" w:type="dxa"/>
            <w:hideMark/>
          </w:tcPr>
          <w:p w:rsidR="002C5C6F" w:rsidRPr="002C5C6F" w:rsidRDefault="00D64FDF" w:rsidP="00071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17.01.2018</w:t>
            </w:r>
            <w:r w:rsidR="0066273E">
              <w:rPr>
                <w:sz w:val="24"/>
                <w:szCs w:val="24"/>
              </w:rPr>
              <w:t xml:space="preserve">г </w:t>
            </w:r>
            <w:r w:rsidR="002C5C6F" w:rsidRPr="002C5C6F">
              <w:rPr>
                <w:sz w:val="24"/>
                <w:szCs w:val="24"/>
              </w:rPr>
              <w:t xml:space="preserve"> № </w:t>
            </w:r>
            <w:r w:rsidR="0066273E">
              <w:rPr>
                <w:sz w:val="24"/>
                <w:szCs w:val="24"/>
              </w:rPr>
              <w:t>7</w:t>
            </w:r>
            <w:r w:rsidR="00DF359D">
              <w:rPr>
                <w:sz w:val="24"/>
                <w:szCs w:val="24"/>
              </w:rPr>
              <w:t>6</w:t>
            </w:r>
          </w:p>
        </w:tc>
        <w:tc>
          <w:tcPr>
            <w:tcW w:w="2190" w:type="dxa"/>
          </w:tcPr>
          <w:p w:rsidR="002C5C6F" w:rsidRPr="002C5C6F" w:rsidRDefault="002C5C6F" w:rsidP="000715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5C6F" w:rsidRPr="002C5C6F" w:rsidRDefault="002C5C6F" w:rsidP="000715A0">
            <w:pPr>
              <w:rPr>
                <w:sz w:val="24"/>
                <w:szCs w:val="24"/>
              </w:rPr>
            </w:pPr>
          </w:p>
        </w:tc>
      </w:tr>
      <w:tr w:rsidR="002C5C6F" w:rsidRPr="002C5C6F" w:rsidTr="000715A0">
        <w:tc>
          <w:tcPr>
            <w:tcW w:w="3984" w:type="dxa"/>
            <w:hideMark/>
          </w:tcPr>
          <w:p w:rsidR="002C5C6F" w:rsidRPr="002C5C6F" w:rsidRDefault="002C5C6F" w:rsidP="00071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5C6F">
              <w:rPr>
                <w:sz w:val="24"/>
                <w:szCs w:val="24"/>
              </w:rPr>
              <w:t>с. Рысайкино</w:t>
            </w:r>
          </w:p>
        </w:tc>
        <w:tc>
          <w:tcPr>
            <w:tcW w:w="2190" w:type="dxa"/>
          </w:tcPr>
          <w:p w:rsidR="002C5C6F" w:rsidRPr="002C5C6F" w:rsidRDefault="002C5C6F" w:rsidP="000715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37" w:type="dxa"/>
          </w:tcPr>
          <w:p w:rsidR="002C5C6F" w:rsidRPr="002C5C6F" w:rsidRDefault="002C5C6F" w:rsidP="000715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C5C6F" w:rsidRDefault="002C5C6F" w:rsidP="001D3146">
      <w:pPr>
        <w:jc w:val="both"/>
        <w:rPr>
          <w:sz w:val="28"/>
          <w:szCs w:val="28"/>
        </w:rPr>
      </w:pPr>
    </w:p>
    <w:p w:rsidR="002C5C6F" w:rsidRDefault="00D64FDF" w:rsidP="001D3146">
      <w:pPr>
        <w:jc w:val="both"/>
        <w:rPr>
          <w:sz w:val="22"/>
          <w:szCs w:val="22"/>
        </w:rPr>
      </w:pPr>
      <w:r>
        <w:rPr>
          <w:sz w:val="22"/>
          <w:szCs w:val="22"/>
        </w:rPr>
        <w:t>Об обращениях жителей</w:t>
      </w:r>
    </w:p>
    <w:p w:rsidR="00AD0F1B" w:rsidRDefault="00AD0F1B" w:rsidP="001D3146">
      <w:pPr>
        <w:jc w:val="both"/>
        <w:rPr>
          <w:sz w:val="22"/>
          <w:szCs w:val="22"/>
        </w:rPr>
      </w:pPr>
      <w:r>
        <w:rPr>
          <w:sz w:val="22"/>
          <w:szCs w:val="22"/>
        </w:rPr>
        <w:t>в сельском поселении Рысайкино</w:t>
      </w:r>
    </w:p>
    <w:p w:rsidR="00AD0F1B" w:rsidRPr="00D64FDF" w:rsidRDefault="00AD0F1B" w:rsidP="001D3146">
      <w:pPr>
        <w:jc w:val="both"/>
        <w:rPr>
          <w:sz w:val="22"/>
          <w:szCs w:val="22"/>
        </w:rPr>
      </w:pPr>
      <w:r>
        <w:rPr>
          <w:sz w:val="22"/>
          <w:szCs w:val="22"/>
        </w:rPr>
        <w:t>муниципального района Похвистневский</w:t>
      </w:r>
    </w:p>
    <w:p w:rsidR="001D3146" w:rsidRPr="00507004" w:rsidRDefault="001D3146" w:rsidP="001D3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24195" w:rsidRDefault="001D3146" w:rsidP="001D314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F3321">
        <w:rPr>
          <w:sz w:val="28"/>
          <w:szCs w:val="28"/>
        </w:rPr>
        <w:t>В соответствии с Федеральным законом</w:t>
      </w:r>
      <w:r w:rsidR="00724195">
        <w:rPr>
          <w:sz w:val="28"/>
          <w:szCs w:val="28"/>
        </w:rPr>
        <w:t xml:space="preserve"> ФЗ № 59 от 02.05.2006</w:t>
      </w:r>
      <w:r w:rsidR="00724195" w:rsidRPr="00724195">
        <w:rPr>
          <w:sz w:val="28"/>
          <w:szCs w:val="28"/>
        </w:rPr>
        <w:t xml:space="preserve"> «О порядке рассмотрения обращений</w:t>
      </w:r>
      <w:r w:rsidR="00724195">
        <w:rPr>
          <w:sz w:val="28"/>
          <w:szCs w:val="28"/>
        </w:rPr>
        <w:t xml:space="preserve"> граждан Российской Федерации»  Собрание</w:t>
      </w:r>
      <w:r w:rsidR="00724195" w:rsidRPr="00724195">
        <w:rPr>
          <w:sz w:val="28"/>
          <w:szCs w:val="28"/>
        </w:rPr>
        <w:t xml:space="preserve"> представителей </w:t>
      </w:r>
      <w:r w:rsidR="00724195">
        <w:rPr>
          <w:sz w:val="28"/>
          <w:szCs w:val="28"/>
        </w:rPr>
        <w:t xml:space="preserve">сельского поселения Рысайкино </w:t>
      </w:r>
      <w:r w:rsidR="00724195" w:rsidRPr="00724195">
        <w:rPr>
          <w:sz w:val="28"/>
          <w:szCs w:val="28"/>
        </w:rPr>
        <w:t>му</w:t>
      </w:r>
      <w:r w:rsidR="00724195">
        <w:rPr>
          <w:sz w:val="28"/>
          <w:szCs w:val="28"/>
        </w:rPr>
        <w:t>ниципального района Похвистневский</w:t>
      </w:r>
      <w:r w:rsidR="00CF3321">
        <w:rPr>
          <w:sz w:val="28"/>
          <w:szCs w:val="28"/>
        </w:rPr>
        <w:t xml:space="preserve"> рассмотрев обращения жителей сельского поселения Рысайкино</w:t>
      </w:r>
      <w:r w:rsidR="00724195" w:rsidRPr="00724195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</w:t>
      </w:r>
    </w:p>
    <w:p w:rsidR="001D3146" w:rsidRPr="003B6FDF" w:rsidRDefault="001D3146" w:rsidP="00724195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3B6FDF">
        <w:rPr>
          <w:b/>
          <w:sz w:val="28"/>
          <w:szCs w:val="28"/>
        </w:rPr>
        <w:t>РЕШИЛО:</w:t>
      </w:r>
    </w:p>
    <w:p w:rsidR="001D3146" w:rsidRPr="00D77DC9" w:rsidRDefault="001D3146" w:rsidP="001D3146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1D3146" w:rsidRDefault="001D3146" w:rsidP="002C5C6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D3146">
        <w:rPr>
          <w:sz w:val="28"/>
          <w:szCs w:val="28"/>
        </w:rPr>
        <w:t xml:space="preserve">1. </w:t>
      </w:r>
      <w:r w:rsidR="00037F78">
        <w:rPr>
          <w:sz w:val="28"/>
          <w:szCs w:val="28"/>
        </w:rPr>
        <w:t xml:space="preserve"> </w:t>
      </w:r>
      <w:r w:rsidR="00AD0F1B">
        <w:rPr>
          <w:sz w:val="28"/>
          <w:szCs w:val="28"/>
        </w:rPr>
        <w:t>П</w:t>
      </w:r>
      <w:r w:rsidR="00037F78">
        <w:rPr>
          <w:sz w:val="28"/>
          <w:szCs w:val="28"/>
        </w:rPr>
        <w:t>о жалобе Ивановой Ю.В. от 04.07.2017г включить на отсыпку улицу Набережная в 2018 году;</w:t>
      </w:r>
    </w:p>
    <w:p w:rsidR="00037F78" w:rsidRDefault="00AD0F1B" w:rsidP="002C5C6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37F78">
        <w:rPr>
          <w:sz w:val="28"/>
          <w:szCs w:val="28"/>
        </w:rPr>
        <w:t>обратиться повторно в ООО «ГАЗПРОМ ТРАНСГАЗ САМАРА»  с просьбой о выделении трактора для рекультивации места несанкционированной свалки;</w:t>
      </w:r>
    </w:p>
    <w:p w:rsidR="00037F78" w:rsidRDefault="00037F78" w:rsidP="002C5C6F">
      <w:pPr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AD0F1B">
        <w:rPr>
          <w:sz w:val="28"/>
          <w:szCs w:val="28"/>
        </w:rPr>
        <w:t>Р</w:t>
      </w:r>
      <w:r>
        <w:rPr>
          <w:sz w:val="28"/>
          <w:szCs w:val="28"/>
        </w:rPr>
        <w:t xml:space="preserve">ассмотрев обращение </w:t>
      </w:r>
      <w:proofErr w:type="spellStart"/>
      <w:r>
        <w:rPr>
          <w:sz w:val="28"/>
          <w:szCs w:val="28"/>
        </w:rPr>
        <w:t>Солянниковой</w:t>
      </w:r>
      <w:proofErr w:type="spellEnd"/>
      <w:r>
        <w:rPr>
          <w:sz w:val="28"/>
          <w:szCs w:val="28"/>
        </w:rPr>
        <w:t xml:space="preserve"> В.Е. по приведению в нормальное состояние дороги по улице Полевая, включить 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олевую на отсыпку дорожног</w:t>
      </w:r>
      <w:r w:rsidR="00AD0F1B">
        <w:rPr>
          <w:sz w:val="28"/>
          <w:szCs w:val="28"/>
        </w:rPr>
        <w:t>о полотна на 2019 год согласно П</w:t>
      </w:r>
      <w:r>
        <w:rPr>
          <w:sz w:val="28"/>
          <w:szCs w:val="28"/>
        </w:rPr>
        <w:t>рограмме</w:t>
      </w:r>
      <w:r w:rsidR="00AD0F1B">
        <w:rPr>
          <w:sz w:val="28"/>
          <w:szCs w:val="28"/>
        </w:rPr>
        <w:t xml:space="preserve"> модернизации и развития автомобильных дорог в сельском поселении Рысайкино;</w:t>
      </w:r>
    </w:p>
    <w:p w:rsidR="00AD0F1B" w:rsidRDefault="00AD0F1B" w:rsidP="002C5C6F">
      <w:pPr>
        <w:rPr>
          <w:sz w:val="28"/>
          <w:szCs w:val="28"/>
        </w:rPr>
      </w:pPr>
      <w:r>
        <w:rPr>
          <w:sz w:val="28"/>
          <w:szCs w:val="28"/>
        </w:rPr>
        <w:t xml:space="preserve">     3. Рассмотрев обращение Кузнецова Н.К. решено вернуться повторно к отсыпке песчано-гравийной смесью  после завершения отсыпки основных улиц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ултангулово</w:t>
      </w:r>
      <w:proofErr w:type="spellEnd"/>
      <w:r>
        <w:rPr>
          <w:sz w:val="28"/>
          <w:szCs w:val="28"/>
        </w:rPr>
        <w:t>;</w:t>
      </w:r>
    </w:p>
    <w:p w:rsidR="00AD0F1B" w:rsidRPr="001D3146" w:rsidRDefault="00AD0F1B" w:rsidP="002C5C6F">
      <w:pPr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="00A1236D">
        <w:rPr>
          <w:sz w:val="28"/>
          <w:szCs w:val="28"/>
        </w:rPr>
        <w:t>Рассмотрев обращение Ильиной О.А. по ремонту части ул</w:t>
      </w:r>
      <w:proofErr w:type="gramStart"/>
      <w:r w:rsidR="00A1236D">
        <w:rPr>
          <w:sz w:val="28"/>
          <w:szCs w:val="28"/>
        </w:rPr>
        <w:t>.С</w:t>
      </w:r>
      <w:proofErr w:type="gramEnd"/>
      <w:r w:rsidR="00A1236D">
        <w:rPr>
          <w:sz w:val="28"/>
          <w:szCs w:val="28"/>
        </w:rPr>
        <w:t>адовая вернуться к отсыпке после завершения отсыпки основных улиц села Рысайкино.</w:t>
      </w:r>
    </w:p>
    <w:p w:rsidR="001D3146" w:rsidRDefault="00037F78" w:rsidP="001D3146">
      <w:pPr>
        <w:tabs>
          <w:tab w:val="left" w:pos="690"/>
        </w:tabs>
        <w:spacing w:line="276" w:lineRule="auto"/>
        <w:jc w:val="both"/>
        <w:rPr>
          <w:rFonts w:cs="Tahoma"/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A205A">
        <w:rPr>
          <w:sz w:val="28"/>
          <w:szCs w:val="28"/>
        </w:rPr>
        <w:t xml:space="preserve"> 5. </w:t>
      </w:r>
      <w:r w:rsidR="001D3146">
        <w:rPr>
          <w:sz w:val="28"/>
          <w:szCs w:val="28"/>
        </w:rPr>
        <w:t xml:space="preserve">Настоящее Решение вступает в </w:t>
      </w:r>
      <w:r w:rsidR="001D3146">
        <w:rPr>
          <w:rFonts w:cs="Tahoma"/>
          <w:color w:val="000000"/>
          <w:sz w:val="28"/>
          <w:szCs w:val="28"/>
        </w:rPr>
        <w:t xml:space="preserve">силу </w:t>
      </w:r>
      <w:r w:rsidR="001D3146" w:rsidRPr="000918DE">
        <w:rPr>
          <w:rFonts w:cs="Tahoma"/>
          <w:color w:val="000000"/>
          <w:sz w:val="28"/>
          <w:szCs w:val="28"/>
        </w:rPr>
        <w:t>со дня его принятия</w:t>
      </w:r>
      <w:r w:rsidR="001D3146">
        <w:rPr>
          <w:rFonts w:cs="Tahoma"/>
          <w:color w:val="000000"/>
          <w:sz w:val="28"/>
          <w:szCs w:val="28"/>
        </w:rPr>
        <w:t>.</w:t>
      </w:r>
    </w:p>
    <w:p w:rsidR="001D3146" w:rsidRDefault="001D3146" w:rsidP="001D3146">
      <w:pPr>
        <w:tabs>
          <w:tab w:val="left" w:pos="690"/>
        </w:tabs>
        <w:ind w:right="45"/>
        <w:jc w:val="both"/>
        <w:rPr>
          <w:rFonts w:cs="Tahoma"/>
          <w:kern w:val="1"/>
          <w:sz w:val="28"/>
          <w:szCs w:val="28"/>
        </w:rPr>
      </w:pPr>
    </w:p>
    <w:p w:rsidR="001D3146" w:rsidRDefault="001D3146" w:rsidP="001D3146">
      <w:pPr>
        <w:jc w:val="both"/>
      </w:pPr>
    </w:p>
    <w:p w:rsidR="001D3146" w:rsidRDefault="001D3146" w:rsidP="001D3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1D3146" w:rsidRDefault="001D3146" w:rsidP="001D3146">
      <w:pPr>
        <w:jc w:val="both"/>
        <w:rPr>
          <w:rFonts w:eastAsia="Lucida Sans Unicode" w:cs="Tahoma"/>
          <w:kern w:val="1"/>
          <w:sz w:val="28"/>
          <w:szCs w:val="28"/>
        </w:rPr>
      </w:pPr>
      <w:r>
        <w:rPr>
          <w:rFonts w:eastAsia="Lucida Sans Unicode" w:cs="Tahoma"/>
          <w:kern w:val="1"/>
          <w:sz w:val="28"/>
          <w:szCs w:val="28"/>
        </w:rPr>
        <w:t xml:space="preserve">Собрания представителей </w:t>
      </w:r>
    </w:p>
    <w:p w:rsidR="001D3146" w:rsidRDefault="00B2045B" w:rsidP="001D3146">
      <w:pPr>
        <w:jc w:val="both"/>
        <w:rPr>
          <w:rFonts w:eastAsia="Lucida Sans Unicode" w:cs="Tahoma"/>
          <w:kern w:val="1"/>
          <w:sz w:val="28"/>
          <w:szCs w:val="28"/>
        </w:rPr>
      </w:pPr>
      <w:r>
        <w:rPr>
          <w:rFonts w:eastAsia="Lucida Sans Unicode" w:cs="Tahoma"/>
          <w:kern w:val="1"/>
          <w:sz w:val="28"/>
          <w:szCs w:val="28"/>
        </w:rPr>
        <w:t>с</w:t>
      </w:r>
      <w:r w:rsidR="001D3146">
        <w:rPr>
          <w:rFonts w:eastAsia="Lucida Sans Unicode" w:cs="Tahoma"/>
          <w:kern w:val="1"/>
          <w:sz w:val="28"/>
          <w:szCs w:val="28"/>
        </w:rPr>
        <w:t>ельского поселения</w:t>
      </w:r>
      <w:r w:rsidR="001D3146" w:rsidRPr="00D77DC9">
        <w:rPr>
          <w:sz w:val="28"/>
          <w:szCs w:val="28"/>
        </w:rPr>
        <w:t xml:space="preserve">  </w:t>
      </w:r>
      <w:r w:rsidR="001D3146">
        <w:rPr>
          <w:rFonts w:eastAsia="Lucida Sans Unicode" w:cs="Tahoma"/>
          <w:kern w:val="1"/>
          <w:sz w:val="28"/>
          <w:szCs w:val="28"/>
        </w:rPr>
        <w:t xml:space="preserve">                                   </w:t>
      </w:r>
      <w:r w:rsidR="002C5C6F">
        <w:rPr>
          <w:rFonts w:eastAsia="Lucida Sans Unicode" w:cs="Tahoma"/>
          <w:kern w:val="1"/>
          <w:sz w:val="28"/>
          <w:szCs w:val="28"/>
        </w:rPr>
        <w:t xml:space="preserve">                   В.В.Перников</w:t>
      </w:r>
      <w:r w:rsidR="001D3146">
        <w:rPr>
          <w:rFonts w:eastAsia="Lucida Sans Unicode" w:cs="Tahoma"/>
          <w:kern w:val="1"/>
          <w:sz w:val="28"/>
          <w:szCs w:val="28"/>
        </w:rPr>
        <w:t xml:space="preserve">                               </w:t>
      </w:r>
    </w:p>
    <w:p w:rsidR="001D3146" w:rsidRDefault="001D3146" w:rsidP="001D3146">
      <w:pPr>
        <w:tabs>
          <w:tab w:val="left" w:pos="10080"/>
        </w:tabs>
        <w:ind w:firstLine="113"/>
        <w:jc w:val="center"/>
        <w:rPr>
          <w:b/>
          <w:spacing w:val="40"/>
          <w:sz w:val="28"/>
          <w:szCs w:val="28"/>
        </w:rPr>
      </w:pPr>
    </w:p>
    <w:p w:rsidR="001D3146" w:rsidRDefault="001D3146">
      <w:pPr>
        <w:rPr>
          <w:sz w:val="28"/>
          <w:szCs w:val="28"/>
        </w:rPr>
      </w:pPr>
      <w:r w:rsidRPr="001D3146">
        <w:rPr>
          <w:sz w:val="28"/>
          <w:szCs w:val="28"/>
        </w:rPr>
        <w:t xml:space="preserve">Глава сельского поселения </w:t>
      </w:r>
    </w:p>
    <w:p w:rsidR="009F18DB" w:rsidRPr="001D3146" w:rsidRDefault="002C5C6F" w:rsidP="001D3146">
      <w:pPr>
        <w:tabs>
          <w:tab w:val="left" w:pos="6705"/>
        </w:tabs>
        <w:rPr>
          <w:sz w:val="28"/>
          <w:szCs w:val="28"/>
        </w:rPr>
      </w:pPr>
      <w:r>
        <w:rPr>
          <w:sz w:val="28"/>
          <w:szCs w:val="28"/>
        </w:rPr>
        <w:t>Рысайкино</w:t>
      </w:r>
      <w:r>
        <w:rPr>
          <w:sz w:val="28"/>
          <w:szCs w:val="28"/>
        </w:rPr>
        <w:tab/>
        <w:t>В.М.Исаев</w:t>
      </w:r>
    </w:p>
    <w:sectPr w:rsidR="009F18DB" w:rsidRPr="001D3146" w:rsidSect="00507004">
      <w:pgSz w:w="11906" w:h="16838"/>
      <w:pgMar w:top="28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C4D"/>
    <w:rsid w:val="00037F78"/>
    <w:rsid w:val="000E5F5D"/>
    <w:rsid w:val="00143AA0"/>
    <w:rsid w:val="001A205A"/>
    <w:rsid w:val="001D3146"/>
    <w:rsid w:val="002C5C6F"/>
    <w:rsid w:val="003C0BB1"/>
    <w:rsid w:val="003C2D45"/>
    <w:rsid w:val="0066273E"/>
    <w:rsid w:val="006F7227"/>
    <w:rsid w:val="00724195"/>
    <w:rsid w:val="009F18DB"/>
    <w:rsid w:val="00A1236D"/>
    <w:rsid w:val="00AC329F"/>
    <w:rsid w:val="00AD0F1B"/>
    <w:rsid w:val="00B2045B"/>
    <w:rsid w:val="00B93C4D"/>
    <w:rsid w:val="00BE622B"/>
    <w:rsid w:val="00C069AE"/>
    <w:rsid w:val="00C10249"/>
    <w:rsid w:val="00CF3321"/>
    <w:rsid w:val="00D64FDF"/>
    <w:rsid w:val="00DF359D"/>
    <w:rsid w:val="00E23008"/>
    <w:rsid w:val="00E43105"/>
    <w:rsid w:val="00F942C3"/>
    <w:rsid w:val="00FB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D3146"/>
    <w:pPr>
      <w:jc w:val="center"/>
    </w:pPr>
    <w:rPr>
      <w:sz w:val="28"/>
    </w:rPr>
  </w:style>
  <w:style w:type="paragraph" w:customStyle="1" w:styleId="a3">
    <w:name w:val="Адресат (кому)"/>
    <w:basedOn w:val="a"/>
    <w:rsid w:val="001D3146"/>
    <w:rPr>
      <w:b/>
      <w:i/>
      <w:sz w:val="28"/>
      <w:lang w:eastAsia="ru-RU"/>
    </w:rPr>
  </w:style>
  <w:style w:type="paragraph" w:customStyle="1" w:styleId="ConsNormal">
    <w:name w:val="ConsNormal"/>
    <w:rsid w:val="001D314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D3146"/>
    <w:pPr>
      <w:jc w:val="center"/>
    </w:pPr>
    <w:rPr>
      <w:sz w:val="28"/>
    </w:rPr>
  </w:style>
  <w:style w:type="paragraph" w:customStyle="1" w:styleId="a3">
    <w:name w:val="Адресат (кому)"/>
    <w:basedOn w:val="a"/>
    <w:rsid w:val="001D3146"/>
    <w:rPr>
      <w:b/>
      <w:i/>
      <w:sz w:val="28"/>
      <w:lang w:eastAsia="ru-RU"/>
    </w:rPr>
  </w:style>
  <w:style w:type="paragraph" w:customStyle="1" w:styleId="ConsNormal">
    <w:name w:val="ConsNormal"/>
    <w:rsid w:val="001D314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Рысайкино</cp:lastModifiedBy>
  <cp:revision>12</cp:revision>
  <cp:lastPrinted>2018-01-18T09:12:00Z</cp:lastPrinted>
  <dcterms:created xsi:type="dcterms:W3CDTF">2015-10-06T04:26:00Z</dcterms:created>
  <dcterms:modified xsi:type="dcterms:W3CDTF">2018-01-18T09:42:00Z</dcterms:modified>
</cp:coreProperties>
</file>